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28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3A2C6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7899B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45FCA14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  <w:lang w:val="en-US" w:eastAsia="zh-CN"/>
        </w:rPr>
        <w:t>2023年全省村（社区）森林防火奖补资金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  <w:t>）</w:t>
      </w:r>
    </w:p>
    <w:p w14:paraId="775DF75B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/>
        </w:rPr>
      </w:pPr>
    </w:p>
    <w:p w14:paraId="54C9BA2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3A9957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森林防火经费投入也不断增加，2023年全省村（社区）森林防火奖补资金，主要用于2个村的火情早期处置队伍、注册护林员的奖励或补助、林区卡防点等“两点一哨”相关支出、早期火情处置灭火物资采购等。</w:t>
      </w:r>
    </w:p>
    <w:p w14:paraId="3A9B94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p w14:paraId="41E82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3C58C80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7A51A1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根据攀仁财资农〔2024〕86号文件，下达2023年全省村（社区）森林防火奖补资金10万元，到位率100%。</w:t>
      </w:r>
    </w:p>
    <w:p w14:paraId="6C19677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7BEBC9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该项目资金通过区财政局下达到布德镇人民政府，项目已完成，资金支付10万元，拨付率100%。</w:t>
      </w:r>
    </w:p>
    <w:p w14:paraId="76DD3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0AF2834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1、财务管理制度健全，所有项目核算均在财政所进行专项核算，收支清晰，严格按照财务制度进行核算。</w:t>
      </w:r>
    </w:p>
    <w:p w14:paraId="3A6A712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2、对照项目资金管理办法，该项目严格执行财务管理制度、财务处理及时、会计核算规范。</w:t>
      </w:r>
    </w:p>
    <w:p w14:paraId="0E34F4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5D5F6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72C1D7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下达到布德镇人民政府，主要用于2个村火情早期处置队伍、注册护林员的奖励或补助、林区卡防点等“两点一哨”相关支出、早期火情处置灭火物资采购等工作，通过防火工作的进行开展，保护了人民群众生命财产安全和森林草原资源安全，也进一步提升了群众的防火意识。</w:t>
      </w:r>
    </w:p>
    <w:p w14:paraId="7ABC7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</w:t>
      </w:r>
    </w:p>
    <w:p w14:paraId="5EC0B56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根据攀仁财资农〔2024〕86号文件要求进行公开。</w:t>
      </w:r>
    </w:p>
    <w:p w14:paraId="74CC1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45726A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在资金使用管理上，严格按照财务所及上级行业主管部门的相关规定，单独记账、主动接受财政、审计部门的监督，充分的把有限的防火经费用在刀刃上，确保森林防火工作顺利开展和各项措施落地落实。</w:t>
      </w:r>
    </w:p>
    <w:p w14:paraId="313388E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5EF4D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56A365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10DB857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为进一步科学精准做好森林防灭火常态化工作的要求，该项目严格按照支出范围及财经纪律要求进行项目资金支付。</w:t>
      </w:r>
    </w:p>
    <w:p w14:paraId="34D3DC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265DB0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用于火情早期处置队伍、注册护林员的奖励或补助、林区卡防点等“两点一哨”相关支出、早期火情处置灭火物资采购等工作，进一步提升人民群众防火意识。</w:t>
      </w:r>
    </w:p>
    <w:p w14:paraId="4A5AD0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52FE6E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1EBB6F4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6ACCAC7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用于支付我镇2个村火情早期处置队伍、巡山护林员、林区卡点的补助，早期火情处置和灭火物资采购等共计10万元。</w:t>
      </w:r>
    </w:p>
    <w:p w14:paraId="16060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57873EF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进一步提升辖区内社会稳定，增强群众防火意识，有效保护老百姓生命财产安全，创造良好社会环境，同时也减轻了我镇的经费投入压力。</w:t>
      </w:r>
    </w:p>
    <w:p w14:paraId="553B8A2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84" w:firstLineChars="200"/>
        <w:jc w:val="left"/>
        <w:textAlignment w:val="auto"/>
        <w:rPr>
          <w:rFonts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五、问题及建议</w:t>
      </w:r>
    </w:p>
    <w:p w14:paraId="1693D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6EBD3E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森林防火工作经费还比较薄弱，希望上级部门积极给予资金支持。</w:t>
      </w:r>
    </w:p>
    <w:p w14:paraId="2A00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1D4F671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望上级部门持续加大加快资金拨付，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通过森林防灭火工作开展，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保护人民群众生命财产安全和森林草原资源安全。</w:t>
      </w:r>
    </w:p>
    <w:p w14:paraId="58246673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</w:p>
    <w:p w14:paraId="40BEA56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1C5BAA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32AC23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40E4989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ind w:firstLine="684" w:firstLineChars="200"/>
        <w:jc w:val="righ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7C80134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ind w:firstLine="684" w:firstLineChars="200"/>
        <w:jc w:val="righ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44D903D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righ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攀枝花市仁和区布德镇人民政府</w:t>
      </w:r>
    </w:p>
    <w:p w14:paraId="3722218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default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日</w:t>
      </w:r>
    </w:p>
    <w:p w14:paraId="21B83EF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805549D"/>
    <w:rsid w:val="0E313F57"/>
    <w:rsid w:val="16281145"/>
    <w:rsid w:val="29A64B60"/>
    <w:rsid w:val="36CE5DFC"/>
    <w:rsid w:val="38835E70"/>
    <w:rsid w:val="392B35A7"/>
    <w:rsid w:val="3DB974EE"/>
    <w:rsid w:val="41001778"/>
    <w:rsid w:val="445F3A72"/>
    <w:rsid w:val="5653011F"/>
    <w:rsid w:val="598C3E0E"/>
    <w:rsid w:val="59CE0D01"/>
    <w:rsid w:val="5F9B3676"/>
    <w:rsid w:val="68862764"/>
    <w:rsid w:val="6E557AEB"/>
    <w:rsid w:val="76065471"/>
    <w:rsid w:val="7BF6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1271</Words>
  <Characters>1354</Characters>
  <Lines>0</Lines>
  <Paragraphs>0</Paragraphs>
  <TotalTime>0</TotalTime>
  <ScaleCrop>false</ScaleCrop>
  <LinksUpToDate>false</LinksUpToDate>
  <CharactersWithSpaces>1380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463BB67F34BB4A01A44A990913AC40F7_13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