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800" w:lineRule="exact"/>
        <w:jc w:val="center"/>
        <w:rPr>
          <w:rFonts w:eastAsia="仿宋_GB2312"/>
          <w:bCs/>
          <w:sz w:val="54"/>
          <w:szCs w:val="54"/>
        </w:rPr>
      </w:pPr>
      <w:r>
        <w:rPr>
          <w:rFonts w:hint="eastAsia" w:ascii="方正小标宋_GBK" w:eastAsia="方正小标宋_GBK"/>
          <w:bCs/>
          <w:color w:val="FF0000"/>
          <w:spacing w:val="30"/>
          <w:sz w:val="54"/>
          <w:szCs w:val="54"/>
        </w:rPr>
        <w:t>攀枝花市仁和区同德镇人民政府</w:t>
      </w:r>
    </w:p>
    <w:p>
      <w:pPr>
        <w:spacing w:line="640" w:lineRule="exact"/>
        <w:jc w:val="center"/>
        <w:rPr>
          <w:rFonts w:ascii="宋体" w:hAnsi="宋体" w:eastAsia="宋体"/>
          <w:sz w:val="30"/>
          <w:szCs w:val="30"/>
        </w:rPr>
      </w:pPr>
      <w:r>
        <w:rPr>
          <w:rFonts w:eastAsia="仿宋_GB2312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8890</wp:posOffset>
                </wp:positionV>
                <wp:extent cx="5486400" cy="60960"/>
                <wp:effectExtent l="0" t="19050" r="0" b="15240"/>
                <wp:wrapNone/>
                <wp:docPr id="37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35" name="直接连接符 35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6" name="直接连接符 36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6" o:spt="203" style="position:absolute;left:0pt;margin-left:4.55pt;margin-top:0.7pt;height:4.8pt;width:432pt;z-index:251661312;mso-width-relative:page;mso-height-relative:page;" coordorigin="1620,2532" coordsize="8640,156" o:gfxdata="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FgAAAGRycy9Q&#10;SwECFAAUAAAACACHTuJA6+w989UAAAAGAQAADwAAAAAAAAABACAAAAA4AAAAZHJzL2Rvd25yZXYu&#10;eG1sUEsBAhQAFAAAAAgAh07iQMrvvN6TAgAATwcAAA4AAAAAAAAAAQAgAAAAOgEAAGRycy9lMm9E&#10;b2MueG1sUEsFBgAAAAAGAAYAWQEAAD8GAAAAAA==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OMU8YcAAAADbAAAADwAAAAAAAAABACAAAAA4AAAAZHJzL2Rvd25y&#10;ZXYueG1sUEsBAhQAFAAAAAgAh07iQDMvBZ47AAAAOQAAABAAAAAAAAAAAQAgAAAAJQEAAGRycy9z&#10;aGFwZXhtbC54bWxQSwUGAAAAAAYABgBbAQAAz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Oq+4u70AAADbAAAADwAAAAAAAAABACAAAAA4AAAAZHJzL2Rvd25yZXYu&#10;eG1sUEsBAhQAFAAAAAgAh07iQDMvBZ47AAAAOQAAABAAAAAAAAAAAQAgAAAAIgEAAGRycy9zaGFw&#10;ZXhtbC54bWxQSwUGAAAAAAYABgBbAQAAzAMAAAAA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8"/>
        <w:spacing w:line="560" w:lineRule="exact"/>
        <w:jc w:val="center"/>
        <w:rPr>
          <w:rFonts w:hint="default" w:ascii="方正小标宋简体" w:hAnsi="宋体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方正小标宋简体" w:hAnsi="宋体" w:eastAsia="方正小标宋简体" w:cs="Times New Roman"/>
          <w:sz w:val="44"/>
          <w:szCs w:val="44"/>
          <w:lang w:val="en-US" w:eastAsia="zh-CN"/>
        </w:rPr>
        <w:t>攀枝花市仁和区同德镇人民政府</w:t>
      </w:r>
    </w:p>
    <w:p>
      <w:pPr>
        <w:pStyle w:val="8"/>
        <w:spacing w:line="560" w:lineRule="exact"/>
        <w:jc w:val="center"/>
        <w:rPr>
          <w:rFonts w:hint="eastAsia"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2023年专项预算项目支出绩效自评报告</w:t>
      </w:r>
    </w:p>
    <w:p>
      <w:pPr>
        <w:pStyle w:val="8"/>
        <w:spacing w:line="560" w:lineRule="exact"/>
        <w:jc w:val="center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</w:rPr>
        <w:t>（2022年市级少数民族发展资金和自发迁居农民专项资金项目）</w:t>
      </w:r>
    </w:p>
    <w:p>
      <w:pPr>
        <w:pStyle w:val="8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pStyle w:val="8"/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该项目区级下达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  <w:lang w:val="zh-CN" w:eastAsia="zh-CN" w:bidi="ar-SA"/>
        </w:rPr>
        <w:t>2022年市级少数民族发展资金和自发迁居农民专项资金</w:t>
      </w:r>
      <w:r>
        <w:rPr>
          <w:rFonts w:hint="default" w:ascii="Times New Roman" w:hAnsi="Times New Roman" w:eastAsia="仿宋_GB2312" w:cs="Times New Roman"/>
          <w:color w:val="auto"/>
          <w:spacing w:val="0"/>
          <w:kern w:val="0"/>
          <w:sz w:val="32"/>
          <w:szCs w:val="32"/>
          <w:lang w:val="en-US" w:eastAsia="zh-CN" w:bidi="ar-SA"/>
        </w:rPr>
        <w:t>15万元，用于道中桥村沃柑基地建设（沃柑苗补助）。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 w:eastAsia="zh-CN"/>
        </w:rPr>
        <w:t>攀仁财资农〔2022〕153号</w:t>
      </w:r>
      <w:r>
        <w:rPr>
          <w:rFonts w:hint="default" w:ascii="Times New Roman" w:hAnsi="Times New Roman" w:cs="Times New Roman"/>
          <w:lang w:val="en-US" w:eastAsia="zh-CN"/>
        </w:rPr>
        <w:t>下达</w:t>
      </w:r>
      <w:r>
        <w:rPr>
          <w:rFonts w:hint="default" w:ascii="Times New Roman" w:hAnsi="Times New Roman" w:cs="Times New Roman"/>
          <w:lang w:val="zh-CN" w:eastAsia="zh-CN"/>
        </w:rPr>
        <w:t>2022年市级少数民族发展资金和自发迁居农民专项资金</w:t>
      </w:r>
      <w:r>
        <w:rPr>
          <w:rFonts w:hint="default" w:ascii="Times New Roman" w:hAnsi="Times New Roman" w:cs="Times New Roman"/>
          <w:lang w:val="en-US" w:eastAsia="zh-CN"/>
        </w:rPr>
        <w:t>15万元，</w:t>
      </w:r>
      <w:r>
        <w:rPr>
          <w:rFonts w:hint="default" w:ascii="Times New Roman" w:hAnsi="Times New Roman" w:cs="Times New Roman"/>
          <w:lang w:val="zh-CN" w:eastAsia="zh-CN"/>
        </w:rPr>
        <w:t>该项目资金使用符合资金管理办法相关规定。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该项目资金主要用于沃柑基地苗木补助，促进沃柑连片发展，壮大村集体经济发展，带动周围群众增收。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 w:eastAsia="zh-CN"/>
        </w:rPr>
        <w:t>该项目申报内容与具体实施内容相符、申报目标合理可行，资金使用符合财政相关规定。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cs="Times New Roman"/>
          <w:lang w:val="zh-CN"/>
        </w:rPr>
        <w:tab/>
      </w:r>
      <w:r>
        <w:rPr>
          <w:rFonts w:hint="default" w:ascii="Times New Roman" w:hAnsi="Times New Roman" w:eastAsia="楷体_GB2312" w:cs="Times New Roman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lang w:val="zh-CN"/>
        </w:rPr>
      </w:pPr>
      <w:r>
        <w:rPr>
          <w:rFonts w:hint="default" w:ascii="Times New Roman" w:hAnsi="Times New Roman" w:eastAsia="楷体_GB2312" w:cs="Times New Roman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 w:eastAsia="zh-CN"/>
        </w:rPr>
        <w:t>该项目资金属于市级资金，将资金到位情况与资金计划进行比对，资金到位率</w:t>
      </w:r>
      <w:r>
        <w:rPr>
          <w:rFonts w:hint="default" w:ascii="Times New Roman" w:hAnsi="Times New Roman" w:cs="Times New Roman"/>
          <w:lang w:val="en-US" w:eastAsia="zh-CN"/>
        </w:rPr>
        <w:t>100%。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lang w:val="zh-CN"/>
        </w:rPr>
      </w:pPr>
      <w:r>
        <w:rPr>
          <w:rFonts w:hint="default" w:ascii="Times New Roman" w:hAnsi="Times New Roman" w:eastAsia="楷体_GB2312" w:cs="Times New Roman"/>
          <w:lang w:val="zh-CN"/>
        </w:rPr>
        <w:t>资金使用。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en-US" w:eastAsia="zh-CN"/>
        </w:rPr>
        <w:t>2023年资金实际支付15万元，</w:t>
      </w:r>
      <w:r>
        <w:rPr>
          <w:rFonts w:hint="default" w:ascii="Times New Roman" w:hAnsi="Times New Roman" w:cs="Times New Roman"/>
          <w:lang w:val="zh-CN"/>
        </w:rPr>
        <w:t>支付依据合规合法，资金支付与预算相符。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道中桥村集体经济制定有资金管理制度并严格执行，按照要求聘请第三方会计人员进行会计管理，镇纪委、财政所和道中桥村村民监督委员会负责进行监督，</w:t>
      </w:r>
      <w:r>
        <w:rPr>
          <w:rFonts w:hint="eastAsia" w:cs="Times New Roman"/>
          <w:lang w:val="en-US" w:eastAsia="zh-CN"/>
        </w:rPr>
        <w:t>账</w:t>
      </w:r>
      <w:bookmarkStart w:id="0" w:name="_GoBack"/>
      <w:bookmarkEnd w:id="0"/>
      <w:r>
        <w:rPr>
          <w:rFonts w:hint="default" w:ascii="Times New Roman" w:hAnsi="Times New Roman" w:cs="Times New Roman"/>
          <w:lang w:val="en-US" w:eastAsia="zh-CN"/>
        </w:rPr>
        <w:t>目管理规范</w:t>
      </w:r>
      <w:r>
        <w:rPr>
          <w:rFonts w:hint="default" w:ascii="Times New Roman" w:hAnsi="Times New Roman" w:cs="Times New Roman"/>
          <w:lang w:val="zh-CN" w:eastAsia="zh-CN"/>
        </w:rPr>
        <w:t>、财务处理及时、会计核算规范。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该</w:t>
      </w:r>
      <w:r>
        <w:rPr>
          <w:rFonts w:hint="default" w:ascii="Times New Roman" w:hAnsi="Times New Roman" w:cs="Times New Roman"/>
          <w:lang w:val="zh-CN" w:eastAsia="zh-CN"/>
        </w:rPr>
        <w:t>项目</w:t>
      </w:r>
      <w:r>
        <w:rPr>
          <w:rFonts w:hint="default" w:ascii="Times New Roman" w:hAnsi="Times New Roman" w:cs="Times New Roman"/>
          <w:lang w:val="en-US" w:eastAsia="zh-CN"/>
        </w:rPr>
        <w:t>由道中桥村党总支全面统筹，道中桥村集体经济组织负责</w:t>
      </w:r>
      <w:r>
        <w:rPr>
          <w:rFonts w:hint="default" w:ascii="Times New Roman" w:hAnsi="Times New Roman" w:cs="Times New Roman"/>
          <w:lang w:val="zh-CN" w:eastAsia="zh-CN"/>
        </w:rPr>
        <w:t>组织管理</w:t>
      </w:r>
      <w:r>
        <w:rPr>
          <w:rFonts w:hint="default" w:ascii="Times New Roman" w:hAnsi="Times New Roman" w:cs="Times New Roman"/>
          <w:lang w:val="en-US" w:eastAsia="zh-CN"/>
        </w:rPr>
        <w:t>和具体实施</w:t>
      </w:r>
      <w:r>
        <w:rPr>
          <w:rFonts w:hint="default" w:ascii="Times New Roman" w:hAnsi="Times New Roman" w:cs="Times New Roman"/>
          <w:lang w:val="zh-CN"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按照四议两公开和集体决策方式研究项目实施具体事宜。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三、项目绩效情况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zh-CN"/>
        </w:rPr>
        <w:t>该项目已种植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eastAsia" w:cs="Times New Roman"/>
          <w:lang w:val="en-US" w:eastAsia="zh-CN"/>
        </w:rPr>
        <w:t>0</w:t>
      </w:r>
      <w:r>
        <w:rPr>
          <w:rFonts w:hint="default" w:ascii="Times New Roman" w:hAnsi="Times New Roman" w:cs="Times New Roman"/>
          <w:lang w:val="en-US" w:eastAsia="zh-CN"/>
        </w:rPr>
        <w:t>0亩沃柑。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通过项目实施，将壮大村集体经济，带动群众增收；可实现沃柑连片种植发展，促进攀西效果经济发展。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无。</w:t>
      </w:r>
    </w:p>
    <w:p>
      <w:pPr>
        <w:numPr>
          <w:ilvl w:val="0"/>
          <w:numId w:val="3"/>
        </w:numPr>
        <w:adjustRightInd w:val="0"/>
        <w:snapToGrid w:val="0"/>
        <w:spacing w:line="560" w:lineRule="exact"/>
        <w:ind w:left="0" w:leftChars="0" w:firstLine="720" w:firstLineChars="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相关建议。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zh-CN" w:eastAsia="zh-CN"/>
        </w:rPr>
        <w:t>无。</w:t>
      </w:r>
    </w:p>
    <w:p>
      <w:pPr>
        <w:pStyle w:val="2"/>
        <w:rPr>
          <w:rFonts w:hint="default" w:ascii="Times New Roman" w:hAnsi="Times New Roman" w:cs="Times New Roman"/>
          <w:lang w:val="zh-CN" w:eastAsia="zh-CN"/>
        </w:rPr>
      </w:pPr>
    </w:p>
    <w:p>
      <w:pPr>
        <w:rPr>
          <w:rFonts w:hint="default" w:ascii="Times New Roman" w:hAnsi="Times New Roman" w:cs="Times New Roman"/>
          <w:lang w:val="zh-CN" w:eastAsia="zh-CN"/>
        </w:rPr>
      </w:pPr>
    </w:p>
    <w:p>
      <w:pPr>
        <w:pStyle w:val="2"/>
        <w:rPr>
          <w:rFonts w:hint="default" w:ascii="Times New Roman" w:hAnsi="Times New Roman" w:cs="Times New Roman"/>
          <w:lang w:val="zh-CN" w:eastAsia="zh-CN"/>
        </w:rPr>
      </w:pPr>
    </w:p>
    <w:p>
      <w:pPr>
        <w:rPr>
          <w:rFonts w:hint="default" w:ascii="Times New Roman" w:hAnsi="Times New Roman" w:cs="Times New Roman"/>
          <w:lang w:val="zh-CN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2560" w:firstLineChars="8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攀枝花市仁和区同德镇人民政府</w:t>
      </w:r>
    </w:p>
    <w:p>
      <w:pPr>
        <w:pStyle w:val="2"/>
        <w:spacing w:after="0"/>
        <w:ind w:left="0" w:leftChars="0" w:firstLine="4160" w:firstLineChars="13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2024年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05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月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9411335</wp:posOffset>
                </wp:positionV>
                <wp:extent cx="5486400" cy="60960"/>
                <wp:effectExtent l="0" t="4445" r="0" b="29845"/>
                <wp:wrapNone/>
                <wp:docPr id="4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38" name="直接连接符 38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" name="直接连接符 39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left:80.9pt;margin-top:741.05pt;height:4.8pt;width:432pt;rotation:11796480f;z-index:251659264;mso-width-relative:page;mso-height-relative:page;" coordorigin="1620,2532" coordsize="8640,156" o:gfxdata="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BYAAABkcnMvUEsBAhQAFAAAAAgAh07iQE9Rf1XaAAAADgEAAA8AAAAAAAAAAQAgAAAA&#10;OAAAAGRycy9kb3ducmV2LnhtbFBLAQIUABQAAAAIAIdO4kDCJhSgngIAAF4HAAAOAAAAAAAAAAEA&#10;IAAAAD8BAABkcnMvZTJvRG9jLnhtbFBLBQYAAAAABgAGAFkBAABPBgAAAAA=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1sST/70AAADbAAAADwAAAAAAAAABACAAAAA4AAAAZHJzL2Rvd25yZXYu&#10;eG1sUEsBAhQAFAAAAAgAh07iQDMvBZ47AAAAOQAAABAAAAAAAAAAAQAgAAAAIgEAAGRycy9zaGFw&#10;ZXhtbC54bWxQSwUGAAAAAAYABgBbAQAAzA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EswLMm+AAAA2wAAAA8AAAAAAAAAAQAgAAAAOAAAAGRycy9kb3ducmV2&#10;LnhtbFBLAQIUABQAAAAIAIdO4kAzLwWeOwAAADkAAAAQAAAAAAAAAAEAIAAAACMBAABkcnMvc2hh&#10;cGV4bWwueG1sUEsFBgAAAAAGAAYAWwEAAM0DAAAAAA=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9411335</wp:posOffset>
                </wp:positionV>
                <wp:extent cx="5486400" cy="60960"/>
                <wp:effectExtent l="0" t="4445" r="0" b="29845"/>
                <wp:wrapNone/>
                <wp:docPr id="61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  <a:effectLst/>
                      </wpg:grpSpPr>
                      <wps:wsp>
                        <wps:cNvPr id="59" name="直接连接符 59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" name="直接连接符 60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6" o:spt="203" style="position:absolute;left:0pt;margin-left:80.9pt;margin-top:741.05pt;height:4.8pt;width:432pt;rotation:11796480f;z-index:251660288;mso-width-relative:page;mso-height-relative:page;" coordorigin="1620,2532" coordsize="8640,156" o:gfxdata="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WAAAAZHJzL1BLAQIUABQAAAAIAIdO4kBPUX9V2gAAAA4BAAAPAAAAAAAAAAEA&#10;IAAAADgAAABkcnMvZG93bnJldi54bWxQSwECFAAUAAAACACHTuJAz8F5JaICAABeBwAADgAAAAAA&#10;AAABACAAAAA/AQAAZHJzL2Uyb0RvYy54bWxQSwUGAAAAAAYABgBZAQAAUwYAAAAA&#10;">
                <o:lock v:ext="edit" aspectratio="f"/>
                <v:line id="_x0000_s1026" o:spid="_x0000_s1026" o:spt="20" style="position:absolute;left:1620;top:2532;height:0;width:8640;" filled="f" stroked="t" coordsize="21600,21600" o:gfxdata="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_x0000_s1026" o:spid="_x0000_s1026" o:spt="20" style="position:absolute;left:1620;top:2688;height:0;width:8640;" filled="f" stroked="t" coordsize="21600,21600" o:gfxdata="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ybmqSboAAADbAAAADwAAAAAAAAABACAAAAA4AAAAZHJzL2Rvd25yZXYueG1s&#10;UEsBAhQAFAAAAAgAh07iQDMvBZ47AAAAOQAAABAAAAAAAAAAAQAgAAAAHwEAAGRycy9zaGFwZXht&#10;bC54bWxQSwUGAAAAAAYABgBbAQAAyQMAAAAA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  <w:ind w:left="0" w:leftChars="0" w:firstLine="0" w:firstLineChars="0"/>
      </w:pPr>
      <w:r>
        <w:rPr>
          <w:rFonts w:ascii="Times New Roman" w:hAnsi="Times New Roman" w:eastAsia="仿宋_GB2312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-86360</wp:posOffset>
                </wp:positionH>
                <wp:positionV relativeFrom="paragraph">
                  <wp:posOffset>885825</wp:posOffset>
                </wp:positionV>
                <wp:extent cx="5486400" cy="60960"/>
                <wp:effectExtent l="0" t="4445" r="0" b="29845"/>
                <wp:wrapNone/>
                <wp:docPr id="2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486400" cy="60960"/>
                          <a:chOff x="1620" y="2532"/>
                          <a:chExt cx="8640" cy="156"/>
                        </a:xfrm>
                      </wpg:grpSpPr>
                      <wps:wsp>
                        <wps:cNvPr id="1" name="直线 30"/>
                        <wps:cNvCnPr/>
                        <wps:spPr>
                          <a:xfrm>
                            <a:off x="1620" y="2532"/>
                            <a:ext cx="8640" cy="0"/>
                          </a:xfrm>
                          <a:prstGeom prst="line">
                            <a:avLst/>
                          </a:prstGeom>
                          <a:ln w="3810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31"/>
                        <wps:cNvCnPr/>
                        <wps:spPr>
                          <a:xfrm>
                            <a:off x="1620" y="2688"/>
                            <a:ext cx="864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9" o:spid="_x0000_s1026" o:spt="203" style="position:absolute;left:0pt;margin-left:-6.8pt;margin-top:69.75pt;height:4.8pt;width:432pt;rotation:11796480f;z-index:251662336;mso-width-relative:page;mso-height-relative:page;" coordorigin="1620,2532" coordsize="8640,156" o:gfxdata="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FgAAAGRycy9QSwECFAAUAAAA&#10;CACHTuJA8AAQ9toAAAALAQAADwAAAAAAAAABACAAAAA4AAAAZHJzL2Rvd25yZXYueG1sUEsBAhQA&#10;FAAAAAgAh07iQNT/1teFAgAAHwcAAA4AAAAAAAAAAQAgAAAAPwEAAGRycy9lMm9Eb2MueG1sUEsF&#10;BgAAAAAGAAYAWQEAADYGAAAAAA==&#10;">
                <o:lock v:ext="edit" aspectratio="f"/>
                <v:line id="直线 30" o:spid="_x0000_s1026" o:spt="20" style="position:absolute;left:1620;top:2532;height:0;width:8640;" filled="f" stroked="t" coordsize="21600,21600" o:gfxdata="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Vas6+b0AAADaAAAADwAAAAAAAAABACAAAAA4AAAAZHJzL2Rvd25yZXYu&#10;eG1sUEsBAhQAFAAAAAgAh07iQDMvBZ47AAAAOQAAABAAAAAAAAAAAQAgAAAAIgEAAGRycy9zaGFw&#10;ZXhtbC54bWxQSwUGAAAAAAYABgBbAQAAzA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直线 31" o:spid="_x0000_s1026" o:spt="20" style="position:absolute;left:1620;top:2688;height:0;width:8640;" filled="f" stroked="t" coordsize="21600,21600" o:gfxdata="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vaKkcvAAAANoAAAAPAAAAAAAAAAEAIAAAADgAAABkcnMvZG93bnJldi54&#10;bWxQSwECFAAUAAAACACHTuJAMy8FnjsAAAA5AAAAEAAAAAAAAAABACAAAAAhAQAAZHJzL3NoYXBl&#10;eG1sLnhtbFBLBQYAAAAABgAGAFsBAADLAwAAAAA=&#10;">
                  <v:fill on="f" focussize="0,0"/>
                  <v:stroke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0B07EB"/>
    <w:multiLevelType w:val="singleLevel"/>
    <w:tmpl w:val="D70B07E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7825FEF"/>
    <w:multiLevelType w:val="singleLevel"/>
    <w:tmpl w:val="07825FE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26DBC44"/>
    <w:multiLevelType w:val="singleLevel"/>
    <w:tmpl w:val="526DBC44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3414A3"/>
    <w:rsid w:val="00490474"/>
    <w:rsid w:val="00515A0C"/>
    <w:rsid w:val="00866E99"/>
    <w:rsid w:val="00FA5FA5"/>
    <w:rsid w:val="0EDB478C"/>
    <w:rsid w:val="251B6BA1"/>
    <w:rsid w:val="291C455A"/>
    <w:rsid w:val="35FE6809"/>
    <w:rsid w:val="36926D0C"/>
    <w:rsid w:val="4DAF2BCF"/>
    <w:rsid w:val="4DDB6F66"/>
    <w:rsid w:val="5ABFCE6F"/>
    <w:rsid w:val="67302E47"/>
    <w:rsid w:val="78180183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132</Words>
  <Characters>753</Characters>
  <Lines>6</Lines>
  <Paragraphs>1</Paragraphs>
  <TotalTime>0</TotalTime>
  <ScaleCrop>false</ScaleCrop>
  <LinksUpToDate>false</LinksUpToDate>
  <CharactersWithSpaces>884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2020-07-01T08:19:00Z</dcterms:created>
  <dc:creator>Administrator</dc:creator>
  <cp:lastModifiedBy>tdz123</cp:lastModifiedBy>
  <dcterms:modified xsi:type="dcterms:W3CDTF">2026-02-25T11:20:42Z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E887557959F64579901C3EAAA18569EB</vt:lpwstr>
  </property>
</Properties>
</file>