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498" w:type="dxa"/>
        <w:tblInd w:w="-176" w:type="dxa"/>
        <w:tblLayout w:type="fixed"/>
        <w:tblCellMar>
          <w:top w:w="0" w:type="dxa"/>
          <w:left w:w="108" w:type="dxa"/>
          <w:bottom w:w="0" w:type="dxa"/>
          <w:right w:w="108" w:type="dxa"/>
        </w:tblCellMar>
      </w:tblPr>
      <w:tblGrid>
        <w:gridCol w:w="335"/>
        <w:gridCol w:w="798"/>
        <w:gridCol w:w="1128"/>
        <w:gridCol w:w="2720"/>
        <w:gridCol w:w="282"/>
        <w:gridCol w:w="4235"/>
      </w:tblGrid>
      <w:tr w14:paraId="46EF0504">
        <w:tblPrEx>
          <w:tblCellMar>
            <w:top w:w="0" w:type="dxa"/>
            <w:left w:w="108" w:type="dxa"/>
            <w:bottom w:w="0" w:type="dxa"/>
            <w:right w:w="108" w:type="dxa"/>
          </w:tblCellMar>
        </w:tblPrEx>
        <w:trPr>
          <w:trHeight w:val="504" w:hRule="atLeast"/>
        </w:trPr>
        <w:tc>
          <w:tcPr>
            <w:tcW w:w="9498" w:type="dxa"/>
            <w:gridSpan w:val="6"/>
            <w:tcBorders>
              <w:top w:val="nil"/>
              <w:left w:val="nil"/>
              <w:bottom w:val="nil"/>
              <w:right w:val="nil"/>
            </w:tcBorders>
            <w:shd w:val="clear" w:color="auto" w:fill="auto"/>
            <w:vAlign w:val="center"/>
          </w:tcPr>
          <w:tbl>
            <w:tblPr>
              <w:tblStyle w:val="5"/>
              <w:tblW w:w="9781" w:type="dxa"/>
              <w:tblInd w:w="-601" w:type="dxa"/>
              <w:tblLayout w:type="fixed"/>
              <w:tblCellMar>
                <w:top w:w="0" w:type="dxa"/>
                <w:left w:w="108" w:type="dxa"/>
                <w:bottom w:w="0" w:type="dxa"/>
                <w:right w:w="108" w:type="dxa"/>
              </w:tblCellMar>
            </w:tblPr>
            <w:tblGrid>
              <w:gridCol w:w="709"/>
              <w:gridCol w:w="1109"/>
              <w:gridCol w:w="1018"/>
              <w:gridCol w:w="1559"/>
              <w:gridCol w:w="668"/>
              <w:gridCol w:w="749"/>
              <w:gridCol w:w="993"/>
              <w:gridCol w:w="268"/>
              <w:gridCol w:w="582"/>
              <w:gridCol w:w="851"/>
              <w:gridCol w:w="1275"/>
            </w:tblGrid>
            <w:tr w14:paraId="18D4760B">
              <w:tblPrEx>
                <w:tblCellMar>
                  <w:top w:w="0" w:type="dxa"/>
                  <w:left w:w="108" w:type="dxa"/>
                  <w:bottom w:w="0" w:type="dxa"/>
                  <w:right w:w="108" w:type="dxa"/>
                </w:tblCellMar>
              </w:tblPrEx>
              <w:trPr>
                <w:trHeight w:val="450" w:hRule="atLeast"/>
              </w:trPr>
              <w:tc>
                <w:tcPr>
                  <w:tcW w:w="9781" w:type="dxa"/>
                  <w:gridSpan w:val="11"/>
                  <w:tcBorders>
                    <w:top w:val="nil"/>
                    <w:left w:val="nil"/>
                    <w:bottom w:val="nil"/>
                    <w:right w:val="nil"/>
                  </w:tcBorders>
                  <w:shd w:val="clear" w:color="auto" w:fill="auto"/>
                  <w:vAlign w:val="center"/>
                </w:tcPr>
                <w:p w14:paraId="2F55FA81">
                  <w:pPr>
                    <w:widowControl/>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部门整体支出绩效目标申报表</w:t>
                  </w:r>
                </w:p>
              </w:tc>
            </w:tr>
            <w:tr w14:paraId="343AF28F">
              <w:tblPrEx>
                <w:tblCellMar>
                  <w:top w:w="0" w:type="dxa"/>
                  <w:left w:w="108" w:type="dxa"/>
                  <w:bottom w:w="0" w:type="dxa"/>
                  <w:right w:w="108" w:type="dxa"/>
                </w:tblCellMar>
              </w:tblPrEx>
              <w:trPr>
                <w:trHeight w:val="315" w:hRule="atLeast"/>
              </w:trPr>
              <w:tc>
                <w:tcPr>
                  <w:tcW w:w="9781" w:type="dxa"/>
                  <w:gridSpan w:val="11"/>
                  <w:tcBorders>
                    <w:top w:val="nil"/>
                    <w:left w:val="nil"/>
                    <w:bottom w:val="nil"/>
                    <w:right w:val="nil"/>
                  </w:tcBorders>
                  <w:shd w:val="clear" w:color="auto" w:fill="auto"/>
                  <w:vAlign w:val="center"/>
                </w:tcPr>
                <w:p w14:paraId="20C4469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2026年度）</w:t>
                  </w:r>
                </w:p>
              </w:tc>
            </w:tr>
            <w:tr w14:paraId="3BD6C1D5">
              <w:tblPrEx>
                <w:tblCellMar>
                  <w:top w:w="0" w:type="dxa"/>
                  <w:left w:w="108" w:type="dxa"/>
                  <w:bottom w:w="0" w:type="dxa"/>
                  <w:right w:w="108" w:type="dxa"/>
                </w:tblCellMar>
              </w:tblPrEx>
              <w:trPr>
                <w:trHeight w:val="330" w:hRule="atLeast"/>
              </w:trPr>
              <w:tc>
                <w:tcPr>
                  <w:tcW w:w="2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93A1E4">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部门名称</w:t>
                  </w:r>
                </w:p>
              </w:tc>
              <w:tc>
                <w:tcPr>
                  <w:tcW w:w="6945" w:type="dxa"/>
                  <w:gridSpan w:val="8"/>
                  <w:tcBorders>
                    <w:top w:val="single" w:color="000000" w:sz="4" w:space="0"/>
                    <w:left w:val="nil"/>
                    <w:bottom w:val="single" w:color="000000" w:sz="4" w:space="0"/>
                    <w:right w:val="single" w:color="000000" w:sz="4" w:space="0"/>
                  </w:tcBorders>
                  <w:shd w:val="clear" w:color="auto" w:fill="auto"/>
                  <w:vAlign w:val="center"/>
                </w:tcPr>
                <w:p w14:paraId="37209CE2">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攀枝花市仁和区人力资源和社会保障局</w:t>
                  </w:r>
                </w:p>
              </w:tc>
            </w:tr>
            <w:tr w14:paraId="51318E2D">
              <w:tblPrEx>
                <w:tblCellMar>
                  <w:top w:w="0" w:type="dxa"/>
                  <w:left w:w="108" w:type="dxa"/>
                  <w:bottom w:w="0" w:type="dxa"/>
                  <w:right w:w="108" w:type="dxa"/>
                </w:tblCellMar>
              </w:tblPrEx>
              <w:trPr>
                <w:trHeight w:val="420" w:hRule="atLeast"/>
              </w:trPr>
              <w:tc>
                <w:tcPr>
                  <w:tcW w:w="2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B11024">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年度部门整体预算</w:t>
                  </w:r>
                </w:p>
              </w:tc>
              <w:tc>
                <w:tcPr>
                  <w:tcW w:w="2227" w:type="dxa"/>
                  <w:gridSpan w:val="2"/>
                  <w:tcBorders>
                    <w:top w:val="single" w:color="000000" w:sz="4" w:space="0"/>
                    <w:left w:val="nil"/>
                    <w:bottom w:val="single" w:color="000000" w:sz="4" w:space="0"/>
                    <w:right w:val="single" w:color="000000" w:sz="4" w:space="0"/>
                  </w:tcBorders>
                  <w:shd w:val="clear" w:color="auto" w:fill="auto"/>
                  <w:vAlign w:val="center"/>
                </w:tcPr>
                <w:p w14:paraId="0AF3629F">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资金总额</w:t>
                  </w:r>
                </w:p>
              </w:tc>
              <w:tc>
                <w:tcPr>
                  <w:tcW w:w="2010" w:type="dxa"/>
                  <w:gridSpan w:val="3"/>
                  <w:tcBorders>
                    <w:top w:val="single" w:color="000000" w:sz="4" w:space="0"/>
                    <w:left w:val="nil"/>
                    <w:bottom w:val="single" w:color="000000" w:sz="4" w:space="0"/>
                    <w:right w:val="single" w:color="000000" w:sz="4" w:space="0"/>
                  </w:tcBorders>
                  <w:shd w:val="clear" w:color="auto" w:fill="auto"/>
                  <w:vAlign w:val="center"/>
                </w:tcPr>
                <w:p w14:paraId="54B8ACF3">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财政拨款</w:t>
                  </w:r>
                </w:p>
              </w:tc>
              <w:tc>
                <w:tcPr>
                  <w:tcW w:w="2708" w:type="dxa"/>
                  <w:gridSpan w:val="3"/>
                  <w:tcBorders>
                    <w:top w:val="single" w:color="000000" w:sz="4" w:space="0"/>
                    <w:left w:val="nil"/>
                    <w:bottom w:val="single" w:color="000000" w:sz="4" w:space="0"/>
                    <w:right w:val="single" w:color="000000" w:sz="4" w:space="0"/>
                  </w:tcBorders>
                  <w:shd w:val="clear" w:color="auto" w:fill="auto"/>
                  <w:vAlign w:val="center"/>
                </w:tcPr>
                <w:p w14:paraId="655A3EA9">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其他资金</w:t>
                  </w:r>
                </w:p>
              </w:tc>
            </w:tr>
            <w:tr w14:paraId="0A8B3791">
              <w:tblPrEx>
                <w:tblCellMar>
                  <w:top w:w="0" w:type="dxa"/>
                  <w:left w:w="108" w:type="dxa"/>
                  <w:bottom w:w="0" w:type="dxa"/>
                  <w:right w:w="108" w:type="dxa"/>
                </w:tblCellMar>
              </w:tblPrEx>
              <w:trPr>
                <w:trHeight w:val="269" w:hRule="atLeast"/>
              </w:trPr>
              <w:tc>
                <w:tcPr>
                  <w:tcW w:w="2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CBC6CD">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收入预算</w:t>
                  </w:r>
                </w:p>
              </w:tc>
              <w:tc>
                <w:tcPr>
                  <w:tcW w:w="2227" w:type="dxa"/>
                  <w:gridSpan w:val="2"/>
                  <w:tcBorders>
                    <w:top w:val="single" w:color="000000" w:sz="4" w:space="0"/>
                    <w:left w:val="nil"/>
                    <w:bottom w:val="single" w:color="000000" w:sz="4" w:space="0"/>
                    <w:right w:val="single" w:color="000000" w:sz="4" w:space="0"/>
                  </w:tcBorders>
                  <w:shd w:val="clear" w:color="auto" w:fill="auto"/>
                  <w:vAlign w:val="center"/>
                </w:tcPr>
                <w:p w14:paraId="70BBAAC3">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3099.68</w:t>
                  </w:r>
                </w:p>
              </w:tc>
              <w:tc>
                <w:tcPr>
                  <w:tcW w:w="2010" w:type="dxa"/>
                  <w:gridSpan w:val="3"/>
                  <w:tcBorders>
                    <w:top w:val="single" w:color="000000" w:sz="4" w:space="0"/>
                    <w:left w:val="nil"/>
                    <w:bottom w:val="single" w:color="000000" w:sz="4" w:space="0"/>
                    <w:right w:val="single" w:color="000000" w:sz="4" w:space="0"/>
                  </w:tcBorders>
                  <w:shd w:val="clear" w:color="auto" w:fill="auto"/>
                  <w:vAlign w:val="center"/>
                </w:tcPr>
                <w:p w14:paraId="467D863F">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3099.68</w:t>
                  </w:r>
                </w:p>
              </w:tc>
              <w:tc>
                <w:tcPr>
                  <w:tcW w:w="2708" w:type="dxa"/>
                  <w:gridSpan w:val="3"/>
                  <w:tcBorders>
                    <w:top w:val="single" w:color="000000" w:sz="4" w:space="0"/>
                    <w:left w:val="nil"/>
                    <w:bottom w:val="single" w:color="000000" w:sz="4" w:space="0"/>
                    <w:right w:val="single" w:color="000000" w:sz="4" w:space="0"/>
                  </w:tcBorders>
                  <w:shd w:val="clear" w:color="auto" w:fill="auto"/>
                  <w:vAlign w:val="center"/>
                </w:tcPr>
                <w:p w14:paraId="3F2E446D">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r>
            <w:tr w14:paraId="62512580">
              <w:tblPrEx>
                <w:tblCellMar>
                  <w:top w:w="0" w:type="dxa"/>
                  <w:left w:w="108" w:type="dxa"/>
                  <w:bottom w:w="0" w:type="dxa"/>
                  <w:right w:w="108" w:type="dxa"/>
                </w:tblCellMar>
              </w:tblPrEx>
              <w:trPr>
                <w:trHeight w:val="217" w:hRule="atLeast"/>
              </w:trPr>
              <w:tc>
                <w:tcPr>
                  <w:tcW w:w="2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3FA0B0">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支出预算</w:t>
                  </w:r>
                </w:p>
              </w:tc>
              <w:tc>
                <w:tcPr>
                  <w:tcW w:w="2227" w:type="dxa"/>
                  <w:gridSpan w:val="2"/>
                  <w:tcBorders>
                    <w:top w:val="single" w:color="000000" w:sz="4" w:space="0"/>
                    <w:left w:val="nil"/>
                    <w:bottom w:val="single" w:color="000000" w:sz="4" w:space="0"/>
                    <w:right w:val="single" w:color="000000" w:sz="4" w:space="0"/>
                  </w:tcBorders>
                  <w:shd w:val="clear" w:color="auto" w:fill="auto"/>
                  <w:vAlign w:val="center"/>
                </w:tcPr>
                <w:p w14:paraId="5FF645B0">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3099.68</w:t>
                  </w:r>
                </w:p>
              </w:tc>
              <w:tc>
                <w:tcPr>
                  <w:tcW w:w="2010" w:type="dxa"/>
                  <w:gridSpan w:val="3"/>
                  <w:tcBorders>
                    <w:top w:val="single" w:color="000000" w:sz="4" w:space="0"/>
                    <w:left w:val="nil"/>
                    <w:bottom w:val="single" w:color="000000" w:sz="4" w:space="0"/>
                    <w:right w:val="single" w:color="000000" w:sz="4" w:space="0"/>
                  </w:tcBorders>
                  <w:shd w:val="clear" w:color="auto" w:fill="auto"/>
                  <w:vAlign w:val="center"/>
                </w:tcPr>
                <w:p w14:paraId="112FA6DD">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3099.68</w:t>
                  </w:r>
                </w:p>
              </w:tc>
              <w:tc>
                <w:tcPr>
                  <w:tcW w:w="2708" w:type="dxa"/>
                  <w:gridSpan w:val="3"/>
                  <w:tcBorders>
                    <w:top w:val="single" w:color="000000" w:sz="4" w:space="0"/>
                    <w:left w:val="nil"/>
                    <w:bottom w:val="single" w:color="000000" w:sz="4" w:space="0"/>
                    <w:right w:val="single" w:color="000000" w:sz="4" w:space="0"/>
                  </w:tcBorders>
                  <w:shd w:val="clear" w:color="auto" w:fill="auto"/>
                  <w:vAlign w:val="center"/>
                </w:tcPr>
                <w:p w14:paraId="79F25BA7">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0</w:t>
                  </w:r>
                </w:p>
              </w:tc>
            </w:tr>
            <w:tr w14:paraId="34650E0E">
              <w:tblPrEx>
                <w:tblCellMar>
                  <w:top w:w="0" w:type="dxa"/>
                  <w:left w:w="108" w:type="dxa"/>
                  <w:bottom w:w="0" w:type="dxa"/>
                  <w:right w:w="108" w:type="dxa"/>
                </w:tblCellMar>
              </w:tblPrEx>
              <w:trPr>
                <w:trHeight w:val="618" w:hRule="atLeast"/>
              </w:trPr>
              <w:tc>
                <w:tcPr>
                  <w:tcW w:w="2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D13BD0">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年度总体目标</w:t>
                  </w:r>
                </w:p>
              </w:tc>
              <w:tc>
                <w:tcPr>
                  <w:tcW w:w="6945" w:type="dxa"/>
                  <w:gridSpan w:val="8"/>
                  <w:tcBorders>
                    <w:top w:val="single" w:color="000000" w:sz="4" w:space="0"/>
                    <w:left w:val="nil"/>
                    <w:bottom w:val="single" w:color="000000" w:sz="4" w:space="0"/>
                    <w:right w:val="single" w:color="000000" w:sz="4" w:space="0"/>
                  </w:tcBorders>
                  <w:shd w:val="clear" w:color="auto" w:fill="auto"/>
                  <w:vAlign w:val="center"/>
                </w:tcPr>
                <w:p w14:paraId="4AA5F0E2">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聚焦共富建设，夯实民生根基；聚焦就业服务，扩大就业规模；聚焦扩面增效，筑牢民生底线；聚焦引育用留，激发人才活力；聚焦维权和谐，稳定发展大局。</w:t>
                  </w:r>
                </w:p>
              </w:tc>
            </w:tr>
            <w:tr w14:paraId="16E9F233">
              <w:tblPrEx>
                <w:tblCellMar>
                  <w:top w:w="0" w:type="dxa"/>
                  <w:left w:w="108" w:type="dxa"/>
                  <w:bottom w:w="0" w:type="dxa"/>
                  <w:right w:w="108" w:type="dxa"/>
                </w:tblCellMar>
              </w:tblPrEx>
              <w:trPr>
                <w:trHeight w:val="259" w:hRule="atLeast"/>
              </w:trPr>
              <w:tc>
                <w:tcPr>
                  <w:tcW w:w="709" w:type="dxa"/>
                  <w:vMerge w:val="restart"/>
                  <w:tcBorders>
                    <w:top w:val="nil"/>
                    <w:left w:val="single" w:color="000000" w:sz="4" w:space="0"/>
                    <w:bottom w:val="single" w:color="000000" w:sz="4" w:space="0"/>
                    <w:right w:val="single" w:color="000000" w:sz="4" w:space="0"/>
                  </w:tcBorders>
                  <w:shd w:val="clear" w:color="auto" w:fill="auto"/>
                  <w:vAlign w:val="center"/>
                </w:tcPr>
                <w:p w14:paraId="37FD0961">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管理效率</w:t>
                  </w:r>
                </w:p>
              </w:tc>
              <w:tc>
                <w:tcPr>
                  <w:tcW w:w="1109" w:type="dxa"/>
                  <w:vMerge w:val="restart"/>
                  <w:tcBorders>
                    <w:top w:val="nil"/>
                    <w:left w:val="single" w:color="000000" w:sz="4" w:space="0"/>
                    <w:bottom w:val="nil"/>
                    <w:right w:val="single" w:color="000000" w:sz="4" w:space="0"/>
                  </w:tcBorders>
                  <w:shd w:val="clear" w:color="auto" w:fill="auto"/>
                  <w:vAlign w:val="center"/>
                </w:tcPr>
                <w:p w14:paraId="4B428AEB">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一级指</w:t>
                  </w:r>
                  <w:bookmarkStart w:id="0" w:name="_GoBack"/>
                  <w:bookmarkEnd w:id="0"/>
                  <w:r>
                    <w:rPr>
                      <w:rFonts w:hint="eastAsia" w:ascii="仿宋_GB2312" w:hAnsi="仿宋_GB2312" w:eastAsia="仿宋_GB2312" w:cs="仿宋_GB2312"/>
                      <w:color w:val="000000"/>
                      <w:kern w:val="0"/>
                      <w:sz w:val="18"/>
                      <w:szCs w:val="18"/>
                    </w:rPr>
                    <w:t>标</w:t>
                  </w:r>
                </w:p>
              </w:tc>
              <w:tc>
                <w:tcPr>
                  <w:tcW w:w="1018" w:type="dxa"/>
                  <w:vMerge w:val="restart"/>
                  <w:tcBorders>
                    <w:top w:val="nil"/>
                    <w:left w:val="single" w:color="000000" w:sz="4" w:space="0"/>
                    <w:bottom w:val="nil"/>
                    <w:right w:val="single" w:color="000000" w:sz="4" w:space="0"/>
                  </w:tcBorders>
                  <w:shd w:val="clear" w:color="auto" w:fill="auto"/>
                  <w:vAlign w:val="center"/>
                </w:tcPr>
                <w:p w14:paraId="549722F0">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二级指标</w:t>
                  </w:r>
                </w:p>
              </w:tc>
              <w:tc>
                <w:tcPr>
                  <w:tcW w:w="1559" w:type="dxa"/>
                  <w:vMerge w:val="restart"/>
                  <w:tcBorders>
                    <w:top w:val="nil"/>
                    <w:left w:val="single" w:color="000000" w:sz="4" w:space="0"/>
                    <w:bottom w:val="nil"/>
                    <w:right w:val="single" w:color="000000" w:sz="4" w:space="0"/>
                  </w:tcBorders>
                  <w:shd w:val="clear" w:color="auto" w:fill="auto"/>
                  <w:vAlign w:val="center"/>
                </w:tcPr>
                <w:p w14:paraId="656E1A4F">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三级指标</w:t>
                  </w:r>
                </w:p>
              </w:tc>
              <w:tc>
                <w:tcPr>
                  <w:tcW w:w="1417" w:type="dxa"/>
                  <w:gridSpan w:val="2"/>
                  <w:vMerge w:val="restart"/>
                  <w:tcBorders>
                    <w:top w:val="nil"/>
                    <w:left w:val="single" w:color="000000" w:sz="4" w:space="0"/>
                    <w:bottom w:val="nil"/>
                    <w:right w:val="single" w:color="000000" w:sz="4" w:space="0"/>
                  </w:tcBorders>
                  <w:shd w:val="clear" w:color="auto" w:fill="auto"/>
                  <w:vAlign w:val="center"/>
                </w:tcPr>
                <w:p w14:paraId="4570461F">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指标值</w:t>
                  </w:r>
                </w:p>
              </w:tc>
              <w:tc>
                <w:tcPr>
                  <w:tcW w:w="3969" w:type="dxa"/>
                  <w:gridSpan w:val="5"/>
                  <w:tcBorders>
                    <w:top w:val="single" w:color="000000" w:sz="4" w:space="0"/>
                    <w:left w:val="nil"/>
                    <w:bottom w:val="single" w:color="000000" w:sz="4" w:space="0"/>
                    <w:right w:val="single" w:color="000000" w:sz="4" w:space="0"/>
                  </w:tcBorders>
                  <w:shd w:val="clear" w:color="auto" w:fill="auto"/>
                  <w:vAlign w:val="center"/>
                </w:tcPr>
                <w:p w14:paraId="7ED80EDE">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指标设置参考值</w:t>
                  </w:r>
                </w:p>
              </w:tc>
            </w:tr>
            <w:tr w14:paraId="31D744BA">
              <w:tblPrEx>
                <w:tblCellMar>
                  <w:top w:w="0" w:type="dxa"/>
                  <w:left w:w="108" w:type="dxa"/>
                  <w:bottom w:w="0" w:type="dxa"/>
                  <w:right w:w="108" w:type="dxa"/>
                </w:tblCellMar>
              </w:tblPrEx>
              <w:trPr>
                <w:trHeight w:val="420" w:hRule="atLeast"/>
              </w:trPr>
              <w:tc>
                <w:tcPr>
                  <w:tcW w:w="709" w:type="dxa"/>
                  <w:vMerge w:val="continue"/>
                  <w:tcBorders>
                    <w:top w:val="nil"/>
                    <w:left w:val="single" w:color="000000" w:sz="4" w:space="0"/>
                    <w:bottom w:val="single" w:color="000000" w:sz="4" w:space="0"/>
                    <w:right w:val="single" w:color="000000" w:sz="4" w:space="0"/>
                  </w:tcBorders>
                  <w:vAlign w:val="center"/>
                </w:tcPr>
                <w:p w14:paraId="5DC9E65B">
                  <w:pPr>
                    <w:widowControl/>
                    <w:jc w:val="left"/>
                    <w:rPr>
                      <w:rFonts w:hint="eastAsia" w:ascii="仿宋_GB2312" w:hAnsi="仿宋_GB2312" w:eastAsia="仿宋_GB2312" w:cs="仿宋_GB2312"/>
                      <w:color w:val="000000"/>
                      <w:kern w:val="0"/>
                      <w:sz w:val="18"/>
                      <w:szCs w:val="18"/>
                    </w:rPr>
                  </w:pPr>
                </w:p>
              </w:tc>
              <w:tc>
                <w:tcPr>
                  <w:tcW w:w="1109" w:type="dxa"/>
                  <w:vMerge w:val="continue"/>
                  <w:tcBorders>
                    <w:top w:val="nil"/>
                    <w:left w:val="single" w:color="000000" w:sz="4" w:space="0"/>
                    <w:bottom w:val="nil"/>
                    <w:right w:val="single" w:color="000000" w:sz="4" w:space="0"/>
                  </w:tcBorders>
                  <w:vAlign w:val="center"/>
                </w:tcPr>
                <w:p w14:paraId="70D2F0F7">
                  <w:pPr>
                    <w:widowControl/>
                    <w:jc w:val="left"/>
                    <w:rPr>
                      <w:rFonts w:hint="eastAsia" w:ascii="仿宋_GB2312" w:hAnsi="仿宋_GB2312" w:eastAsia="仿宋_GB2312" w:cs="仿宋_GB2312"/>
                      <w:color w:val="000000"/>
                      <w:kern w:val="0"/>
                      <w:sz w:val="18"/>
                      <w:szCs w:val="18"/>
                    </w:rPr>
                  </w:pPr>
                </w:p>
              </w:tc>
              <w:tc>
                <w:tcPr>
                  <w:tcW w:w="1018" w:type="dxa"/>
                  <w:vMerge w:val="continue"/>
                  <w:tcBorders>
                    <w:top w:val="nil"/>
                    <w:left w:val="single" w:color="000000" w:sz="4" w:space="0"/>
                    <w:bottom w:val="nil"/>
                    <w:right w:val="single" w:color="000000" w:sz="4" w:space="0"/>
                  </w:tcBorders>
                  <w:vAlign w:val="center"/>
                </w:tcPr>
                <w:p w14:paraId="39398C6D">
                  <w:pPr>
                    <w:widowControl/>
                    <w:jc w:val="left"/>
                    <w:rPr>
                      <w:rFonts w:hint="eastAsia" w:ascii="仿宋_GB2312" w:hAnsi="仿宋_GB2312" w:eastAsia="仿宋_GB2312" w:cs="仿宋_GB2312"/>
                      <w:color w:val="000000"/>
                      <w:kern w:val="0"/>
                      <w:sz w:val="18"/>
                      <w:szCs w:val="18"/>
                    </w:rPr>
                  </w:pPr>
                </w:p>
              </w:tc>
              <w:tc>
                <w:tcPr>
                  <w:tcW w:w="1559" w:type="dxa"/>
                  <w:vMerge w:val="continue"/>
                  <w:tcBorders>
                    <w:top w:val="nil"/>
                    <w:left w:val="single" w:color="000000" w:sz="4" w:space="0"/>
                    <w:bottom w:val="nil"/>
                    <w:right w:val="single" w:color="000000" w:sz="4" w:space="0"/>
                  </w:tcBorders>
                  <w:vAlign w:val="center"/>
                </w:tcPr>
                <w:p w14:paraId="4502845F">
                  <w:pPr>
                    <w:widowControl/>
                    <w:jc w:val="left"/>
                    <w:rPr>
                      <w:rFonts w:hint="eastAsia" w:ascii="仿宋_GB2312" w:hAnsi="仿宋_GB2312" w:eastAsia="仿宋_GB2312" w:cs="仿宋_GB2312"/>
                      <w:color w:val="000000"/>
                      <w:kern w:val="0"/>
                      <w:sz w:val="18"/>
                      <w:szCs w:val="18"/>
                    </w:rPr>
                  </w:pPr>
                </w:p>
              </w:tc>
              <w:tc>
                <w:tcPr>
                  <w:tcW w:w="1417" w:type="dxa"/>
                  <w:gridSpan w:val="2"/>
                  <w:vMerge w:val="continue"/>
                  <w:tcBorders>
                    <w:top w:val="nil"/>
                    <w:left w:val="single" w:color="000000" w:sz="4" w:space="0"/>
                    <w:bottom w:val="nil"/>
                    <w:right w:val="single" w:color="000000" w:sz="4" w:space="0"/>
                  </w:tcBorders>
                  <w:vAlign w:val="center"/>
                </w:tcPr>
                <w:p w14:paraId="3A6F10E1">
                  <w:pPr>
                    <w:widowControl/>
                    <w:jc w:val="left"/>
                    <w:rPr>
                      <w:rFonts w:hint="eastAsia" w:ascii="仿宋_GB2312" w:hAnsi="仿宋_GB2312" w:eastAsia="仿宋_GB2312" w:cs="仿宋_GB2312"/>
                      <w:color w:val="000000"/>
                      <w:kern w:val="0"/>
                      <w:sz w:val="18"/>
                      <w:szCs w:val="18"/>
                    </w:rPr>
                  </w:pPr>
                </w:p>
              </w:tc>
              <w:tc>
                <w:tcPr>
                  <w:tcW w:w="993" w:type="dxa"/>
                  <w:vMerge w:val="restart"/>
                  <w:tcBorders>
                    <w:top w:val="nil"/>
                    <w:left w:val="single" w:color="000000" w:sz="4" w:space="0"/>
                    <w:bottom w:val="single" w:color="000000" w:sz="4" w:space="0"/>
                    <w:right w:val="single" w:color="000000" w:sz="4" w:space="0"/>
                  </w:tcBorders>
                  <w:shd w:val="clear" w:color="auto" w:fill="auto"/>
                  <w:vAlign w:val="center"/>
                </w:tcPr>
                <w:p w14:paraId="07BD9263">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三年均值</w:t>
                  </w:r>
                </w:p>
              </w:tc>
              <w:tc>
                <w:tcPr>
                  <w:tcW w:w="850" w:type="dxa"/>
                  <w:gridSpan w:val="2"/>
                  <w:vMerge w:val="restart"/>
                  <w:tcBorders>
                    <w:top w:val="nil"/>
                    <w:left w:val="nil"/>
                    <w:bottom w:val="nil"/>
                    <w:right w:val="nil"/>
                  </w:tcBorders>
                  <w:shd w:val="clear" w:color="auto" w:fill="auto"/>
                  <w:noWrap/>
                  <w:vAlign w:val="center"/>
                </w:tcPr>
                <w:p w14:paraId="126C6310">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2023年</w:t>
                  </w:r>
                </w:p>
              </w:tc>
              <w:tc>
                <w:tcPr>
                  <w:tcW w:w="851" w:type="dxa"/>
                  <w:vMerge w:val="restart"/>
                  <w:tcBorders>
                    <w:top w:val="nil"/>
                    <w:left w:val="single" w:color="000000" w:sz="4" w:space="0"/>
                    <w:bottom w:val="single" w:color="000000" w:sz="4" w:space="0"/>
                    <w:right w:val="single" w:color="000000" w:sz="4" w:space="0"/>
                  </w:tcBorders>
                  <w:shd w:val="clear" w:color="auto" w:fill="auto"/>
                  <w:vAlign w:val="center"/>
                </w:tcPr>
                <w:p w14:paraId="7A61CB54">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2024年</w:t>
                  </w:r>
                </w:p>
              </w:tc>
              <w:tc>
                <w:tcPr>
                  <w:tcW w:w="1275" w:type="dxa"/>
                  <w:vMerge w:val="restart"/>
                  <w:tcBorders>
                    <w:top w:val="nil"/>
                    <w:left w:val="single" w:color="000000" w:sz="4" w:space="0"/>
                    <w:bottom w:val="single" w:color="000000" w:sz="4" w:space="0"/>
                    <w:right w:val="single" w:color="000000" w:sz="4" w:space="0"/>
                  </w:tcBorders>
                  <w:shd w:val="clear" w:color="auto" w:fill="auto"/>
                  <w:vAlign w:val="center"/>
                </w:tcPr>
                <w:p w14:paraId="450830F3">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2025年</w:t>
                  </w:r>
                </w:p>
              </w:tc>
            </w:tr>
            <w:tr w14:paraId="5A3401DE">
              <w:tblPrEx>
                <w:tblCellMar>
                  <w:top w:w="0" w:type="dxa"/>
                  <w:left w:w="108" w:type="dxa"/>
                  <w:bottom w:w="0" w:type="dxa"/>
                  <w:right w:w="108" w:type="dxa"/>
                </w:tblCellMar>
              </w:tblPrEx>
              <w:trPr>
                <w:trHeight w:val="312" w:hRule="atLeast"/>
              </w:trPr>
              <w:tc>
                <w:tcPr>
                  <w:tcW w:w="709" w:type="dxa"/>
                  <w:vMerge w:val="continue"/>
                  <w:tcBorders>
                    <w:top w:val="nil"/>
                    <w:left w:val="single" w:color="000000" w:sz="4" w:space="0"/>
                    <w:bottom w:val="single" w:color="000000" w:sz="4" w:space="0"/>
                    <w:right w:val="single" w:color="000000" w:sz="4" w:space="0"/>
                  </w:tcBorders>
                  <w:vAlign w:val="center"/>
                </w:tcPr>
                <w:p w14:paraId="3F359068">
                  <w:pPr>
                    <w:widowControl/>
                    <w:jc w:val="left"/>
                    <w:rPr>
                      <w:rFonts w:hint="eastAsia" w:ascii="仿宋_GB2312" w:hAnsi="仿宋_GB2312" w:eastAsia="仿宋_GB2312" w:cs="仿宋_GB2312"/>
                      <w:color w:val="000000"/>
                      <w:kern w:val="0"/>
                      <w:sz w:val="18"/>
                      <w:szCs w:val="18"/>
                    </w:rPr>
                  </w:pPr>
                </w:p>
              </w:tc>
              <w:tc>
                <w:tcPr>
                  <w:tcW w:w="1109" w:type="dxa"/>
                  <w:vMerge w:val="continue"/>
                  <w:tcBorders>
                    <w:top w:val="nil"/>
                    <w:left w:val="single" w:color="000000" w:sz="4" w:space="0"/>
                    <w:bottom w:val="nil"/>
                    <w:right w:val="single" w:color="000000" w:sz="4" w:space="0"/>
                  </w:tcBorders>
                  <w:vAlign w:val="center"/>
                </w:tcPr>
                <w:p w14:paraId="11D4E55C">
                  <w:pPr>
                    <w:widowControl/>
                    <w:jc w:val="left"/>
                    <w:rPr>
                      <w:rFonts w:hint="eastAsia" w:ascii="仿宋_GB2312" w:hAnsi="仿宋_GB2312" w:eastAsia="仿宋_GB2312" w:cs="仿宋_GB2312"/>
                      <w:color w:val="000000"/>
                      <w:kern w:val="0"/>
                      <w:sz w:val="18"/>
                      <w:szCs w:val="18"/>
                    </w:rPr>
                  </w:pPr>
                </w:p>
              </w:tc>
              <w:tc>
                <w:tcPr>
                  <w:tcW w:w="1018" w:type="dxa"/>
                  <w:vMerge w:val="continue"/>
                  <w:tcBorders>
                    <w:top w:val="nil"/>
                    <w:left w:val="single" w:color="000000" w:sz="4" w:space="0"/>
                    <w:bottom w:val="nil"/>
                    <w:right w:val="single" w:color="000000" w:sz="4" w:space="0"/>
                  </w:tcBorders>
                  <w:vAlign w:val="center"/>
                </w:tcPr>
                <w:p w14:paraId="01CCEA8F">
                  <w:pPr>
                    <w:widowControl/>
                    <w:jc w:val="left"/>
                    <w:rPr>
                      <w:rFonts w:hint="eastAsia" w:ascii="仿宋_GB2312" w:hAnsi="仿宋_GB2312" w:eastAsia="仿宋_GB2312" w:cs="仿宋_GB2312"/>
                      <w:color w:val="000000"/>
                      <w:kern w:val="0"/>
                      <w:sz w:val="18"/>
                      <w:szCs w:val="18"/>
                    </w:rPr>
                  </w:pPr>
                </w:p>
              </w:tc>
              <w:tc>
                <w:tcPr>
                  <w:tcW w:w="1559" w:type="dxa"/>
                  <w:vMerge w:val="continue"/>
                  <w:tcBorders>
                    <w:top w:val="nil"/>
                    <w:left w:val="single" w:color="000000" w:sz="4" w:space="0"/>
                    <w:bottom w:val="nil"/>
                    <w:right w:val="single" w:color="000000" w:sz="4" w:space="0"/>
                  </w:tcBorders>
                  <w:vAlign w:val="center"/>
                </w:tcPr>
                <w:p w14:paraId="7BADC2F6">
                  <w:pPr>
                    <w:widowControl/>
                    <w:jc w:val="left"/>
                    <w:rPr>
                      <w:rFonts w:hint="eastAsia" w:ascii="仿宋_GB2312" w:hAnsi="仿宋_GB2312" w:eastAsia="仿宋_GB2312" w:cs="仿宋_GB2312"/>
                      <w:color w:val="000000"/>
                      <w:kern w:val="0"/>
                      <w:sz w:val="18"/>
                      <w:szCs w:val="18"/>
                    </w:rPr>
                  </w:pPr>
                </w:p>
              </w:tc>
              <w:tc>
                <w:tcPr>
                  <w:tcW w:w="1417" w:type="dxa"/>
                  <w:gridSpan w:val="2"/>
                  <w:vMerge w:val="continue"/>
                  <w:tcBorders>
                    <w:top w:val="nil"/>
                    <w:left w:val="single" w:color="000000" w:sz="4" w:space="0"/>
                    <w:bottom w:val="nil"/>
                    <w:right w:val="single" w:color="000000" w:sz="4" w:space="0"/>
                  </w:tcBorders>
                  <w:vAlign w:val="center"/>
                </w:tcPr>
                <w:p w14:paraId="3F88E442">
                  <w:pPr>
                    <w:widowControl/>
                    <w:jc w:val="left"/>
                    <w:rPr>
                      <w:rFonts w:hint="eastAsia" w:ascii="仿宋_GB2312" w:hAnsi="仿宋_GB2312" w:eastAsia="仿宋_GB2312" w:cs="仿宋_GB2312"/>
                      <w:color w:val="000000"/>
                      <w:kern w:val="0"/>
                      <w:sz w:val="18"/>
                      <w:szCs w:val="18"/>
                    </w:rPr>
                  </w:pPr>
                </w:p>
              </w:tc>
              <w:tc>
                <w:tcPr>
                  <w:tcW w:w="993" w:type="dxa"/>
                  <w:vMerge w:val="continue"/>
                  <w:tcBorders>
                    <w:top w:val="nil"/>
                    <w:left w:val="single" w:color="000000" w:sz="4" w:space="0"/>
                    <w:bottom w:val="single" w:color="000000" w:sz="4" w:space="0"/>
                    <w:right w:val="single" w:color="000000" w:sz="4" w:space="0"/>
                  </w:tcBorders>
                  <w:vAlign w:val="center"/>
                </w:tcPr>
                <w:p w14:paraId="0F8883F3">
                  <w:pPr>
                    <w:widowControl/>
                    <w:jc w:val="left"/>
                    <w:rPr>
                      <w:rFonts w:hint="eastAsia" w:ascii="仿宋_GB2312" w:hAnsi="仿宋_GB2312" w:eastAsia="仿宋_GB2312" w:cs="仿宋_GB2312"/>
                      <w:color w:val="000000"/>
                      <w:kern w:val="0"/>
                      <w:sz w:val="18"/>
                      <w:szCs w:val="18"/>
                    </w:rPr>
                  </w:pPr>
                </w:p>
              </w:tc>
              <w:tc>
                <w:tcPr>
                  <w:tcW w:w="850" w:type="dxa"/>
                  <w:gridSpan w:val="2"/>
                  <w:vMerge w:val="continue"/>
                  <w:tcBorders>
                    <w:top w:val="nil"/>
                    <w:left w:val="nil"/>
                    <w:bottom w:val="nil"/>
                    <w:right w:val="nil"/>
                  </w:tcBorders>
                  <w:vAlign w:val="center"/>
                </w:tcPr>
                <w:p w14:paraId="561B5F3A">
                  <w:pPr>
                    <w:widowControl/>
                    <w:jc w:val="left"/>
                    <w:rPr>
                      <w:rFonts w:hint="eastAsia" w:ascii="仿宋_GB2312" w:hAnsi="仿宋_GB2312" w:eastAsia="仿宋_GB2312" w:cs="仿宋_GB2312"/>
                      <w:color w:val="000000"/>
                      <w:kern w:val="0"/>
                      <w:sz w:val="18"/>
                      <w:szCs w:val="18"/>
                    </w:rPr>
                  </w:pPr>
                </w:p>
              </w:tc>
              <w:tc>
                <w:tcPr>
                  <w:tcW w:w="851" w:type="dxa"/>
                  <w:vMerge w:val="continue"/>
                  <w:tcBorders>
                    <w:top w:val="nil"/>
                    <w:left w:val="single" w:color="000000" w:sz="4" w:space="0"/>
                    <w:bottom w:val="single" w:color="000000" w:sz="4" w:space="0"/>
                    <w:right w:val="single" w:color="000000" w:sz="4" w:space="0"/>
                  </w:tcBorders>
                  <w:vAlign w:val="center"/>
                </w:tcPr>
                <w:p w14:paraId="5AA2F288">
                  <w:pPr>
                    <w:widowControl/>
                    <w:jc w:val="left"/>
                    <w:rPr>
                      <w:rFonts w:hint="eastAsia" w:ascii="仿宋_GB2312" w:hAnsi="仿宋_GB2312" w:eastAsia="仿宋_GB2312" w:cs="仿宋_GB2312"/>
                      <w:color w:val="000000"/>
                      <w:kern w:val="0"/>
                      <w:sz w:val="18"/>
                      <w:szCs w:val="18"/>
                    </w:rPr>
                  </w:pPr>
                </w:p>
              </w:tc>
              <w:tc>
                <w:tcPr>
                  <w:tcW w:w="1275" w:type="dxa"/>
                  <w:vMerge w:val="continue"/>
                  <w:tcBorders>
                    <w:top w:val="nil"/>
                    <w:left w:val="single" w:color="000000" w:sz="4" w:space="0"/>
                    <w:bottom w:val="single" w:color="000000" w:sz="4" w:space="0"/>
                    <w:right w:val="single" w:color="000000" w:sz="4" w:space="0"/>
                  </w:tcBorders>
                  <w:vAlign w:val="center"/>
                </w:tcPr>
                <w:p w14:paraId="17CD24DA">
                  <w:pPr>
                    <w:widowControl/>
                    <w:jc w:val="left"/>
                    <w:rPr>
                      <w:rFonts w:hint="eastAsia" w:ascii="仿宋_GB2312" w:hAnsi="仿宋_GB2312" w:eastAsia="仿宋_GB2312" w:cs="仿宋_GB2312"/>
                      <w:color w:val="000000"/>
                      <w:kern w:val="0"/>
                      <w:sz w:val="18"/>
                      <w:szCs w:val="18"/>
                    </w:rPr>
                  </w:pPr>
                </w:p>
              </w:tc>
            </w:tr>
            <w:tr w14:paraId="539F09EE">
              <w:tblPrEx>
                <w:tblCellMar>
                  <w:top w:w="0" w:type="dxa"/>
                  <w:left w:w="108" w:type="dxa"/>
                  <w:bottom w:w="0" w:type="dxa"/>
                  <w:right w:w="108" w:type="dxa"/>
                </w:tblCellMar>
              </w:tblPrEx>
              <w:trPr>
                <w:trHeight w:val="458" w:hRule="atLeast"/>
              </w:trPr>
              <w:tc>
                <w:tcPr>
                  <w:tcW w:w="709" w:type="dxa"/>
                  <w:vMerge w:val="continue"/>
                  <w:tcBorders>
                    <w:top w:val="nil"/>
                    <w:left w:val="single" w:color="000000" w:sz="4" w:space="0"/>
                    <w:bottom w:val="single" w:color="000000" w:sz="4" w:space="0"/>
                    <w:right w:val="single" w:color="000000" w:sz="4" w:space="0"/>
                  </w:tcBorders>
                  <w:vAlign w:val="center"/>
                </w:tcPr>
                <w:p w14:paraId="743A5968">
                  <w:pPr>
                    <w:widowControl/>
                    <w:jc w:val="left"/>
                    <w:rPr>
                      <w:rFonts w:hint="eastAsia" w:ascii="仿宋_GB2312" w:hAnsi="仿宋_GB2312" w:eastAsia="仿宋_GB2312" w:cs="仿宋_GB2312"/>
                      <w:color w:val="000000"/>
                      <w:kern w:val="0"/>
                      <w:sz w:val="18"/>
                      <w:szCs w:val="18"/>
                    </w:rPr>
                  </w:pP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14201">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成本指标</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C5ED9">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预算管理</w:t>
                  </w:r>
                </w:p>
              </w:tc>
              <w:tc>
                <w:tcPr>
                  <w:tcW w:w="1559" w:type="dxa"/>
                  <w:tcBorders>
                    <w:top w:val="single" w:color="000000" w:sz="4" w:space="0"/>
                    <w:left w:val="nil"/>
                    <w:bottom w:val="single" w:color="000000" w:sz="4" w:space="0"/>
                    <w:right w:val="single" w:color="000000" w:sz="4" w:space="0"/>
                  </w:tcBorders>
                  <w:shd w:val="clear" w:color="auto" w:fill="auto"/>
                  <w:vAlign w:val="center"/>
                </w:tcPr>
                <w:p w14:paraId="08AD2488">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财政拨款预算编制偏离度</w:t>
                  </w:r>
                </w:p>
              </w:tc>
              <w:tc>
                <w:tcPr>
                  <w:tcW w:w="1417" w:type="dxa"/>
                  <w:gridSpan w:val="2"/>
                  <w:tcBorders>
                    <w:top w:val="single" w:color="000000" w:sz="4" w:space="0"/>
                    <w:left w:val="nil"/>
                    <w:bottom w:val="single" w:color="000000" w:sz="4" w:space="0"/>
                    <w:right w:val="single" w:color="000000" w:sz="4" w:space="0"/>
                  </w:tcBorders>
                  <w:shd w:val="clear" w:color="auto" w:fill="auto"/>
                  <w:vAlign w:val="center"/>
                </w:tcPr>
                <w:p w14:paraId="7A307A6C">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≤21.47%</w:t>
                  </w:r>
                </w:p>
              </w:tc>
              <w:tc>
                <w:tcPr>
                  <w:tcW w:w="993" w:type="dxa"/>
                  <w:tcBorders>
                    <w:top w:val="single" w:color="000000" w:sz="4" w:space="0"/>
                    <w:left w:val="nil"/>
                    <w:bottom w:val="single" w:color="000000" w:sz="4" w:space="0"/>
                    <w:right w:val="single" w:color="000000" w:sz="4" w:space="0"/>
                  </w:tcBorders>
                  <w:shd w:val="clear" w:color="auto" w:fill="auto"/>
                  <w:vAlign w:val="center"/>
                </w:tcPr>
                <w:p w14:paraId="54FADDE8">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21.47%</w:t>
                  </w:r>
                </w:p>
              </w:tc>
              <w:tc>
                <w:tcPr>
                  <w:tcW w:w="850" w:type="dxa"/>
                  <w:gridSpan w:val="2"/>
                  <w:tcBorders>
                    <w:top w:val="single" w:color="000000" w:sz="4" w:space="0"/>
                    <w:left w:val="nil"/>
                    <w:bottom w:val="single" w:color="000000" w:sz="4" w:space="0"/>
                    <w:right w:val="single" w:color="000000" w:sz="4" w:space="0"/>
                  </w:tcBorders>
                  <w:shd w:val="clear" w:color="auto" w:fill="auto"/>
                  <w:vAlign w:val="center"/>
                </w:tcPr>
                <w:p w14:paraId="3B024C12">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36.80%</w:t>
                  </w:r>
                </w:p>
              </w:tc>
              <w:tc>
                <w:tcPr>
                  <w:tcW w:w="851" w:type="dxa"/>
                  <w:tcBorders>
                    <w:top w:val="nil"/>
                    <w:left w:val="nil"/>
                    <w:bottom w:val="single" w:color="000000" w:sz="4" w:space="0"/>
                    <w:right w:val="single" w:color="000000" w:sz="4" w:space="0"/>
                  </w:tcBorders>
                  <w:shd w:val="clear" w:color="auto" w:fill="auto"/>
                  <w:vAlign w:val="center"/>
                </w:tcPr>
                <w:p w14:paraId="362D4DFA">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37.93%</w:t>
                  </w:r>
                </w:p>
              </w:tc>
              <w:tc>
                <w:tcPr>
                  <w:tcW w:w="1275" w:type="dxa"/>
                  <w:tcBorders>
                    <w:top w:val="nil"/>
                    <w:left w:val="nil"/>
                    <w:bottom w:val="single" w:color="000000" w:sz="4" w:space="0"/>
                    <w:right w:val="single" w:color="000000" w:sz="4" w:space="0"/>
                  </w:tcBorders>
                  <w:shd w:val="clear" w:color="auto" w:fill="auto"/>
                  <w:vAlign w:val="center"/>
                </w:tcPr>
                <w:p w14:paraId="52503F8B">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-10.32%</w:t>
                  </w:r>
                </w:p>
              </w:tc>
            </w:tr>
            <w:tr w14:paraId="40263101">
              <w:tblPrEx>
                <w:tblCellMar>
                  <w:top w:w="0" w:type="dxa"/>
                  <w:left w:w="108" w:type="dxa"/>
                  <w:bottom w:w="0" w:type="dxa"/>
                  <w:right w:w="108" w:type="dxa"/>
                </w:tblCellMar>
              </w:tblPrEx>
              <w:trPr>
                <w:trHeight w:val="382" w:hRule="atLeast"/>
              </w:trPr>
              <w:tc>
                <w:tcPr>
                  <w:tcW w:w="709" w:type="dxa"/>
                  <w:vMerge w:val="continue"/>
                  <w:tcBorders>
                    <w:top w:val="nil"/>
                    <w:left w:val="single" w:color="000000" w:sz="4" w:space="0"/>
                    <w:bottom w:val="single" w:color="000000" w:sz="4" w:space="0"/>
                    <w:right w:val="single" w:color="000000" w:sz="4" w:space="0"/>
                  </w:tcBorders>
                  <w:vAlign w:val="center"/>
                </w:tcPr>
                <w:p w14:paraId="4C451455">
                  <w:pPr>
                    <w:widowControl/>
                    <w:jc w:val="left"/>
                    <w:rPr>
                      <w:rFonts w:hint="eastAsia" w:ascii="仿宋_GB2312" w:hAnsi="仿宋_GB2312" w:eastAsia="仿宋_GB2312" w:cs="仿宋_GB2312"/>
                      <w:color w:val="000000"/>
                      <w:kern w:val="0"/>
                      <w:sz w:val="18"/>
                      <w:szCs w:val="18"/>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14:paraId="5A6353E3">
                  <w:pPr>
                    <w:widowControl/>
                    <w:jc w:val="left"/>
                    <w:rPr>
                      <w:rFonts w:hint="eastAsia" w:ascii="仿宋_GB2312" w:hAnsi="仿宋_GB2312" w:eastAsia="仿宋_GB2312" w:cs="仿宋_GB2312"/>
                      <w:color w:val="000000"/>
                      <w:kern w:val="0"/>
                      <w:sz w:val="18"/>
                      <w:szCs w:val="18"/>
                    </w:rPr>
                  </w:pPr>
                </w:p>
              </w:tc>
              <w:tc>
                <w:tcPr>
                  <w:tcW w:w="1018" w:type="dxa"/>
                  <w:vMerge w:val="continue"/>
                  <w:tcBorders>
                    <w:top w:val="single" w:color="000000" w:sz="4" w:space="0"/>
                    <w:left w:val="single" w:color="000000" w:sz="4" w:space="0"/>
                    <w:bottom w:val="single" w:color="000000" w:sz="4" w:space="0"/>
                    <w:right w:val="single" w:color="000000" w:sz="4" w:space="0"/>
                  </w:tcBorders>
                  <w:vAlign w:val="center"/>
                </w:tcPr>
                <w:p w14:paraId="5FC24733">
                  <w:pPr>
                    <w:widowControl/>
                    <w:jc w:val="left"/>
                    <w:rPr>
                      <w:rFonts w:hint="eastAsia" w:ascii="仿宋_GB2312" w:hAnsi="仿宋_GB2312" w:eastAsia="仿宋_GB2312" w:cs="仿宋_GB2312"/>
                      <w:color w:val="000000"/>
                      <w:kern w:val="0"/>
                      <w:sz w:val="18"/>
                      <w:szCs w:val="18"/>
                    </w:rPr>
                  </w:pPr>
                </w:p>
              </w:tc>
              <w:tc>
                <w:tcPr>
                  <w:tcW w:w="1559" w:type="dxa"/>
                  <w:tcBorders>
                    <w:top w:val="nil"/>
                    <w:left w:val="nil"/>
                    <w:bottom w:val="single" w:color="000000" w:sz="4" w:space="0"/>
                    <w:right w:val="single" w:color="000000" w:sz="4" w:space="0"/>
                  </w:tcBorders>
                  <w:shd w:val="clear" w:color="auto" w:fill="auto"/>
                  <w:vAlign w:val="center"/>
                </w:tcPr>
                <w:p w14:paraId="25083EDE">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预算年终结余率</w:t>
                  </w:r>
                </w:p>
              </w:tc>
              <w:tc>
                <w:tcPr>
                  <w:tcW w:w="1417" w:type="dxa"/>
                  <w:gridSpan w:val="2"/>
                  <w:tcBorders>
                    <w:top w:val="nil"/>
                    <w:left w:val="nil"/>
                    <w:bottom w:val="single" w:color="000000" w:sz="4" w:space="0"/>
                    <w:right w:val="single" w:color="000000" w:sz="4" w:space="0"/>
                  </w:tcBorders>
                  <w:shd w:val="clear" w:color="auto" w:fill="auto"/>
                  <w:vAlign w:val="center"/>
                </w:tcPr>
                <w:p w14:paraId="0E1E4498">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≤4.05%</w:t>
                  </w:r>
                </w:p>
              </w:tc>
              <w:tc>
                <w:tcPr>
                  <w:tcW w:w="993" w:type="dxa"/>
                  <w:tcBorders>
                    <w:top w:val="single" w:color="000000" w:sz="4" w:space="0"/>
                    <w:left w:val="nil"/>
                    <w:bottom w:val="single" w:color="000000" w:sz="4" w:space="0"/>
                    <w:right w:val="single" w:color="000000" w:sz="4" w:space="0"/>
                  </w:tcBorders>
                  <w:shd w:val="clear" w:color="auto" w:fill="auto"/>
                  <w:vAlign w:val="center"/>
                </w:tcPr>
                <w:p w14:paraId="52AE4DAD">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4.05%</w:t>
                  </w:r>
                </w:p>
              </w:tc>
              <w:tc>
                <w:tcPr>
                  <w:tcW w:w="850" w:type="dxa"/>
                  <w:gridSpan w:val="2"/>
                  <w:tcBorders>
                    <w:top w:val="nil"/>
                    <w:left w:val="nil"/>
                    <w:bottom w:val="single" w:color="000000" w:sz="4" w:space="0"/>
                    <w:right w:val="single" w:color="000000" w:sz="4" w:space="0"/>
                  </w:tcBorders>
                  <w:shd w:val="clear" w:color="auto" w:fill="auto"/>
                  <w:vAlign w:val="center"/>
                </w:tcPr>
                <w:p w14:paraId="24A271F4">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1.15%</w:t>
                  </w:r>
                </w:p>
              </w:tc>
              <w:tc>
                <w:tcPr>
                  <w:tcW w:w="851" w:type="dxa"/>
                  <w:tcBorders>
                    <w:top w:val="nil"/>
                    <w:left w:val="nil"/>
                    <w:bottom w:val="single" w:color="000000" w:sz="4" w:space="0"/>
                    <w:right w:val="single" w:color="000000" w:sz="4" w:space="0"/>
                  </w:tcBorders>
                  <w:shd w:val="clear" w:color="auto" w:fill="auto"/>
                  <w:vAlign w:val="center"/>
                </w:tcPr>
                <w:p w14:paraId="4C2C480C">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1.91%</w:t>
                  </w:r>
                </w:p>
              </w:tc>
              <w:tc>
                <w:tcPr>
                  <w:tcW w:w="1275" w:type="dxa"/>
                  <w:tcBorders>
                    <w:top w:val="nil"/>
                    <w:left w:val="nil"/>
                    <w:bottom w:val="single" w:color="000000" w:sz="4" w:space="0"/>
                    <w:right w:val="single" w:color="000000" w:sz="4" w:space="0"/>
                  </w:tcBorders>
                  <w:shd w:val="clear" w:color="auto" w:fill="auto"/>
                  <w:vAlign w:val="center"/>
                </w:tcPr>
                <w:p w14:paraId="365883FE">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9.10%</w:t>
                  </w:r>
                </w:p>
              </w:tc>
            </w:tr>
            <w:tr w14:paraId="49DA1C41">
              <w:tblPrEx>
                <w:tblCellMar>
                  <w:top w:w="0" w:type="dxa"/>
                  <w:left w:w="108" w:type="dxa"/>
                  <w:bottom w:w="0" w:type="dxa"/>
                  <w:right w:w="108" w:type="dxa"/>
                </w:tblCellMar>
              </w:tblPrEx>
              <w:trPr>
                <w:trHeight w:val="289" w:hRule="atLeast"/>
              </w:trPr>
              <w:tc>
                <w:tcPr>
                  <w:tcW w:w="709" w:type="dxa"/>
                  <w:vMerge w:val="continue"/>
                  <w:tcBorders>
                    <w:top w:val="nil"/>
                    <w:left w:val="single" w:color="000000" w:sz="4" w:space="0"/>
                    <w:bottom w:val="single" w:color="000000" w:sz="4" w:space="0"/>
                    <w:right w:val="single" w:color="000000" w:sz="4" w:space="0"/>
                  </w:tcBorders>
                  <w:vAlign w:val="center"/>
                </w:tcPr>
                <w:p w14:paraId="57F91E82">
                  <w:pPr>
                    <w:widowControl/>
                    <w:jc w:val="left"/>
                    <w:rPr>
                      <w:rFonts w:hint="eastAsia" w:ascii="仿宋_GB2312" w:hAnsi="仿宋_GB2312" w:eastAsia="仿宋_GB2312" w:cs="仿宋_GB2312"/>
                      <w:color w:val="000000"/>
                      <w:kern w:val="0"/>
                      <w:sz w:val="18"/>
                      <w:szCs w:val="18"/>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14:paraId="08221B2C">
                  <w:pPr>
                    <w:widowControl/>
                    <w:jc w:val="left"/>
                    <w:rPr>
                      <w:rFonts w:hint="eastAsia" w:ascii="仿宋_GB2312" w:hAnsi="仿宋_GB2312" w:eastAsia="仿宋_GB2312" w:cs="仿宋_GB2312"/>
                      <w:color w:val="000000"/>
                      <w:kern w:val="0"/>
                      <w:sz w:val="18"/>
                      <w:szCs w:val="18"/>
                    </w:rPr>
                  </w:pPr>
                </w:p>
              </w:tc>
              <w:tc>
                <w:tcPr>
                  <w:tcW w:w="1018" w:type="dxa"/>
                  <w:vMerge w:val="continue"/>
                  <w:tcBorders>
                    <w:top w:val="single" w:color="000000" w:sz="4" w:space="0"/>
                    <w:left w:val="single" w:color="000000" w:sz="4" w:space="0"/>
                    <w:bottom w:val="single" w:color="000000" w:sz="4" w:space="0"/>
                    <w:right w:val="single" w:color="000000" w:sz="4" w:space="0"/>
                  </w:tcBorders>
                  <w:vAlign w:val="center"/>
                </w:tcPr>
                <w:p w14:paraId="6A8F36A8">
                  <w:pPr>
                    <w:widowControl/>
                    <w:jc w:val="left"/>
                    <w:rPr>
                      <w:rFonts w:hint="eastAsia" w:ascii="仿宋_GB2312" w:hAnsi="仿宋_GB2312" w:eastAsia="仿宋_GB2312" w:cs="仿宋_GB2312"/>
                      <w:color w:val="000000"/>
                      <w:kern w:val="0"/>
                      <w:sz w:val="18"/>
                      <w:szCs w:val="18"/>
                    </w:rPr>
                  </w:pPr>
                </w:p>
              </w:tc>
              <w:tc>
                <w:tcPr>
                  <w:tcW w:w="1559" w:type="dxa"/>
                  <w:tcBorders>
                    <w:top w:val="nil"/>
                    <w:left w:val="nil"/>
                    <w:bottom w:val="single" w:color="000000" w:sz="4" w:space="0"/>
                    <w:right w:val="single" w:color="000000" w:sz="4" w:space="0"/>
                  </w:tcBorders>
                  <w:shd w:val="clear" w:color="auto" w:fill="auto"/>
                  <w:vAlign w:val="center"/>
                </w:tcPr>
                <w:p w14:paraId="712DF2F8">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一般性支出金额</w:t>
                  </w:r>
                </w:p>
              </w:tc>
              <w:tc>
                <w:tcPr>
                  <w:tcW w:w="1417" w:type="dxa"/>
                  <w:gridSpan w:val="2"/>
                  <w:tcBorders>
                    <w:top w:val="nil"/>
                    <w:left w:val="nil"/>
                    <w:bottom w:val="single" w:color="000000" w:sz="4" w:space="0"/>
                    <w:right w:val="single" w:color="000000" w:sz="4" w:space="0"/>
                  </w:tcBorders>
                  <w:shd w:val="clear" w:color="auto" w:fill="auto"/>
                  <w:vAlign w:val="center"/>
                </w:tcPr>
                <w:p w14:paraId="032E85DC">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≤18.34万元</w:t>
                  </w:r>
                </w:p>
              </w:tc>
              <w:tc>
                <w:tcPr>
                  <w:tcW w:w="3969" w:type="dxa"/>
                  <w:gridSpan w:val="5"/>
                  <w:tcBorders>
                    <w:top w:val="single" w:color="000000" w:sz="4" w:space="0"/>
                    <w:left w:val="nil"/>
                    <w:bottom w:val="single" w:color="000000" w:sz="4" w:space="0"/>
                    <w:right w:val="single" w:color="000000" w:sz="4" w:space="0"/>
                  </w:tcBorders>
                  <w:shd w:val="clear" w:color="auto" w:fill="auto"/>
                  <w:vAlign w:val="center"/>
                </w:tcPr>
                <w:p w14:paraId="2A9DE9A6">
                  <w:pPr>
                    <w:widowControl/>
                    <w:jc w:val="left"/>
                    <w:rPr>
                      <w:rFonts w:hint="eastAsia" w:ascii="仿宋_GB2312" w:hAnsi="仿宋_GB2312" w:eastAsia="仿宋_GB2312" w:cs="仿宋_GB2312"/>
                      <w:color w:val="000000"/>
                      <w:kern w:val="0"/>
                      <w:sz w:val="18"/>
                      <w:szCs w:val="18"/>
                    </w:rPr>
                  </w:pPr>
                </w:p>
              </w:tc>
            </w:tr>
            <w:tr w14:paraId="3DA679FF">
              <w:tblPrEx>
                <w:tblCellMar>
                  <w:top w:w="0" w:type="dxa"/>
                  <w:left w:w="108" w:type="dxa"/>
                  <w:bottom w:w="0" w:type="dxa"/>
                  <w:right w:w="108" w:type="dxa"/>
                </w:tblCellMar>
              </w:tblPrEx>
              <w:trPr>
                <w:trHeight w:val="409" w:hRule="atLeast"/>
              </w:trPr>
              <w:tc>
                <w:tcPr>
                  <w:tcW w:w="709" w:type="dxa"/>
                  <w:vMerge w:val="continue"/>
                  <w:tcBorders>
                    <w:top w:val="nil"/>
                    <w:left w:val="single" w:color="000000" w:sz="4" w:space="0"/>
                    <w:bottom w:val="single" w:color="000000" w:sz="4" w:space="0"/>
                    <w:right w:val="single" w:color="000000" w:sz="4" w:space="0"/>
                  </w:tcBorders>
                  <w:vAlign w:val="center"/>
                </w:tcPr>
                <w:p w14:paraId="1FBC87E5">
                  <w:pPr>
                    <w:widowControl/>
                    <w:jc w:val="left"/>
                    <w:rPr>
                      <w:rFonts w:hint="eastAsia" w:ascii="仿宋_GB2312" w:hAnsi="仿宋_GB2312" w:eastAsia="仿宋_GB2312" w:cs="仿宋_GB2312"/>
                      <w:color w:val="000000"/>
                      <w:kern w:val="0"/>
                      <w:sz w:val="18"/>
                      <w:szCs w:val="18"/>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14:paraId="38F9BC30">
                  <w:pPr>
                    <w:widowControl/>
                    <w:jc w:val="left"/>
                    <w:rPr>
                      <w:rFonts w:hint="eastAsia" w:ascii="仿宋_GB2312" w:hAnsi="仿宋_GB2312" w:eastAsia="仿宋_GB2312" w:cs="仿宋_GB2312"/>
                      <w:color w:val="000000"/>
                      <w:kern w:val="0"/>
                      <w:sz w:val="18"/>
                      <w:szCs w:val="18"/>
                    </w:rPr>
                  </w:pPr>
                </w:p>
              </w:tc>
              <w:tc>
                <w:tcPr>
                  <w:tcW w:w="1018" w:type="dxa"/>
                  <w:tcBorders>
                    <w:top w:val="nil"/>
                    <w:left w:val="nil"/>
                    <w:bottom w:val="single" w:color="000000" w:sz="4" w:space="0"/>
                    <w:right w:val="single" w:color="000000" w:sz="4" w:space="0"/>
                  </w:tcBorders>
                  <w:shd w:val="clear" w:color="auto" w:fill="auto"/>
                  <w:vAlign w:val="center"/>
                </w:tcPr>
                <w:p w14:paraId="74DBED34">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财务管理</w:t>
                  </w:r>
                </w:p>
              </w:tc>
              <w:tc>
                <w:tcPr>
                  <w:tcW w:w="1559" w:type="dxa"/>
                  <w:tcBorders>
                    <w:top w:val="nil"/>
                    <w:left w:val="nil"/>
                    <w:bottom w:val="single" w:color="000000" w:sz="4" w:space="0"/>
                    <w:right w:val="single" w:color="000000" w:sz="4" w:space="0"/>
                  </w:tcBorders>
                  <w:shd w:val="clear" w:color="auto" w:fill="auto"/>
                  <w:vAlign w:val="center"/>
                </w:tcPr>
                <w:p w14:paraId="24AE72E7">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财务管理规范</w:t>
                  </w:r>
                </w:p>
              </w:tc>
              <w:tc>
                <w:tcPr>
                  <w:tcW w:w="1417" w:type="dxa"/>
                  <w:gridSpan w:val="2"/>
                  <w:tcBorders>
                    <w:top w:val="nil"/>
                    <w:left w:val="nil"/>
                    <w:bottom w:val="single" w:color="000000" w:sz="4" w:space="0"/>
                    <w:right w:val="single" w:color="000000" w:sz="4" w:space="0"/>
                  </w:tcBorders>
                  <w:shd w:val="clear" w:color="auto" w:fill="auto"/>
                  <w:vAlign w:val="center"/>
                </w:tcPr>
                <w:p w14:paraId="1580223D">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优</w:t>
                  </w:r>
                </w:p>
              </w:tc>
              <w:tc>
                <w:tcPr>
                  <w:tcW w:w="3969" w:type="dxa"/>
                  <w:gridSpan w:val="5"/>
                  <w:tcBorders>
                    <w:top w:val="single" w:color="000000" w:sz="4" w:space="0"/>
                    <w:left w:val="nil"/>
                    <w:bottom w:val="single" w:color="000000" w:sz="4" w:space="0"/>
                    <w:right w:val="single" w:color="000000" w:sz="4" w:space="0"/>
                  </w:tcBorders>
                  <w:shd w:val="clear" w:color="auto" w:fill="auto"/>
                  <w:vAlign w:val="center"/>
                </w:tcPr>
                <w:p w14:paraId="7A3FA63B">
                  <w:pPr>
                    <w:widowControl/>
                    <w:jc w:val="left"/>
                    <w:rPr>
                      <w:rFonts w:hint="eastAsia" w:ascii="仿宋_GB2312" w:hAnsi="仿宋_GB2312" w:eastAsia="仿宋_GB2312" w:cs="仿宋_GB2312"/>
                      <w:color w:val="000000"/>
                      <w:kern w:val="0"/>
                      <w:sz w:val="18"/>
                      <w:szCs w:val="18"/>
                    </w:rPr>
                  </w:pPr>
                </w:p>
              </w:tc>
            </w:tr>
            <w:tr w14:paraId="3A361FB5">
              <w:tblPrEx>
                <w:tblCellMar>
                  <w:top w:w="0" w:type="dxa"/>
                  <w:left w:w="108" w:type="dxa"/>
                  <w:bottom w:w="0" w:type="dxa"/>
                  <w:right w:w="108" w:type="dxa"/>
                </w:tblCellMar>
              </w:tblPrEx>
              <w:trPr>
                <w:trHeight w:val="414" w:hRule="atLeast"/>
              </w:trPr>
              <w:tc>
                <w:tcPr>
                  <w:tcW w:w="709" w:type="dxa"/>
                  <w:vMerge w:val="continue"/>
                  <w:tcBorders>
                    <w:top w:val="nil"/>
                    <w:left w:val="single" w:color="000000" w:sz="4" w:space="0"/>
                    <w:bottom w:val="single" w:color="000000" w:sz="4" w:space="0"/>
                    <w:right w:val="single" w:color="000000" w:sz="4" w:space="0"/>
                  </w:tcBorders>
                  <w:vAlign w:val="center"/>
                </w:tcPr>
                <w:p w14:paraId="75C9A516">
                  <w:pPr>
                    <w:widowControl/>
                    <w:jc w:val="left"/>
                    <w:rPr>
                      <w:rFonts w:hint="eastAsia" w:ascii="仿宋_GB2312" w:hAnsi="仿宋_GB2312" w:eastAsia="仿宋_GB2312" w:cs="仿宋_GB2312"/>
                      <w:color w:val="000000"/>
                      <w:kern w:val="0"/>
                      <w:sz w:val="18"/>
                      <w:szCs w:val="18"/>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14:paraId="7D466BEF">
                  <w:pPr>
                    <w:widowControl/>
                    <w:jc w:val="left"/>
                    <w:rPr>
                      <w:rFonts w:hint="eastAsia" w:ascii="仿宋_GB2312" w:hAnsi="仿宋_GB2312" w:eastAsia="仿宋_GB2312" w:cs="仿宋_GB2312"/>
                      <w:color w:val="000000"/>
                      <w:kern w:val="0"/>
                      <w:sz w:val="18"/>
                      <w:szCs w:val="18"/>
                    </w:rPr>
                  </w:pPr>
                </w:p>
              </w:tc>
              <w:tc>
                <w:tcPr>
                  <w:tcW w:w="1018" w:type="dxa"/>
                  <w:tcBorders>
                    <w:top w:val="nil"/>
                    <w:left w:val="nil"/>
                    <w:bottom w:val="single" w:color="000000" w:sz="4" w:space="0"/>
                    <w:right w:val="single" w:color="000000" w:sz="4" w:space="0"/>
                  </w:tcBorders>
                  <w:shd w:val="clear" w:color="auto" w:fill="auto"/>
                  <w:vAlign w:val="center"/>
                </w:tcPr>
                <w:p w14:paraId="350DE9E6">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采购管理</w:t>
                  </w:r>
                </w:p>
              </w:tc>
              <w:tc>
                <w:tcPr>
                  <w:tcW w:w="1559" w:type="dxa"/>
                  <w:tcBorders>
                    <w:top w:val="nil"/>
                    <w:left w:val="nil"/>
                    <w:bottom w:val="single" w:color="000000" w:sz="4" w:space="0"/>
                    <w:right w:val="single" w:color="000000" w:sz="4" w:space="0"/>
                  </w:tcBorders>
                  <w:shd w:val="clear" w:color="auto" w:fill="auto"/>
                  <w:vAlign w:val="center"/>
                </w:tcPr>
                <w:p w14:paraId="7717BA13">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采购执行率</w:t>
                  </w:r>
                </w:p>
              </w:tc>
              <w:tc>
                <w:tcPr>
                  <w:tcW w:w="1417" w:type="dxa"/>
                  <w:gridSpan w:val="2"/>
                  <w:tcBorders>
                    <w:top w:val="nil"/>
                    <w:left w:val="nil"/>
                    <w:bottom w:val="single" w:color="000000" w:sz="4" w:space="0"/>
                    <w:right w:val="single" w:color="000000" w:sz="4" w:space="0"/>
                  </w:tcBorders>
                  <w:shd w:val="clear" w:color="auto" w:fill="auto"/>
                  <w:vAlign w:val="center"/>
                </w:tcPr>
                <w:p w14:paraId="6A8FF711">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≥99.86%</w:t>
                  </w:r>
                </w:p>
              </w:tc>
              <w:tc>
                <w:tcPr>
                  <w:tcW w:w="993" w:type="dxa"/>
                  <w:tcBorders>
                    <w:top w:val="nil"/>
                    <w:left w:val="nil"/>
                    <w:bottom w:val="single" w:color="000000" w:sz="4" w:space="0"/>
                    <w:right w:val="single" w:color="000000" w:sz="4" w:space="0"/>
                  </w:tcBorders>
                  <w:shd w:val="clear" w:color="auto" w:fill="auto"/>
                  <w:vAlign w:val="center"/>
                </w:tcPr>
                <w:p w14:paraId="4AAC940D">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99.86%</w:t>
                  </w:r>
                </w:p>
              </w:tc>
              <w:tc>
                <w:tcPr>
                  <w:tcW w:w="850" w:type="dxa"/>
                  <w:gridSpan w:val="2"/>
                  <w:tcBorders>
                    <w:top w:val="nil"/>
                    <w:left w:val="nil"/>
                    <w:bottom w:val="single" w:color="000000" w:sz="4" w:space="0"/>
                    <w:right w:val="single" w:color="000000" w:sz="4" w:space="0"/>
                  </w:tcBorders>
                  <w:shd w:val="clear" w:color="auto" w:fill="auto"/>
                  <w:vAlign w:val="center"/>
                </w:tcPr>
                <w:p w14:paraId="37DCF74B">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0.00%</w:t>
                  </w:r>
                </w:p>
              </w:tc>
              <w:tc>
                <w:tcPr>
                  <w:tcW w:w="851" w:type="dxa"/>
                  <w:tcBorders>
                    <w:top w:val="nil"/>
                    <w:left w:val="nil"/>
                    <w:bottom w:val="single" w:color="000000" w:sz="4" w:space="0"/>
                    <w:right w:val="single" w:color="000000" w:sz="4" w:space="0"/>
                  </w:tcBorders>
                  <w:shd w:val="clear" w:color="auto" w:fill="auto"/>
                  <w:vAlign w:val="center"/>
                </w:tcPr>
                <w:p w14:paraId="1D7F309B">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199.57%</w:t>
                  </w:r>
                </w:p>
              </w:tc>
              <w:tc>
                <w:tcPr>
                  <w:tcW w:w="1275" w:type="dxa"/>
                  <w:tcBorders>
                    <w:top w:val="nil"/>
                    <w:left w:val="nil"/>
                    <w:bottom w:val="single" w:color="000000" w:sz="4" w:space="0"/>
                    <w:right w:val="single" w:color="000000" w:sz="4" w:space="0"/>
                  </w:tcBorders>
                  <w:shd w:val="clear" w:color="auto" w:fill="auto"/>
                  <w:vAlign w:val="center"/>
                </w:tcPr>
                <w:p w14:paraId="5271A5BC">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100.00%</w:t>
                  </w:r>
                </w:p>
              </w:tc>
            </w:tr>
            <w:tr w14:paraId="6D72E8D3">
              <w:tblPrEx>
                <w:tblCellMar>
                  <w:top w:w="0" w:type="dxa"/>
                  <w:left w:w="108" w:type="dxa"/>
                  <w:bottom w:w="0" w:type="dxa"/>
                  <w:right w:w="108" w:type="dxa"/>
                </w:tblCellMar>
              </w:tblPrEx>
              <w:trPr>
                <w:trHeight w:val="405" w:hRule="atLeast"/>
              </w:trPr>
              <w:tc>
                <w:tcPr>
                  <w:tcW w:w="709" w:type="dxa"/>
                  <w:vMerge w:val="restart"/>
                  <w:tcBorders>
                    <w:top w:val="nil"/>
                    <w:left w:val="single" w:color="000000" w:sz="4" w:space="0"/>
                    <w:bottom w:val="single" w:color="000000" w:sz="4" w:space="0"/>
                    <w:right w:val="single" w:color="000000" w:sz="4" w:space="0"/>
                  </w:tcBorders>
                  <w:shd w:val="clear" w:color="auto" w:fill="auto"/>
                  <w:vAlign w:val="center"/>
                </w:tcPr>
                <w:p w14:paraId="5D7B35B4">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履职效能</w:t>
                  </w:r>
                </w:p>
              </w:tc>
              <w:tc>
                <w:tcPr>
                  <w:tcW w:w="1109" w:type="dxa"/>
                  <w:tcBorders>
                    <w:top w:val="nil"/>
                    <w:left w:val="nil"/>
                    <w:bottom w:val="single" w:color="000000" w:sz="4" w:space="0"/>
                    <w:right w:val="single" w:color="000000" w:sz="4" w:space="0"/>
                  </w:tcBorders>
                  <w:shd w:val="clear" w:color="auto" w:fill="auto"/>
                  <w:vAlign w:val="center"/>
                </w:tcPr>
                <w:p w14:paraId="32B76761">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一级指标</w:t>
                  </w:r>
                </w:p>
              </w:tc>
              <w:tc>
                <w:tcPr>
                  <w:tcW w:w="1018" w:type="dxa"/>
                  <w:tcBorders>
                    <w:top w:val="nil"/>
                    <w:left w:val="nil"/>
                    <w:bottom w:val="single" w:color="000000" w:sz="4" w:space="0"/>
                    <w:right w:val="single" w:color="000000" w:sz="4" w:space="0"/>
                  </w:tcBorders>
                  <w:shd w:val="clear" w:color="auto" w:fill="auto"/>
                  <w:vAlign w:val="center"/>
                </w:tcPr>
                <w:p w14:paraId="169B5194">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二级指标</w:t>
                  </w:r>
                </w:p>
              </w:tc>
              <w:tc>
                <w:tcPr>
                  <w:tcW w:w="1559" w:type="dxa"/>
                  <w:tcBorders>
                    <w:top w:val="nil"/>
                    <w:left w:val="nil"/>
                    <w:bottom w:val="single" w:color="000000" w:sz="4" w:space="0"/>
                    <w:right w:val="single" w:color="000000" w:sz="4" w:space="0"/>
                  </w:tcBorders>
                  <w:shd w:val="clear" w:color="auto" w:fill="auto"/>
                  <w:vAlign w:val="center"/>
                </w:tcPr>
                <w:p w14:paraId="5BCAC5A9">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三级指标</w:t>
                  </w:r>
                </w:p>
              </w:tc>
              <w:tc>
                <w:tcPr>
                  <w:tcW w:w="5386" w:type="dxa"/>
                  <w:gridSpan w:val="7"/>
                  <w:tcBorders>
                    <w:top w:val="single" w:color="000000" w:sz="4" w:space="0"/>
                    <w:left w:val="nil"/>
                    <w:bottom w:val="single" w:color="000000" w:sz="4" w:space="0"/>
                    <w:right w:val="single" w:color="000000" w:sz="4" w:space="0"/>
                  </w:tcBorders>
                  <w:shd w:val="clear" w:color="auto" w:fill="auto"/>
                  <w:vAlign w:val="center"/>
                </w:tcPr>
                <w:p w14:paraId="3103F495">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指标值（包含数字及文字描述）</w:t>
                  </w:r>
                </w:p>
              </w:tc>
            </w:tr>
            <w:tr w14:paraId="470C1E77">
              <w:tblPrEx>
                <w:tblCellMar>
                  <w:top w:w="0" w:type="dxa"/>
                  <w:left w:w="108" w:type="dxa"/>
                  <w:bottom w:w="0" w:type="dxa"/>
                  <w:right w:w="108" w:type="dxa"/>
                </w:tblCellMar>
              </w:tblPrEx>
              <w:trPr>
                <w:trHeight w:val="1044" w:hRule="atLeast"/>
              </w:trPr>
              <w:tc>
                <w:tcPr>
                  <w:tcW w:w="709" w:type="dxa"/>
                  <w:vMerge w:val="continue"/>
                  <w:tcBorders>
                    <w:top w:val="nil"/>
                    <w:left w:val="single" w:color="000000" w:sz="4" w:space="0"/>
                    <w:bottom w:val="single" w:color="000000" w:sz="4" w:space="0"/>
                    <w:right w:val="single" w:color="000000" w:sz="4" w:space="0"/>
                  </w:tcBorders>
                  <w:vAlign w:val="center"/>
                </w:tcPr>
                <w:p w14:paraId="6D112D2E">
                  <w:pPr>
                    <w:widowControl/>
                    <w:jc w:val="left"/>
                    <w:rPr>
                      <w:rFonts w:hint="eastAsia" w:ascii="仿宋_GB2312" w:hAnsi="仿宋_GB2312" w:eastAsia="仿宋_GB2312" w:cs="仿宋_GB2312"/>
                      <w:color w:val="000000"/>
                      <w:kern w:val="0"/>
                      <w:sz w:val="18"/>
                      <w:szCs w:val="18"/>
                    </w:rPr>
                  </w:pPr>
                </w:p>
              </w:tc>
              <w:tc>
                <w:tcPr>
                  <w:tcW w:w="1109" w:type="dxa"/>
                  <w:vMerge w:val="restart"/>
                  <w:tcBorders>
                    <w:top w:val="nil"/>
                    <w:left w:val="single" w:color="000000" w:sz="4" w:space="0"/>
                    <w:bottom w:val="single" w:color="000000" w:sz="4" w:space="0"/>
                    <w:right w:val="single" w:color="000000" w:sz="4" w:space="0"/>
                  </w:tcBorders>
                  <w:shd w:val="clear" w:color="auto" w:fill="auto"/>
                  <w:vAlign w:val="center"/>
                </w:tcPr>
                <w:p w14:paraId="19B6D708">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产出指标（基本经费）</w:t>
                  </w:r>
                </w:p>
              </w:tc>
              <w:tc>
                <w:tcPr>
                  <w:tcW w:w="1018" w:type="dxa"/>
                  <w:tcBorders>
                    <w:top w:val="nil"/>
                    <w:left w:val="nil"/>
                    <w:bottom w:val="single" w:color="000000" w:sz="4" w:space="0"/>
                    <w:right w:val="single" w:color="000000" w:sz="4" w:space="0"/>
                  </w:tcBorders>
                  <w:shd w:val="clear" w:color="auto" w:fill="auto"/>
                  <w:vAlign w:val="center"/>
                </w:tcPr>
                <w:p w14:paraId="6FFA57F7">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数量指标</w:t>
                  </w:r>
                </w:p>
              </w:tc>
              <w:tc>
                <w:tcPr>
                  <w:tcW w:w="1559" w:type="dxa"/>
                  <w:tcBorders>
                    <w:top w:val="nil"/>
                    <w:left w:val="nil"/>
                    <w:bottom w:val="single" w:color="000000" w:sz="4" w:space="0"/>
                    <w:right w:val="single" w:color="000000" w:sz="4" w:space="0"/>
                  </w:tcBorders>
                  <w:shd w:val="clear" w:color="auto" w:fill="auto"/>
                  <w:vAlign w:val="center"/>
                </w:tcPr>
                <w:p w14:paraId="48C6FCD8">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人员数量</w:t>
                  </w:r>
                </w:p>
              </w:tc>
              <w:tc>
                <w:tcPr>
                  <w:tcW w:w="5386" w:type="dxa"/>
                  <w:gridSpan w:val="7"/>
                  <w:tcBorders>
                    <w:top w:val="single" w:color="000000" w:sz="4" w:space="0"/>
                    <w:left w:val="nil"/>
                    <w:bottom w:val="single" w:color="000000" w:sz="4" w:space="0"/>
                    <w:right w:val="single" w:color="000000" w:sz="4" w:space="0"/>
                  </w:tcBorders>
                  <w:shd w:val="clear" w:color="auto" w:fill="auto"/>
                  <w:vAlign w:val="center"/>
                </w:tcPr>
                <w:p w14:paraId="0D8FEE4F">
                  <w:pPr>
                    <w:widowControl/>
                    <w:jc w:val="left"/>
                    <w:rPr>
                      <w:rFonts w:hint="eastAsia" w:ascii="仿宋_GB2312" w:hAnsi="仿宋_GB2312" w:eastAsia="仿宋_GB2312" w:cs="仿宋_GB2312"/>
                      <w:color w:val="000000"/>
                      <w:kern w:val="0"/>
                      <w:sz w:val="18"/>
                      <w:szCs w:val="18"/>
                      <w:lang w:eastAsia="zh-CN"/>
                    </w:rPr>
                  </w:pPr>
                  <w:r>
                    <w:rPr>
                      <w:rFonts w:hint="eastAsia" w:ascii="仿宋_GB2312" w:hAnsi="仿宋_GB2312" w:eastAsia="仿宋_GB2312" w:cs="仿宋_GB2312"/>
                      <w:color w:val="000000"/>
                      <w:kern w:val="0"/>
                      <w:sz w:val="18"/>
                      <w:szCs w:val="18"/>
                      <w:lang w:val="en-US" w:eastAsia="zh-CN"/>
                    </w:rPr>
                    <w:t>共计87人。其中：</w:t>
                  </w:r>
                  <w:r>
                    <w:rPr>
                      <w:rFonts w:hint="eastAsia" w:ascii="仿宋_GB2312" w:hAnsi="仿宋_GB2312" w:eastAsia="仿宋_GB2312" w:cs="仿宋_GB2312"/>
                      <w:color w:val="000000"/>
                      <w:kern w:val="0"/>
                      <w:sz w:val="18"/>
                      <w:szCs w:val="18"/>
                    </w:rPr>
                    <w:t>行政人员11人，参照公务员管理事业人员22人，非参公事业人员21人，行政工勤人员2人；退休人员31人</w:t>
                  </w:r>
                  <w:r>
                    <w:rPr>
                      <w:rFonts w:hint="eastAsia" w:ascii="仿宋_GB2312" w:hAnsi="仿宋_GB2312" w:eastAsia="仿宋_GB2312" w:cs="仿宋_GB2312"/>
                      <w:color w:val="000000"/>
                      <w:kern w:val="0"/>
                      <w:sz w:val="18"/>
                      <w:szCs w:val="18"/>
                      <w:lang w:eastAsia="zh-CN"/>
                    </w:rPr>
                    <w:t>。</w:t>
                  </w:r>
                </w:p>
                <w:p w14:paraId="411DE36D">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公用经费配备标准：8000元/人</w:t>
                  </w:r>
                </w:p>
              </w:tc>
            </w:tr>
            <w:tr w14:paraId="7C693A87">
              <w:tblPrEx>
                <w:tblCellMar>
                  <w:top w:w="0" w:type="dxa"/>
                  <w:left w:w="108" w:type="dxa"/>
                  <w:bottom w:w="0" w:type="dxa"/>
                  <w:right w:w="108" w:type="dxa"/>
                </w:tblCellMar>
              </w:tblPrEx>
              <w:trPr>
                <w:trHeight w:val="540" w:hRule="atLeast"/>
              </w:trPr>
              <w:tc>
                <w:tcPr>
                  <w:tcW w:w="709" w:type="dxa"/>
                  <w:vMerge w:val="continue"/>
                  <w:tcBorders>
                    <w:top w:val="nil"/>
                    <w:left w:val="single" w:color="000000" w:sz="4" w:space="0"/>
                    <w:bottom w:val="single" w:color="000000" w:sz="4" w:space="0"/>
                    <w:right w:val="single" w:color="000000" w:sz="4" w:space="0"/>
                  </w:tcBorders>
                  <w:vAlign w:val="center"/>
                </w:tcPr>
                <w:p w14:paraId="3E9B3552">
                  <w:pPr>
                    <w:widowControl/>
                    <w:jc w:val="left"/>
                    <w:rPr>
                      <w:rFonts w:hint="eastAsia" w:ascii="仿宋_GB2312" w:hAnsi="仿宋_GB2312" w:eastAsia="仿宋_GB2312" w:cs="仿宋_GB2312"/>
                      <w:color w:val="000000"/>
                      <w:kern w:val="0"/>
                      <w:sz w:val="18"/>
                      <w:szCs w:val="18"/>
                    </w:rPr>
                  </w:pPr>
                </w:p>
              </w:tc>
              <w:tc>
                <w:tcPr>
                  <w:tcW w:w="1109" w:type="dxa"/>
                  <w:vMerge w:val="continue"/>
                  <w:tcBorders>
                    <w:top w:val="nil"/>
                    <w:left w:val="single" w:color="000000" w:sz="4" w:space="0"/>
                    <w:bottom w:val="single" w:color="000000" w:sz="4" w:space="0"/>
                    <w:right w:val="single" w:color="000000" w:sz="4" w:space="0"/>
                  </w:tcBorders>
                  <w:vAlign w:val="center"/>
                </w:tcPr>
                <w:p w14:paraId="550F6020">
                  <w:pPr>
                    <w:widowControl/>
                    <w:jc w:val="left"/>
                    <w:rPr>
                      <w:rFonts w:hint="eastAsia" w:ascii="仿宋_GB2312" w:hAnsi="仿宋_GB2312" w:eastAsia="仿宋_GB2312" w:cs="仿宋_GB2312"/>
                      <w:color w:val="000000"/>
                      <w:kern w:val="0"/>
                      <w:sz w:val="18"/>
                      <w:szCs w:val="18"/>
                    </w:rPr>
                  </w:pPr>
                </w:p>
              </w:tc>
              <w:tc>
                <w:tcPr>
                  <w:tcW w:w="1018" w:type="dxa"/>
                  <w:tcBorders>
                    <w:top w:val="nil"/>
                    <w:left w:val="nil"/>
                    <w:bottom w:val="single" w:color="000000" w:sz="4" w:space="0"/>
                    <w:right w:val="single" w:color="000000" w:sz="4" w:space="0"/>
                  </w:tcBorders>
                  <w:shd w:val="clear" w:color="auto" w:fill="auto"/>
                  <w:vAlign w:val="center"/>
                </w:tcPr>
                <w:p w14:paraId="4D293392">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质量指标</w:t>
                  </w:r>
                </w:p>
              </w:tc>
              <w:tc>
                <w:tcPr>
                  <w:tcW w:w="1559" w:type="dxa"/>
                  <w:tcBorders>
                    <w:top w:val="nil"/>
                    <w:left w:val="nil"/>
                    <w:bottom w:val="single" w:color="000000" w:sz="4" w:space="0"/>
                    <w:right w:val="single" w:color="000000" w:sz="4" w:space="0"/>
                  </w:tcBorders>
                  <w:shd w:val="clear" w:color="auto" w:fill="auto"/>
                  <w:vAlign w:val="center"/>
                </w:tcPr>
                <w:p w14:paraId="13D1B98B">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经费保障率</w:t>
                  </w:r>
                </w:p>
              </w:tc>
              <w:tc>
                <w:tcPr>
                  <w:tcW w:w="5386" w:type="dxa"/>
                  <w:gridSpan w:val="7"/>
                  <w:tcBorders>
                    <w:top w:val="single" w:color="000000" w:sz="4" w:space="0"/>
                    <w:left w:val="nil"/>
                    <w:bottom w:val="single" w:color="000000" w:sz="4" w:space="0"/>
                    <w:right w:val="single" w:color="000000" w:sz="4" w:space="0"/>
                  </w:tcBorders>
                  <w:shd w:val="clear" w:color="auto" w:fill="auto"/>
                  <w:vAlign w:val="center"/>
                </w:tcPr>
                <w:p w14:paraId="32285E2C">
                  <w:pPr>
                    <w:widowControl/>
                    <w:jc w:val="both"/>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人员经费保障率100%；公用经费保障率100%</w:t>
                  </w:r>
                </w:p>
              </w:tc>
            </w:tr>
            <w:tr w14:paraId="6CFBDFE0">
              <w:tblPrEx>
                <w:tblCellMar>
                  <w:top w:w="0" w:type="dxa"/>
                  <w:left w:w="108" w:type="dxa"/>
                  <w:bottom w:w="0" w:type="dxa"/>
                  <w:right w:w="108" w:type="dxa"/>
                </w:tblCellMar>
              </w:tblPrEx>
              <w:trPr>
                <w:trHeight w:val="253" w:hRule="atLeast"/>
              </w:trPr>
              <w:tc>
                <w:tcPr>
                  <w:tcW w:w="709" w:type="dxa"/>
                  <w:vMerge w:val="continue"/>
                  <w:tcBorders>
                    <w:top w:val="nil"/>
                    <w:left w:val="single" w:color="000000" w:sz="4" w:space="0"/>
                    <w:bottom w:val="single" w:color="000000" w:sz="4" w:space="0"/>
                    <w:right w:val="single" w:color="000000" w:sz="4" w:space="0"/>
                  </w:tcBorders>
                  <w:vAlign w:val="center"/>
                </w:tcPr>
                <w:p w14:paraId="7569186C">
                  <w:pPr>
                    <w:widowControl/>
                    <w:jc w:val="left"/>
                    <w:rPr>
                      <w:rFonts w:hint="eastAsia" w:ascii="仿宋_GB2312" w:hAnsi="仿宋_GB2312" w:eastAsia="仿宋_GB2312" w:cs="仿宋_GB2312"/>
                      <w:color w:val="000000"/>
                      <w:kern w:val="0"/>
                      <w:sz w:val="18"/>
                      <w:szCs w:val="18"/>
                    </w:rPr>
                  </w:pPr>
                </w:p>
              </w:tc>
              <w:tc>
                <w:tcPr>
                  <w:tcW w:w="1109" w:type="dxa"/>
                  <w:vMerge w:val="continue"/>
                  <w:tcBorders>
                    <w:top w:val="nil"/>
                    <w:left w:val="single" w:color="000000" w:sz="4" w:space="0"/>
                    <w:bottom w:val="single" w:color="000000" w:sz="4" w:space="0"/>
                    <w:right w:val="single" w:color="000000" w:sz="4" w:space="0"/>
                  </w:tcBorders>
                  <w:vAlign w:val="center"/>
                </w:tcPr>
                <w:p w14:paraId="07E7910B">
                  <w:pPr>
                    <w:widowControl/>
                    <w:jc w:val="left"/>
                    <w:rPr>
                      <w:rFonts w:hint="eastAsia" w:ascii="仿宋_GB2312" w:hAnsi="仿宋_GB2312" w:eastAsia="仿宋_GB2312" w:cs="仿宋_GB2312"/>
                      <w:color w:val="000000"/>
                      <w:kern w:val="0"/>
                      <w:sz w:val="18"/>
                      <w:szCs w:val="18"/>
                    </w:rPr>
                  </w:pPr>
                </w:p>
              </w:tc>
              <w:tc>
                <w:tcPr>
                  <w:tcW w:w="1018" w:type="dxa"/>
                  <w:tcBorders>
                    <w:top w:val="nil"/>
                    <w:left w:val="nil"/>
                    <w:bottom w:val="single" w:color="000000" w:sz="4" w:space="0"/>
                    <w:right w:val="single" w:color="000000" w:sz="4" w:space="0"/>
                  </w:tcBorders>
                  <w:shd w:val="clear" w:color="auto" w:fill="auto"/>
                  <w:vAlign w:val="center"/>
                </w:tcPr>
                <w:p w14:paraId="449A0B12">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时效指标</w:t>
                  </w:r>
                </w:p>
              </w:tc>
              <w:tc>
                <w:tcPr>
                  <w:tcW w:w="1559" w:type="dxa"/>
                  <w:tcBorders>
                    <w:top w:val="nil"/>
                    <w:left w:val="nil"/>
                    <w:bottom w:val="single" w:color="000000" w:sz="4" w:space="0"/>
                    <w:right w:val="single" w:color="000000" w:sz="4" w:space="0"/>
                  </w:tcBorders>
                  <w:shd w:val="clear" w:color="auto" w:fill="auto"/>
                  <w:vAlign w:val="center"/>
                </w:tcPr>
                <w:p w14:paraId="46458BEE">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执行时间</w:t>
                  </w:r>
                </w:p>
              </w:tc>
              <w:tc>
                <w:tcPr>
                  <w:tcW w:w="53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884950">
                  <w:pPr>
                    <w:widowControl/>
                    <w:jc w:val="both"/>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2026年1月-2026年12月</w:t>
                  </w:r>
                </w:p>
              </w:tc>
            </w:tr>
            <w:tr w14:paraId="45132E64">
              <w:tblPrEx>
                <w:tblCellMar>
                  <w:top w:w="0" w:type="dxa"/>
                  <w:left w:w="108" w:type="dxa"/>
                  <w:bottom w:w="0" w:type="dxa"/>
                  <w:right w:w="108" w:type="dxa"/>
                </w:tblCellMar>
              </w:tblPrEx>
              <w:trPr>
                <w:trHeight w:val="357" w:hRule="atLeast"/>
              </w:trPr>
              <w:tc>
                <w:tcPr>
                  <w:tcW w:w="709" w:type="dxa"/>
                  <w:vMerge w:val="continue"/>
                  <w:tcBorders>
                    <w:top w:val="nil"/>
                    <w:left w:val="single" w:color="000000" w:sz="4" w:space="0"/>
                    <w:bottom w:val="single" w:color="000000" w:sz="4" w:space="0"/>
                    <w:right w:val="single" w:color="000000" w:sz="4" w:space="0"/>
                  </w:tcBorders>
                  <w:vAlign w:val="center"/>
                </w:tcPr>
                <w:p w14:paraId="11982C0D">
                  <w:pPr>
                    <w:widowControl/>
                    <w:jc w:val="left"/>
                    <w:rPr>
                      <w:rFonts w:hint="eastAsia" w:ascii="仿宋_GB2312" w:hAnsi="仿宋_GB2312" w:eastAsia="仿宋_GB2312" w:cs="仿宋_GB2312"/>
                      <w:color w:val="000000"/>
                      <w:kern w:val="0"/>
                      <w:sz w:val="18"/>
                      <w:szCs w:val="18"/>
                    </w:rPr>
                  </w:pPr>
                </w:p>
              </w:tc>
              <w:tc>
                <w:tcPr>
                  <w:tcW w:w="1109" w:type="dxa"/>
                  <w:vMerge w:val="continue"/>
                  <w:tcBorders>
                    <w:top w:val="nil"/>
                    <w:left w:val="single" w:color="000000" w:sz="4" w:space="0"/>
                    <w:bottom w:val="single" w:color="000000" w:sz="4" w:space="0"/>
                    <w:right w:val="single" w:color="000000" w:sz="4" w:space="0"/>
                  </w:tcBorders>
                  <w:vAlign w:val="center"/>
                </w:tcPr>
                <w:p w14:paraId="3296E709">
                  <w:pPr>
                    <w:widowControl/>
                    <w:jc w:val="left"/>
                    <w:rPr>
                      <w:rFonts w:hint="eastAsia" w:ascii="仿宋_GB2312" w:hAnsi="仿宋_GB2312" w:eastAsia="仿宋_GB2312" w:cs="仿宋_GB2312"/>
                      <w:color w:val="000000"/>
                      <w:kern w:val="0"/>
                      <w:sz w:val="18"/>
                      <w:szCs w:val="18"/>
                    </w:rPr>
                  </w:pPr>
                </w:p>
              </w:tc>
              <w:tc>
                <w:tcPr>
                  <w:tcW w:w="1018" w:type="dxa"/>
                  <w:tcBorders>
                    <w:top w:val="nil"/>
                    <w:left w:val="nil"/>
                    <w:bottom w:val="single" w:color="000000" w:sz="4" w:space="0"/>
                    <w:right w:val="single" w:color="000000" w:sz="4" w:space="0"/>
                  </w:tcBorders>
                  <w:shd w:val="clear" w:color="auto" w:fill="auto"/>
                  <w:vAlign w:val="center"/>
                </w:tcPr>
                <w:p w14:paraId="42FF24E7">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成本指标</w:t>
                  </w:r>
                </w:p>
              </w:tc>
              <w:tc>
                <w:tcPr>
                  <w:tcW w:w="1559" w:type="dxa"/>
                  <w:tcBorders>
                    <w:top w:val="nil"/>
                    <w:left w:val="nil"/>
                    <w:bottom w:val="single" w:color="000000" w:sz="4" w:space="0"/>
                    <w:right w:val="single" w:color="000000" w:sz="4" w:space="0"/>
                  </w:tcBorders>
                  <w:shd w:val="clear" w:color="auto" w:fill="auto"/>
                  <w:vAlign w:val="center"/>
                </w:tcPr>
                <w:p w14:paraId="407B1539">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人员经费</w:t>
                  </w:r>
                </w:p>
              </w:tc>
              <w:tc>
                <w:tcPr>
                  <w:tcW w:w="5386" w:type="dxa"/>
                  <w:gridSpan w:val="7"/>
                  <w:tcBorders>
                    <w:top w:val="single" w:color="000000" w:sz="4" w:space="0"/>
                    <w:left w:val="nil"/>
                    <w:bottom w:val="single" w:color="000000" w:sz="4" w:space="0"/>
                    <w:right w:val="single" w:color="000000" w:sz="4" w:space="0"/>
                  </w:tcBorders>
                  <w:shd w:val="clear" w:color="auto" w:fill="auto"/>
                  <w:vAlign w:val="center"/>
                </w:tcPr>
                <w:p w14:paraId="375E23CF">
                  <w:pPr>
                    <w:widowControl/>
                    <w:jc w:val="both"/>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人员类经费1054.05万元；基本运转公用经费96.34万元</w:t>
                  </w:r>
                </w:p>
              </w:tc>
            </w:tr>
            <w:tr w14:paraId="2812A89B">
              <w:tblPrEx>
                <w:tblCellMar>
                  <w:top w:w="0" w:type="dxa"/>
                  <w:left w:w="108" w:type="dxa"/>
                  <w:bottom w:w="0" w:type="dxa"/>
                  <w:right w:w="108" w:type="dxa"/>
                </w:tblCellMar>
              </w:tblPrEx>
              <w:trPr>
                <w:trHeight w:val="560" w:hRule="atLeast"/>
              </w:trPr>
              <w:tc>
                <w:tcPr>
                  <w:tcW w:w="709" w:type="dxa"/>
                  <w:vMerge w:val="continue"/>
                  <w:tcBorders>
                    <w:top w:val="nil"/>
                    <w:left w:val="single" w:color="000000" w:sz="4" w:space="0"/>
                    <w:bottom w:val="single" w:color="000000" w:sz="4" w:space="0"/>
                    <w:right w:val="single" w:color="000000" w:sz="4" w:space="0"/>
                  </w:tcBorders>
                  <w:vAlign w:val="center"/>
                </w:tcPr>
                <w:p w14:paraId="011FF635">
                  <w:pPr>
                    <w:widowControl/>
                    <w:jc w:val="left"/>
                    <w:rPr>
                      <w:rFonts w:hint="eastAsia" w:ascii="仿宋_GB2312" w:hAnsi="仿宋_GB2312" w:eastAsia="仿宋_GB2312" w:cs="仿宋_GB2312"/>
                      <w:color w:val="000000"/>
                      <w:kern w:val="0"/>
                      <w:sz w:val="18"/>
                      <w:szCs w:val="18"/>
                    </w:rPr>
                  </w:pPr>
                </w:p>
              </w:tc>
              <w:tc>
                <w:tcPr>
                  <w:tcW w:w="1109" w:type="dxa"/>
                  <w:vMerge w:val="restart"/>
                  <w:tcBorders>
                    <w:top w:val="nil"/>
                    <w:left w:val="single" w:color="000000" w:sz="4" w:space="0"/>
                    <w:bottom w:val="single" w:color="000000" w:sz="4" w:space="0"/>
                    <w:right w:val="single" w:color="000000" w:sz="4" w:space="0"/>
                  </w:tcBorders>
                  <w:shd w:val="clear" w:color="auto" w:fill="auto"/>
                  <w:vAlign w:val="center"/>
                </w:tcPr>
                <w:p w14:paraId="40E63DD6">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产出指标（项目经费）</w:t>
                  </w:r>
                </w:p>
              </w:tc>
              <w:tc>
                <w:tcPr>
                  <w:tcW w:w="1018" w:type="dxa"/>
                  <w:tcBorders>
                    <w:top w:val="nil"/>
                    <w:left w:val="nil"/>
                    <w:bottom w:val="single" w:color="000000" w:sz="4" w:space="0"/>
                    <w:right w:val="single" w:color="000000" w:sz="4" w:space="0"/>
                  </w:tcBorders>
                  <w:shd w:val="clear" w:color="auto" w:fill="auto"/>
                  <w:vAlign w:val="center"/>
                </w:tcPr>
                <w:p w14:paraId="466B922E">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数量指标</w:t>
                  </w:r>
                </w:p>
              </w:tc>
              <w:tc>
                <w:tcPr>
                  <w:tcW w:w="1559" w:type="dxa"/>
                  <w:tcBorders>
                    <w:top w:val="nil"/>
                    <w:left w:val="nil"/>
                    <w:bottom w:val="single" w:color="000000" w:sz="4" w:space="0"/>
                    <w:right w:val="single" w:color="000000" w:sz="4" w:space="0"/>
                  </w:tcBorders>
                  <w:shd w:val="clear" w:color="auto" w:fill="auto"/>
                  <w:vAlign w:val="center"/>
                </w:tcPr>
                <w:p w14:paraId="243E14B7">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项目数量</w:t>
                  </w:r>
                </w:p>
              </w:tc>
              <w:tc>
                <w:tcPr>
                  <w:tcW w:w="5386" w:type="dxa"/>
                  <w:gridSpan w:val="7"/>
                  <w:tcBorders>
                    <w:top w:val="single" w:color="000000" w:sz="4" w:space="0"/>
                    <w:left w:val="nil"/>
                    <w:bottom w:val="single" w:color="000000" w:sz="4" w:space="0"/>
                    <w:right w:val="single" w:color="000000" w:sz="4" w:space="0"/>
                  </w:tcBorders>
                  <w:shd w:val="clear" w:color="auto" w:fill="auto"/>
                  <w:vAlign w:val="center"/>
                </w:tcPr>
                <w:p w14:paraId="01DA67BD">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2026年度其他运转类预算项目6个，特定目标类预算项目6个</w:t>
                  </w:r>
                  <w:r>
                    <w:rPr>
                      <w:rFonts w:hint="eastAsia" w:ascii="仿宋_GB2312" w:hAnsi="仿宋_GB2312" w:eastAsia="仿宋_GB2312" w:cs="仿宋_GB2312"/>
                      <w:color w:val="000000"/>
                      <w:kern w:val="0"/>
                      <w:sz w:val="18"/>
                      <w:szCs w:val="18"/>
                      <w:lang w:eastAsia="zh-CN"/>
                    </w:rPr>
                    <w:t>，</w:t>
                  </w:r>
                  <w:r>
                    <w:rPr>
                      <w:rFonts w:hint="eastAsia" w:ascii="仿宋_GB2312" w:hAnsi="仿宋_GB2312" w:eastAsia="仿宋_GB2312" w:cs="仿宋_GB2312"/>
                      <w:color w:val="000000"/>
                      <w:kern w:val="0"/>
                      <w:sz w:val="18"/>
                      <w:szCs w:val="18"/>
                    </w:rPr>
                    <w:t>共12个项目实施</w:t>
                  </w:r>
                </w:p>
              </w:tc>
            </w:tr>
            <w:tr w14:paraId="07EFBAD1">
              <w:tblPrEx>
                <w:tblCellMar>
                  <w:top w:w="0" w:type="dxa"/>
                  <w:left w:w="108" w:type="dxa"/>
                  <w:bottom w:w="0" w:type="dxa"/>
                  <w:right w:w="108" w:type="dxa"/>
                </w:tblCellMar>
              </w:tblPrEx>
              <w:trPr>
                <w:trHeight w:val="342" w:hRule="atLeast"/>
              </w:trPr>
              <w:tc>
                <w:tcPr>
                  <w:tcW w:w="709" w:type="dxa"/>
                  <w:vMerge w:val="continue"/>
                  <w:tcBorders>
                    <w:top w:val="nil"/>
                    <w:left w:val="single" w:color="000000" w:sz="4" w:space="0"/>
                    <w:bottom w:val="single" w:color="000000" w:sz="4" w:space="0"/>
                    <w:right w:val="single" w:color="000000" w:sz="4" w:space="0"/>
                  </w:tcBorders>
                  <w:vAlign w:val="center"/>
                </w:tcPr>
                <w:p w14:paraId="47CE32C9">
                  <w:pPr>
                    <w:widowControl/>
                    <w:jc w:val="left"/>
                    <w:rPr>
                      <w:rFonts w:hint="eastAsia" w:ascii="仿宋_GB2312" w:hAnsi="仿宋_GB2312" w:eastAsia="仿宋_GB2312" w:cs="仿宋_GB2312"/>
                      <w:color w:val="000000"/>
                      <w:kern w:val="0"/>
                      <w:sz w:val="18"/>
                      <w:szCs w:val="18"/>
                    </w:rPr>
                  </w:pPr>
                </w:p>
              </w:tc>
              <w:tc>
                <w:tcPr>
                  <w:tcW w:w="1109" w:type="dxa"/>
                  <w:vMerge w:val="continue"/>
                  <w:tcBorders>
                    <w:top w:val="nil"/>
                    <w:left w:val="single" w:color="000000" w:sz="4" w:space="0"/>
                    <w:bottom w:val="single" w:color="000000" w:sz="4" w:space="0"/>
                    <w:right w:val="single" w:color="000000" w:sz="4" w:space="0"/>
                  </w:tcBorders>
                  <w:vAlign w:val="center"/>
                </w:tcPr>
                <w:p w14:paraId="1AA0649C">
                  <w:pPr>
                    <w:widowControl/>
                    <w:jc w:val="left"/>
                    <w:rPr>
                      <w:rFonts w:hint="eastAsia" w:ascii="仿宋_GB2312" w:hAnsi="仿宋_GB2312" w:eastAsia="仿宋_GB2312" w:cs="仿宋_GB2312"/>
                      <w:color w:val="000000"/>
                      <w:kern w:val="0"/>
                      <w:sz w:val="18"/>
                      <w:szCs w:val="18"/>
                    </w:rPr>
                  </w:pPr>
                </w:p>
              </w:tc>
              <w:tc>
                <w:tcPr>
                  <w:tcW w:w="1018" w:type="dxa"/>
                  <w:tcBorders>
                    <w:top w:val="nil"/>
                    <w:left w:val="nil"/>
                    <w:bottom w:val="single" w:color="000000" w:sz="4" w:space="0"/>
                    <w:right w:val="single" w:color="000000" w:sz="4" w:space="0"/>
                  </w:tcBorders>
                  <w:shd w:val="clear" w:color="auto" w:fill="auto"/>
                  <w:vAlign w:val="center"/>
                </w:tcPr>
                <w:p w14:paraId="03D09C33">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质量指标</w:t>
                  </w:r>
                </w:p>
              </w:tc>
              <w:tc>
                <w:tcPr>
                  <w:tcW w:w="1559" w:type="dxa"/>
                  <w:tcBorders>
                    <w:top w:val="nil"/>
                    <w:left w:val="nil"/>
                    <w:bottom w:val="single" w:color="000000" w:sz="4" w:space="0"/>
                    <w:right w:val="single" w:color="000000" w:sz="4" w:space="0"/>
                  </w:tcBorders>
                  <w:shd w:val="clear" w:color="auto" w:fill="auto"/>
                  <w:vAlign w:val="center"/>
                </w:tcPr>
                <w:p w14:paraId="4ACB6FE2">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项目完成率</w:t>
                  </w:r>
                </w:p>
              </w:tc>
              <w:tc>
                <w:tcPr>
                  <w:tcW w:w="5386" w:type="dxa"/>
                  <w:gridSpan w:val="7"/>
                  <w:tcBorders>
                    <w:top w:val="single" w:color="000000" w:sz="4" w:space="0"/>
                    <w:left w:val="nil"/>
                    <w:bottom w:val="single" w:color="000000" w:sz="4" w:space="0"/>
                    <w:right w:val="single" w:color="000000" w:sz="4" w:space="0"/>
                  </w:tcBorders>
                  <w:shd w:val="clear" w:color="auto" w:fill="auto"/>
                  <w:vAlign w:val="center"/>
                </w:tcPr>
                <w:p w14:paraId="6616A6B2">
                  <w:pPr>
                    <w:widowControl/>
                    <w:jc w:val="both"/>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项目完成率100%</w:t>
                  </w:r>
                </w:p>
              </w:tc>
            </w:tr>
            <w:tr w14:paraId="04447312">
              <w:tblPrEx>
                <w:tblCellMar>
                  <w:top w:w="0" w:type="dxa"/>
                  <w:left w:w="108" w:type="dxa"/>
                  <w:bottom w:w="0" w:type="dxa"/>
                  <w:right w:w="108" w:type="dxa"/>
                </w:tblCellMar>
              </w:tblPrEx>
              <w:trPr>
                <w:trHeight w:val="419" w:hRule="atLeast"/>
              </w:trPr>
              <w:tc>
                <w:tcPr>
                  <w:tcW w:w="709" w:type="dxa"/>
                  <w:vMerge w:val="continue"/>
                  <w:tcBorders>
                    <w:top w:val="nil"/>
                    <w:left w:val="single" w:color="000000" w:sz="4" w:space="0"/>
                    <w:bottom w:val="single" w:color="000000" w:sz="4" w:space="0"/>
                    <w:right w:val="single" w:color="000000" w:sz="4" w:space="0"/>
                  </w:tcBorders>
                  <w:vAlign w:val="center"/>
                </w:tcPr>
                <w:p w14:paraId="08B640CE">
                  <w:pPr>
                    <w:widowControl/>
                    <w:jc w:val="left"/>
                    <w:rPr>
                      <w:rFonts w:hint="eastAsia" w:ascii="仿宋_GB2312" w:hAnsi="仿宋_GB2312" w:eastAsia="仿宋_GB2312" w:cs="仿宋_GB2312"/>
                      <w:color w:val="000000"/>
                      <w:kern w:val="0"/>
                      <w:sz w:val="18"/>
                      <w:szCs w:val="18"/>
                    </w:rPr>
                  </w:pPr>
                </w:p>
              </w:tc>
              <w:tc>
                <w:tcPr>
                  <w:tcW w:w="1109" w:type="dxa"/>
                  <w:vMerge w:val="continue"/>
                  <w:tcBorders>
                    <w:top w:val="nil"/>
                    <w:left w:val="single" w:color="000000" w:sz="4" w:space="0"/>
                    <w:bottom w:val="single" w:color="000000" w:sz="4" w:space="0"/>
                    <w:right w:val="single" w:color="000000" w:sz="4" w:space="0"/>
                  </w:tcBorders>
                  <w:vAlign w:val="center"/>
                </w:tcPr>
                <w:p w14:paraId="3B88B3F3">
                  <w:pPr>
                    <w:widowControl/>
                    <w:jc w:val="left"/>
                    <w:rPr>
                      <w:rFonts w:hint="eastAsia" w:ascii="仿宋_GB2312" w:hAnsi="仿宋_GB2312" w:eastAsia="仿宋_GB2312" w:cs="仿宋_GB2312"/>
                      <w:color w:val="000000"/>
                      <w:kern w:val="0"/>
                      <w:sz w:val="18"/>
                      <w:szCs w:val="18"/>
                    </w:rPr>
                  </w:pPr>
                </w:p>
              </w:tc>
              <w:tc>
                <w:tcPr>
                  <w:tcW w:w="1018" w:type="dxa"/>
                  <w:tcBorders>
                    <w:top w:val="nil"/>
                    <w:left w:val="nil"/>
                    <w:bottom w:val="single" w:color="000000" w:sz="4" w:space="0"/>
                    <w:right w:val="single" w:color="000000" w:sz="4" w:space="0"/>
                  </w:tcBorders>
                  <w:shd w:val="clear" w:color="auto" w:fill="auto"/>
                  <w:vAlign w:val="center"/>
                </w:tcPr>
                <w:p w14:paraId="36688A91">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时效指标</w:t>
                  </w:r>
                </w:p>
              </w:tc>
              <w:tc>
                <w:tcPr>
                  <w:tcW w:w="1559" w:type="dxa"/>
                  <w:tcBorders>
                    <w:top w:val="nil"/>
                    <w:left w:val="nil"/>
                    <w:bottom w:val="single" w:color="000000" w:sz="4" w:space="0"/>
                    <w:right w:val="single" w:color="000000" w:sz="4" w:space="0"/>
                  </w:tcBorders>
                  <w:shd w:val="clear" w:color="auto" w:fill="auto"/>
                  <w:vAlign w:val="center"/>
                </w:tcPr>
                <w:p w14:paraId="79039BC0">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项目执行时间</w:t>
                  </w:r>
                </w:p>
              </w:tc>
              <w:tc>
                <w:tcPr>
                  <w:tcW w:w="53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062E9C3">
                  <w:pPr>
                    <w:widowControl/>
                    <w:jc w:val="both"/>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2026年1月-2026年12月</w:t>
                  </w:r>
                </w:p>
              </w:tc>
            </w:tr>
            <w:tr w14:paraId="039DF837">
              <w:tblPrEx>
                <w:tblCellMar>
                  <w:top w:w="0" w:type="dxa"/>
                  <w:left w:w="108" w:type="dxa"/>
                  <w:bottom w:w="0" w:type="dxa"/>
                  <w:right w:w="108" w:type="dxa"/>
                </w:tblCellMar>
              </w:tblPrEx>
              <w:trPr>
                <w:trHeight w:val="992" w:hRule="atLeast"/>
              </w:trPr>
              <w:tc>
                <w:tcPr>
                  <w:tcW w:w="709" w:type="dxa"/>
                  <w:vMerge w:val="continue"/>
                  <w:tcBorders>
                    <w:top w:val="nil"/>
                    <w:left w:val="single" w:color="000000" w:sz="4" w:space="0"/>
                    <w:bottom w:val="single" w:color="000000" w:sz="4" w:space="0"/>
                    <w:right w:val="single" w:color="000000" w:sz="4" w:space="0"/>
                  </w:tcBorders>
                  <w:vAlign w:val="center"/>
                </w:tcPr>
                <w:p w14:paraId="55FF5828">
                  <w:pPr>
                    <w:widowControl/>
                    <w:jc w:val="left"/>
                    <w:rPr>
                      <w:rFonts w:hint="eastAsia" w:ascii="仿宋_GB2312" w:hAnsi="仿宋_GB2312" w:eastAsia="仿宋_GB2312" w:cs="仿宋_GB2312"/>
                      <w:color w:val="000000"/>
                      <w:kern w:val="0"/>
                      <w:sz w:val="18"/>
                      <w:szCs w:val="18"/>
                    </w:rPr>
                  </w:pPr>
                </w:p>
              </w:tc>
              <w:tc>
                <w:tcPr>
                  <w:tcW w:w="1109" w:type="dxa"/>
                  <w:vMerge w:val="continue"/>
                  <w:tcBorders>
                    <w:top w:val="nil"/>
                    <w:left w:val="single" w:color="000000" w:sz="4" w:space="0"/>
                    <w:bottom w:val="single" w:color="000000" w:sz="4" w:space="0"/>
                    <w:right w:val="single" w:color="000000" w:sz="4" w:space="0"/>
                  </w:tcBorders>
                  <w:vAlign w:val="center"/>
                </w:tcPr>
                <w:p w14:paraId="7AA36AD3">
                  <w:pPr>
                    <w:widowControl/>
                    <w:jc w:val="left"/>
                    <w:rPr>
                      <w:rFonts w:hint="eastAsia" w:ascii="仿宋_GB2312" w:hAnsi="仿宋_GB2312" w:eastAsia="仿宋_GB2312" w:cs="仿宋_GB2312"/>
                      <w:color w:val="000000"/>
                      <w:kern w:val="0"/>
                      <w:sz w:val="18"/>
                      <w:szCs w:val="18"/>
                    </w:rPr>
                  </w:pPr>
                </w:p>
              </w:tc>
              <w:tc>
                <w:tcPr>
                  <w:tcW w:w="1018" w:type="dxa"/>
                  <w:tcBorders>
                    <w:top w:val="nil"/>
                    <w:left w:val="nil"/>
                    <w:bottom w:val="single" w:color="000000" w:sz="4" w:space="0"/>
                    <w:right w:val="single" w:color="000000" w:sz="4" w:space="0"/>
                  </w:tcBorders>
                  <w:shd w:val="clear" w:color="auto" w:fill="auto"/>
                  <w:vAlign w:val="center"/>
                </w:tcPr>
                <w:p w14:paraId="5F629F1D">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成本指标</w:t>
                  </w:r>
                </w:p>
              </w:tc>
              <w:tc>
                <w:tcPr>
                  <w:tcW w:w="1559" w:type="dxa"/>
                  <w:tcBorders>
                    <w:top w:val="nil"/>
                    <w:left w:val="nil"/>
                    <w:bottom w:val="single" w:color="000000" w:sz="4" w:space="0"/>
                    <w:right w:val="single" w:color="000000" w:sz="4" w:space="0"/>
                  </w:tcBorders>
                  <w:shd w:val="clear" w:color="auto" w:fill="auto"/>
                  <w:vAlign w:val="center"/>
                </w:tcPr>
                <w:p w14:paraId="18B8EC52">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项目经费</w:t>
                  </w:r>
                </w:p>
              </w:tc>
              <w:tc>
                <w:tcPr>
                  <w:tcW w:w="5386" w:type="dxa"/>
                  <w:gridSpan w:val="7"/>
                  <w:tcBorders>
                    <w:top w:val="single" w:color="000000" w:sz="4" w:space="0"/>
                    <w:left w:val="nil"/>
                    <w:bottom w:val="single" w:color="000000" w:sz="4" w:space="0"/>
                    <w:right w:val="single" w:color="000000" w:sz="4" w:space="0"/>
                  </w:tcBorders>
                  <w:shd w:val="clear" w:color="auto" w:fill="auto"/>
                  <w:vAlign w:val="center"/>
                </w:tcPr>
                <w:p w14:paraId="0AE0A967">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安保人员购买服务资金等其他运转类项目经费74.29万元，城乡居民社会保险补助资金、就业相关补助等特定目标类项目经费1875.00万元，共计1949.29万元</w:t>
                  </w:r>
                </w:p>
              </w:tc>
            </w:tr>
            <w:tr w14:paraId="37063432">
              <w:tblPrEx>
                <w:tblCellMar>
                  <w:top w:w="0" w:type="dxa"/>
                  <w:left w:w="108" w:type="dxa"/>
                  <w:bottom w:w="0" w:type="dxa"/>
                  <w:right w:w="108" w:type="dxa"/>
                </w:tblCellMar>
              </w:tblPrEx>
              <w:trPr>
                <w:trHeight w:val="694" w:hRule="atLeast"/>
              </w:trPr>
              <w:tc>
                <w:tcPr>
                  <w:tcW w:w="709" w:type="dxa"/>
                  <w:vMerge w:val="continue"/>
                  <w:tcBorders>
                    <w:top w:val="nil"/>
                    <w:left w:val="single" w:color="000000" w:sz="4" w:space="0"/>
                    <w:bottom w:val="single" w:color="000000" w:sz="4" w:space="0"/>
                    <w:right w:val="single" w:color="000000" w:sz="4" w:space="0"/>
                  </w:tcBorders>
                  <w:vAlign w:val="center"/>
                </w:tcPr>
                <w:p w14:paraId="048B9F30">
                  <w:pPr>
                    <w:widowControl/>
                    <w:jc w:val="left"/>
                    <w:rPr>
                      <w:rFonts w:hint="eastAsia" w:ascii="仿宋_GB2312" w:hAnsi="仿宋_GB2312" w:eastAsia="仿宋_GB2312" w:cs="仿宋_GB2312"/>
                      <w:color w:val="000000"/>
                      <w:kern w:val="0"/>
                      <w:sz w:val="18"/>
                      <w:szCs w:val="18"/>
                    </w:rPr>
                  </w:pPr>
                </w:p>
              </w:tc>
              <w:tc>
                <w:tcPr>
                  <w:tcW w:w="1109" w:type="dxa"/>
                  <w:vMerge w:val="restart"/>
                  <w:tcBorders>
                    <w:top w:val="nil"/>
                    <w:left w:val="single" w:color="000000" w:sz="4" w:space="0"/>
                    <w:bottom w:val="single" w:color="000000" w:sz="4" w:space="0"/>
                    <w:right w:val="single" w:color="000000" w:sz="4" w:space="0"/>
                  </w:tcBorders>
                  <w:shd w:val="clear" w:color="auto" w:fill="auto"/>
                  <w:vAlign w:val="center"/>
                </w:tcPr>
                <w:p w14:paraId="44D488F1">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效益指标</w:t>
                  </w:r>
                </w:p>
              </w:tc>
              <w:tc>
                <w:tcPr>
                  <w:tcW w:w="1018" w:type="dxa"/>
                  <w:tcBorders>
                    <w:top w:val="nil"/>
                    <w:left w:val="nil"/>
                    <w:bottom w:val="single" w:color="000000" w:sz="4" w:space="0"/>
                    <w:right w:val="single" w:color="000000" w:sz="4" w:space="0"/>
                  </w:tcBorders>
                  <w:shd w:val="clear" w:color="auto" w:fill="auto"/>
                  <w:vAlign w:val="center"/>
                </w:tcPr>
                <w:p w14:paraId="7A20C22A">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社会效益指标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7411">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年度目标完成情况</w:t>
                  </w:r>
                </w:p>
              </w:tc>
              <w:tc>
                <w:tcPr>
                  <w:tcW w:w="53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2309E3B">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全面履行相关职能职责，保证机构正常运行，通过项目的实施，确保资金使用效率，保障各项工作进展顺利，确保完成年度目标任务</w:t>
                  </w:r>
                </w:p>
              </w:tc>
            </w:tr>
            <w:tr w14:paraId="13E75C5B">
              <w:tblPrEx>
                <w:tblCellMar>
                  <w:top w:w="0" w:type="dxa"/>
                  <w:left w:w="108" w:type="dxa"/>
                  <w:bottom w:w="0" w:type="dxa"/>
                  <w:right w:w="108" w:type="dxa"/>
                </w:tblCellMar>
              </w:tblPrEx>
              <w:trPr>
                <w:trHeight w:val="924" w:hRule="atLeast"/>
              </w:trPr>
              <w:tc>
                <w:tcPr>
                  <w:tcW w:w="709" w:type="dxa"/>
                  <w:vMerge w:val="continue"/>
                  <w:tcBorders>
                    <w:top w:val="nil"/>
                    <w:left w:val="single" w:color="000000" w:sz="4" w:space="0"/>
                    <w:bottom w:val="single" w:color="000000" w:sz="4" w:space="0"/>
                    <w:right w:val="single" w:color="000000" w:sz="4" w:space="0"/>
                  </w:tcBorders>
                  <w:vAlign w:val="center"/>
                </w:tcPr>
                <w:p w14:paraId="1D859034">
                  <w:pPr>
                    <w:widowControl/>
                    <w:jc w:val="left"/>
                    <w:rPr>
                      <w:rFonts w:hint="eastAsia" w:ascii="仿宋_GB2312" w:hAnsi="仿宋_GB2312" w:eastAsia="仿宋_GB2312" w:cs="仿宋_GB2312"/>
                      <w:color w:val="000000"/>
                      <w:kern w:val="0"/>
                      <w:sz w:val="18"/>
                      <w:szCs w:val="18"/>
                    </w:rPr>
                  </w:pPr>
                </w:p>
              </w:tc>
              <w:tc>
                <w:tcPr>
                  <w:tcW w:w="1109" w:type="dxa"/>
                  <w:vMerge w:val="continue"/>
                  <w:tcBorders>
                    <w:top w:val="nil"/>
                    <w:left w:val="single" w:color="000000" w:sz="4" w:space="0"/>
                    <w:bottom w:val="single" w:color="000000" w:sz="4" w:space="0"/>
                    <w:right w:val="single" w:color="000000" w:sz="4" w:space="0"/>
                  </w:tcBorders>
                  <w:vAlign w:val="center"/>
                </w:tcPr>
                <w:p w14:paraId="46B7C1A5">
                  <w:pPr>
                    <w:widowControl/>
                    <w:jc w:val="left"/>
                    <w:rPr>
                      <w:rFonts w:hint="eastAsia" w:ascii="仿宋_GB2312" w:hAnsi="仿宋_GB2312" w:eastAsia="仿宋_GB2312" w:cs="仿宋_GB2312"/>
                      <w:color w:val="000000"/>
                      <w:kern w:val="0"/>
                      <w:sz w:val="18"/>
                      <w:szCs w:val="18"/>
                    </w:rPr>
                  </w:pPr>
                </w:p>
              </w:tc>
              <w:tc>
                <w:tcPr>
                  <w:tcW w:w="1018" w:type="dxa"/>
                  <w:tcBorders>
                    <w:top w:val="nil"/>
                    <w:left w:val="nil"/>
                    <w:bottom w:val="single" w:color="000000" w:sz="4" w:space="0"/>
                    <w:right w:val="single" w:color="000000" w:sz="4" w:space="0"/>
                  </w:tcBorders>
                  <w:shd w:val="clear" w:color="auto" w:fill="auto"/>
                  <w:vAlign w:val="center"/>
                </w:tcPr>
                <w:p w14:paraId="6E7BCBC2">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生态效益指标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979C">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仁和区人力资源和社会保障事业发展情况</w:t>
                  </w:r>
                </w:p>
              </w:tc>
              <w:tc>
                <w:tcPr>
                  <w:tcW w:w="53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CB36B8F">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通过项目的实施，社会稳定，保障仁和区人力资源和社会保障事业发展</w:t>
                  </w:r>
                </w:p>
              </w:tc>
            </w:tr>
            <w:tr w14:paraId="60F8DD29">
              <w:tblPrEx>
                <w:tblCellMar>
                  <w:top w:w="0" w:type="dxa"/>
                  <w:left w:w="108" w:type="dxa"/>
                  <w:bottom w:w="0" w:type="dxa"/>
                  <w:right w:w="108" w:type="dxa"/>
                </w:tblCellMar>
              </w:tblPrEx>
              <w:trPr>
                <w:trHeight w:val="431" w:hRule="atLeast"/>
              </w:trPr>
              <w:tc>
                <w:tcPr>
                  <w:tcW w:w="709" w:type="dxa"/>
                  <w:vMerge w:val="continue"/>
                  <w:tcBorders>
                    <w:top w:val="nil"/>
                    <w:left w:val="single" w:color="000000" w:sz="4" w:space="0"/>
                    <w:bottom w:val="single" w:color="000000" w:sz="4" w:space="0"/>
                    <w:right w:val="single" w:color="000000" w:sz="4" w:space="0"/>
                  </w:tcBorders>
                  <w:vAlign w:val="center"/>
                </w:tcPr>
                <w:p w14:paraId="4319F5F9">
                  <w:pPr>
                    <w:widowControl/>
                    <w:jc w:val="left"/>
                    <w:rPr>
                      <w:rFonts w:hint="eastAsia" w:ascii="仿宋_GB2312" w:hAnsi="仿宋_GB2312" w:eastAsia="仿宋_GB2312" w:cs="仿宋_GB2312"/>
                      <w:color w:val="000000"/>
                      <w:kern w:val="0"/>
                      <w:sz w:val="18"/>
                      <w:szCs w:val="18"/>
                    </w:rPr>
                  </w:pPr>
                </w:p>
              </w:tc>
              <w:tc>
                <w:tcPr>
                  <w:tcW w:w="1109" w:type="dxa"/>
                  <w:vMerge w:val="continue"/>
                  <w:tcBorders>
                    <w:top w:val="nil"/>
                    <w:left w:val="single" w:color="000000" w:sz="4" w:space="0"/>
                    <w:bottom w:val="single" w:color="000000" w:sz="4" w:space="0"/>
                    <w:right w:val="single" w:color="000000" w:sz="4" w:space="0"/>
                  </w:tcBorders>
                  <w:vAlign w:val="center"/>
                </w:tcPr>
                <w:p w14:paraId="5D44F45A">
                  <w:pPr>
                    <w:widowControl/>
                    <w:jc w:val="left"/>
                    <w:rPr>
                      <w:rFonts w:hint="eastAsia" w:ascii="仿宋_GB2312" w:hAnsi="仿宋_GB2312" w:eastAsia="仿宋_GB2312" w:cs="仿宋_GB2312"/>
                      <w:color w:val="000000"/>
                      <w:kern w:val="0"/>
                      <w:sz w:val="18"/>
                      <w:szCs w:val="18"/>
                    </w:rPr>
                  </w:pPr>
                </w:p>
              </w:tc>
              <w:tc>
                <w:tcPr>
                  <w:tcW w:w="1018" w:type="dxa"/>
                  <w:tcBorders>
                    <w:top w:val="nil"/>
                    <w:left w:val="nil"/>
                    <w:bottom w:val="single" w:color="000000" w:sz="4" w:space="0"/>
                    <w:right w:val="single" w:color="000000" w:sz="4" w:space="0"/>
                  </w:tcBorders>
                  <w:shd w:val="clear" w:color="auto" w:fill="auto"/>
                  <w:vAlign w:val="center"/>
                </w:tcPr>
                <w:p w14:paraId="19439785">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可持续影响指标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46D2">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工资运行情况</w:t>
                  </w:r>
                </w:p>
              </w:tc>
              <w:tc>
                <w:tcPr>
                  <w:tcW w:w="53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B8207E">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保障工作平稳运行，社会安定、和谐、惠民</w:t>
                  </w:r>
                </w:p>
              </w:tc>
            </w:tr>
          </w:tbl>
          <w:p w14:paraId="5EF7E0E9">
            <w:pPr>
              <w:rPr>
                <w:rFonts w:hint="eastAsia" w:ascii="仿宋_GB2312" w:hAnsi="仿宋_GB2312" w:eastAsia="仿宋_GB2312" w:cs="仿宋_GB2312"/>
                <w:sz w:val="18"/>
                <w:szCs w:val="18"/>
              </w:rPr>
            </w:pPr>
          </w:p>
          <w:p w14:paraId="5B0C82BC">
            <w:pPr>
              <w:widowControl/>
              <w:jc w:val="center"/>
              <w:textAlignment w:val="center"/>
              <w:rPr>
                <w:rFonts w:hint="eastAsia" w:ascii="仿宋_GB2312" w:hAnsi="仿宋_GB2312" w:eastAsia="仿宋_GB2312" w:cs="仿宋_GB2312"/>
                <w:b/>
                <w:bCs/>
                <w:kern w:val="0"/>
                <w:sz w:val="18"/>
                <w:szCs w:val="18"/>
              </w:rPr>
            </w:pPr>
          </w:p>
          <w:p w14:paraId="2E138220">
            <w:pPr>
              <w:widowControl/>
              <w:jc w:val="center"/>
              <w:textAlignment w:val="center"/>
              <w:rPr>
                <w:rFonts w:hint="eastAsia" w:ascii="宋体" w:hAnsi="宋体" w:eastAsia="宋体" w:cs="宋体"/>
                <w:b/>
                <w:bCs/>
                <w:kern w:val="0"/>
                <w:sz w:val="32"/>
                <w:szCs w:val="32"/>
              </w:rPr>
            </w:pPr>
          </w:p>
          <w:p w14:paraId="12777F20">
            <w:pPr>
              <w:widowControl/>
              <w:jc w:val="center"/>
              <w:textAlignment w:val="center"/>
              <w:rPr>
                <w:rFonts w:ascii="宋体" w:hAnsi="宋体" w:eastAsia="宋体" w:cs="宋体"/>
                <w:b/>
                <w:bCs/>
                <w:sz w:val="32"/>
                <w:szCs w:val="32"/>
              </w:rPr>
            </w:pPr>
            <w:r>
              <w:rPr>
                <w:rFonts w:hint="eastAsia" w:ascii="宋体" w:hAnsi="宋体" w:eastAsia="宋体" w:cs="宋体"/>
                <w:b/>
                <w:bCs/>
                <w:kern w:val="0"/>
                <w:sz w:val="32"/>
                <w:szCs w:val="32"/>
              </w:rPr>
              <w:t>特定目标类项目支出绩效目标申报表</w:t>
            </w:r>
          </w:p>
        </w:tc>
      </w:tr>
      <w:tr w14:paraId="17777B49">
        <w:tblPrEx>
          <w:tblCellMar>
            <w:top w:w="0" w:type="dxa"/>
            <w:left w:w="108" w:type="dxa"/>
            <w:bottom w:w="0" w:type="dxa"/>
            <w:right w:w="108" w:type="dxa"/>
          </w:tblCellMar>
        </w:tblPrEx>
        <w:trPr>
          <w:trHeight w:val="90" w:hRule="atLeast"/>
        </w:trPr>
        <w:tc>
          <w:tcPr>
            <w:tcW w:w="9498" w:type="dxa"/>
            <w:gridSpan w:val="6"/>
            <w:tcBorders>
              <w:top w:val="nil"/>
              <w:left w:val="nil"/>
              <w:bottom w:val="nil"/>
              <w:right w:val="nil"/>
            </w:tcBorders>
            <w:shd w:val="clear" w:color="auto" w:fill="auto"/>
            <w:vAlign w:val="center"/>
          </w:tcPr>
          <w:p w14:paraId="3FB84CBA">
            <w:pPr>
              <w:widowControl/>
              <w:jc w:val="center"/>
              <w:textAlignment w:val="center"/>
              <w:rPr>
                <w:rFonts w:ascii="宋体" w:hAnsi="宋体" w:eastAsia="宋体" w:cs="宋体"/>
                <w:sz w:val="24"/>
              </w:rPr>
            </w:pPr>
            <w:r>
              <w:rPr>
                <w:rFonts w:hint="eastAsia" w:ascii="宋体" w:hAnsi="宋体" w:eastAsia="宋体" w:cs="宋体"/>
                <w:kern w:val="0"/>
                <w:sz w:val="24"/>
              </w:rPr>
              <w:t>（</w:t>
            </w:r>
            <w:r>
              <w:rPr>
                <w:rStyle w:val="7"/>
                <w:rFonts w:eastAsia="宋体"/>
                <w:color w:val="auto"/>
              </w:rPr>
              <w:t>2026</w:t>
            </w:r>
            <w:r>
              <w:rPr>
                <w:rStyle w:val="8"/>
                <w:rFonts w:hint="default"/>
                <w:color w:val="auto"/>
              </w:rPr>
              <w:t>年度）</w:t>
            </w:r>
          </w:p>
        </w:tc>
      </w:tr>
      <w:tr w14:paraId="16A1B2E3">
        <w:tblPrEx>
          <w:tblCellMar>
            <w:top w:w="0" w:type="dxa"/>
            <w:left w:w="108" w:type="dxa"/>
            <w:bottom w:w="0" w:type="dxa"/>
            <w:right w:w="108" w:type="dxa"/>
          </w:tblCellMar>
        </w:tblPrEx>
        <w:trPr>
          <w:trHeight w:val="384" w:hRule="atLeast"/>
        </w:trPr>
        <w:tc>
          <w:tcPr>
            <w:tcW w:w="9498" w:type="dxa"/>
            <w:gridSpan w:val="6"/>
            <w:tcBorders>
              <w:top w:val="nil"/>
              <w:left w:val="nil"/>
              <w:bottom w:val="single" w:color="000000" w:sz="4" w:space="0"/>
              <w:right w:val="nil"/>
            </w:tcBorders>
            <w:shd w:val="clear" w:color="auto" w:fill="auto"/>
            <w:noWrap/>
            <w:vAlign w:val="center"/>
          </w:tcPr>
          <w:p w14:paraId="472E5390">
            <w:pPr>
              <w:rPr>
                <w:rFonts w:ascii="宋体" w:hAnsi="宋体" w:eastAsia="宋体" w:cs="宋体"/>
                <w:sz w:val="24"/>
              </w:rPr>
            </w:pPr>
          </w:p>
        </w:tc>
      </w:tr>
      <w:tr w14:paraId="22C332B1">
        <w:tblPrEx>
          <w:tblCellMar>
            <w:top w:w="0" w:type="dxa"/>
            <w:left w:w="108" w:type="dxa"/>
            <w:bottom w:w="0" w:type="dxa"/>
            <w:right w:w="108" w:type="dxa"/>
          </w:tblCellMar>
        </w:tblPrEx>
        <w:trPr>
          <w:trHeight w:val="290" w:hRule="atLeast"/>
        </w:trPr>
        <w:tc>
          <w:tcPr>
            <w:tcW w:w="1133" w:type="dxa"/>
            <w:gridSpan w:val="2"/>
            <w:tcBorders>
              <w:top w:val="single" w:color="000000" w:sz="4" w:space="0"/>
              <w:left w:val="single" w:color="000000" w:sz="4" w:space="0"/>
              <w:bottom w:val="single" w:color="000000" w:sz="4" w:space="0"/>
              <w:right w:val="nil"/>
            </w:tcBorders>
            <w:shd w:val="clear" w:color="auto" w:fill="auto"/>
            <w:vAlign w:val="center"/>
          </w:tcPr>
          <w:p w14:paraId="5F7C5AE7">
            <w:pPr>
              <w:widowControl/>
              <w:jc w:val="center"/>
              <w:textAlignment w:val="center"/>
              <w:rPr>
                <w:rFonts w:ascii="仿宋_GB2312" w:hAnsi="Times New Roman" w:eastAsia="仿宋_GB2312" w:cs="Times New Roman"/>
                <w:sz w:val="18"/>
                <w:szCs w:val="18"/>
              </w:rPr>
            </w:pPr>
            <w:r>
              <w:rPr>
                <w:rFonts w:hint="eastAsia" w:ascii="仿宋_GB2312" w:hAnsi="Times New Roman" w:eastAsia="仿宋_GB2312" w:cs="Times New Roman"/>
                <w:kern w:val="0"/>
                <w:sz w:val="18"/>
                <w:szCs w:val="18"/>
              </w:rPr>
              <w:t>项目名称</w:t>
            </w:r>
          </w:p>
        </w:tc>
        <w:tc>
          <w:tcPr>
            <w:tcW w:w="8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C17C6C">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城乡居民社会养老保险补助资金</w:t>
            </w:r>
          </w:p>
        </w:tc>
      </w:tr>
      <w:tr w14:paraId="3FA64D1F">
        <w:tblPrEx>
          <w:tblCellMar>
            <w:top w:w="0" w:type="dxa"/>
            <w:left w:w="108" w:type="dxa"/>
            <w:bottom w:w="0" w:type="dxa"/>
            <w:right w:w="108" w:type="dxa"/>
          </w:tblCellMar>
        </w:tblPrEx>
        <w:trPr>
          <w:trHeight w:val="290" w:hRule="atLeast"/>
        </w:trPr>
        <w:tc>
          <w:tcPr>
            <w:tcW w:w="1133" w:type="dxa"/>
            <w:gridSpan w:val="2"/>
            <w:tcBorders>
              <w:top w:val="single" w:color="000000" w:sz="4" w:space="0"/>
              <w:left w:val="single" w:color="000000" w:sz="4" w:space="0"/>
              <w:bottom w:val="single" w:color="000000" w:sz="4" w:space="0"/>
              <w:right w:val="nil"/>
            </w:tcBorders>
            <w:shd w:val="clear" w:color="auto" w:fill="auto"/>
            <w:vAlign w:val="center"/>
          </w:tcPr>
          <w:p w14:paraId="5E279D30">
            <w:pPr>
              <w:widowControl/>
              <w:jc w:val="center"/>
              <w:textAlignment w:val="center"/>
              <w:rPr>
                <w:rFonts w:ascii="仿宋_GB2312" w:hAnsi="Times New Roman" w:eastAsia="仿宋_GB2312" w:cs="Times New Roman"/>
                <w:sz w:val="18"/>
                <w:szCs w:val="18"/>
              </w:rPr>
            </w:pPr>
            <w:r>
              <w:rPr>
                <w:rFonts w:hint="eastAsia" w:ascii="仿宋_GB2312" w:hAnsi="Times New Roman" w:eastAsia="仿宋_GB2312" w:cs="Times New Roman"/>
                <w:kern w:val="0"/>
                <w:sz w:val="18"/>
                <w:szCs w:val="18"/>
              </w:rPr>
              <w:t>预算单位</w:t>
            </w:r>
          </w:p>
        </w:tc>
        <w:tc>
          <w:tcPr>
            <w:tcW w:w="8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0EE6A1">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攀枝花市仁和区人力资源和社会保障局</w:t>
            </w:r>
          </w:p>
        </w:tc>
      </w:tr>
      <w:tr w14:paraId="77B8BAA1">
        <w:tblPrEx>
          <w:tblCellMar>
            <w:top w:w="0" w:type="dxa"/>
            <w:left w:w="108" w:type="dxa"/>
            <w:bottom w:w="0" w:type="dxa"/>
            <w:right w:w="108" w:type="dxa"/>
          </w:tblCellMar>
        </w:tblPrEx>
        <w:trPr>
          <w:trHeight w:val="90" w:hRule="atLeast"/>
        </w:trPr>
        <w:tc>
          <w:tcPr>
            <w:tcW w:w="11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95E52">
            <w:pPr>
              <w:widowControl/>
              <w:jc w:val="center"/>
              <w:textAlignment w:val="center"/>
              <w:rPr>
                <w:rFonts w:ascii="仿宋_GB2312" w:hAnsi="Times New Roman" w:eastAsia="仿宋_GB2312" w:cs="Times New Roman"/>
                <w:b w:val="0"/>
                <w:bCs w:val="0"/>
                <w:sz w:val="18"/>
                <w:szCs w:val="18"/>
              </w:rPr>
            </w:pPr>
            <w:r>
              <w:rPr>
                <w:rFonts w:hint="eastAsia" w:ascii="仿宋_GB2312" w:hAnsi="Times New Roman" w:eastAsia="仿宋_GB2312" w:cs="Times New Roman"/>
                <w:b w:val="0"/>
                <w:bCs w:val="0"/>
                <w:kern w:val="0"/>
                <w:sz w:val="18"/>
                <w:szCs w:val="18"/>
              </w:rPr>
              <w:t>项目资金</w:t>
            </w:r>
            <w:r>
              <w:rPr>
                <w:rFonts w:hint="eastAsia" w:ascii="仿宋_GB2312" w:hAnsi="Times New Roman" w:eastAsia="仿宋_GB2312" w:cs="Times New Roman"/>
                <w:b w:val="0"/>
                <w:bCs w:val="0"/>
                <w:kern w:val="0"/>
                <w:sz w:val="18"/>
                <w:szCs w:val="18"/>
              </w:rPr>
              <w:br w:type="textWrapping"/>
            </w:r>
            <w:r>
              <w:rPr>
                <w:rFonts w:hint="eastAsia" w:ascii="仿宋_GB2312" w:hAnsi="Times New Roman" w:eastAsia="仿宋_GB2312" w:cs="Times New Roman"/>
                <w:b w:val="0"/>
                <w:bCs w:val="0"/>
                <w:kern w:val="0"/>
                <w:sz w:val="18"/>
                <w:szCs w:val="18"/>
              </w:rPr>
              <w:t>（万元）</w:t>
            </w:r>
          </w:p>
        </w:tc>
        <w:tc>
          <w:tcPr>
            <w:tcW w:w="4130" w:type="dxa"/>
            <w:gridSpan w:val="3"/>
            <w:tcBorders>
              <w:top w:val="single" w:color="000000" w:sz="4" w:space="0"/>
              <w:left w:val="single" w:color="000000" w:sz="4" w:space="0"/>
              <w:bottom w:val="single" w:color="000000" w:sz="4" w:space="0"/>
              <w:right w:val="nil"/>
            </w:tcBorders>
            <w:shd w:val="clear" w:color="auto" w:fill="auto"/>
            <w:vAlign w:val="center"/>
          </w:tcPr>
          <w:p w14:paraId="1475AF65">
            <w:pPr>
              <w:widowControl/>
              <w:jc w:val="left"/>
              <w:textAlignment w:val="center"/>
              <w:rPr>
                <w:rFonts w:ascii="仿宋_GB2312" w:hAnsi="Times New Roman" w:eastAsia="仿宋_GB2312" w:cs="Times New Roman"/>
                <w:b w:val="0"/>
                <w:bCs w:val="0"/>
                <w:sz w:val="18"/>
                <w:szCs w:val="18"/>
              </w:rPr>
            </w:pPr>
            <w:r>
              <w:rPr>
                <w:rFonts w:hint="eastAsia" w:ascii="仿宋_GB2312" w:hAnsi="Times New Roman" w:eastAsia="仿宋_GB2312" w:cs="Times New Roman"/>
                <w:b w:val="0"/>
                <w:bCs w:val="0"/>
                <w:kern w:val="0"/>
                <w:sz w:val="18"/>
                <w:szCs w:val="18"/>
              </w:rPr>
              <w:t>年度资金总额:</w:t>
            </w:r>
          </w:p>
        </w:tc>
        <w:tc>
          <w:tcPr>
            <w:tcW w:w="4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992C">
            <w:pPr>
              <w:jc w:val="center"/>
              <w:rPr>
                <w:rFonts w:ascii="仿宋_GB2312" w:hAnsi="Times New Roman" w:eastAsia="仿宋_GB2312" w:cs="Times New Roman"/>
                <w:b w:val="0"/>
                <w:bCs w:val="0"/>
                <w:sz w:val="18"/>
                <w:szCs w:val="18"/>
              </w:rPr>
            </w:pPr>
            <w:r>
              <w:rPr>
                <w:rFonts w:hint="eastAsia" w:ascii="仿宋_GB2312" w:hAnsi="Times New Roman" w:eastAsia="仿宋_GB2312" w:cs="Times New Roman"/>
                <w:b w:val="0"/>
                <w:bCs w:val="0"/>
                <w:sz w:val="18"/>
                <w:szCs w:val="18"/>
              </w:rPr>
              <w:t>646.00</w:t>
            </w:r>
          </w:p>
        </w:tc>
      </w:tr>
      <w:tr w14:paraId="4370B7FD">
        <w:tblPrEx>
          <w:tblCellMar>
            <w:top w:w="0" w:type="dxa"/>
            <w:left w:w="108" w:type="dxa"/>
            <w:bottom w:w="0" w:type="dxa"/>
            <w:right w:w="108" w:type="dxa"/>
          </w:tblCellMar>
        </w:tblPrEx>
        <w:trPr>
          <w:trHeight w:val="320" w:hRule="atLeast"/>
        </w:trPr>
        <w:tc>
          <w:tcPr>
            <w:tcW w:w="11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D70E4">
            <w:pPr>
              <w:jc w:val="center"/>
              <w:rPr>
                <w:rFonts w:ascii="仿宋_GB2312" w:hAnsi="Times New Roman" w:eastAsia="仿宋_GB2312" w:cs="Times New Roman"/>
                <w:b w:val="0"/>
                <w:bCs w:val="0"/>
                <w:sz w:val="18"/>
                <w:szCs w:val="18"/>
              </w:rPr>
            </w:pPr>
          </w:p>
        </w:tc>
        <w:tc>
          <w:tcPr>
            <w:tcW w:w="4130" w:type="dxa"/>
            <w:gridSpan w:val="3"/>
            <w:tcBorders>
              <w:top w:val="single" w:color="000000" w:sz="4" w:space="0"/>
              <w:left w:val="single" w:color="000000" w:sz="4" w:space="0"/>
              <w:bottom w:val="single" w:color="000000" w:sz="4" w:space="0"/>
              <w:right w:val="nil"/>
            </w:tcBorders>
            <w:shd w:val="clear" w:color="auto" w:fill="auto"/>
            <w:vAlign w:val="center"/>
          </w:tcPr>
          <w:p w14:paraId="151301DA">
            <w:pPr>
              <w:widowControl/>
              <w:ind w:firstLine="1260" w:firstLineChars="700"/>
              <w:jc w:val="left"/>
              <w:textAlignment w:val="center"/>
              <w:rPr>
                <w:rFonts w:ascii="仿宋_GB2312" w:hAnsi="Times New Roman" w:eastAsia="仿宋_GB2312" w:cs="Times New Roman"/>
                <w:b w:val="0"/>
                <w:bCs w:val="0"/>
                <w:sz w:val="18"/>
                <w:szCs w:val="18"/>
              </w:rPr>
            </w:pPr>
            <w:r>
              <w:rPr>
                <w:rFonts w:hint="eastAsia" w:ascii="仿宋_GB2312" w:hAnsi="Times New Roman" w:eastAsia="仿宋_GB2312" w:cs="Times New Roman"/>
                <w:b w:val="0"/>
                <w:bCs w:val="0"/>
                <w:kern w:val="0"/>
                <w:sz w:val="18"/>
                <w:szCs w:val="18"/>
              </w:rPr>
              <w:t>其中：财政拨款</w:t>
            </w:r>
          </w:p>
        </w:tc>
        <w:tc>
          <w:tcPr>
            <w:tcW w:w="4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160D">
            <w:pPr>
              <w:jc w:val="center"/>
              <w:rPr>
                <w:rFonts w:ascii="仿宋_GB2312" w:hAnsi="Times New Roman" w:eastAsia="仿宋_GB2312" w:cs="Times New Roman"/>
                <w:b w:val="0"/>
                <w:bCs w:val="0"/>
                <w:sz w:val="18"/>
                <w:szCs w:val="18"/>
              </w:rPr>
            </w:pPr>
            <w:r>
              <w:rPr>
                <w:rFonts w:hint="eastAsia" w:ascii="仿宋_GB2312" w:hAnsi="Times New Roman" w:eastAsia="仿宋_GB2312" w:cs="Times New Roman"/>
                <w:b w:val="0"/>
                <w:bCs w:val="0"/>
                <w:sz w:val="18"/>
                <w:szCs w:val="18"/>
              </w:rPr>
              <w:t>646.00</w:t>
            </w:r>
          </w:p>
        </w:tc>
      </w:tr>
      <w:tr w14:paraId="17A6DBCB">
        <w:tblPrEx>
          <w:tblCellMar>
            <w:top w:w="0" w:type="dxa"/>
            <w:left w:w="108" w:type="dxa"/>
            <w:bottom w:w="0" w:type="dxa"/>
            <w:right w:w="108" w:type="dxa"/>
          </w:tblCellMar>
        </w:tblPrEx>
        <w:trPr>
          <w:trHeight w:val="305" w:hRule="atLeast"/>
        </w:trPr>
        <w:tc>
          <w:tcPr>
            <w:tcW w:w="11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225C5">
            <w:pPr>
              <w:jc w:val="center"/>
              <w:rPr>
                <w:rFonts w:ascii="仿宋_GB2312" w:hAnsi="Times New Roman" w:eastAsia="仿宋_GB2312" w:cs="Times New Roman"/>
                <w:b w:val="0"/>
                <w:bCs w:val="0"/>
                <w:sz w:val="18"/>
                <w:szCs w:val="18"/>
              </w:rPr>
            </w:pPr>
          </w:p>
        </w:tc>
        <w:tc>
          <w:tcPr>
            <w:tcW w:w="4130" w:type="dxa"/>
            <w:gridSpan w:val="3"/>
            <w:tcBorders>
              <w:top w:val="single" w:color="000000" w:sz="4" w:space="0"/>
              <w:left w:val="single" w:color="000000" w:sz="4" w:space="0"/>
              <w:bottom w:val="single" w:color="000000" w:sz="4" w:space="0"/>
              <w:right w:val="nil"/>
            </w:tcBorders>
            <w:shd w:val="clear" w:color="auto" w:fill="auto"/>
            <w:vAlign w:val="center"/>
          </w:tcPr>
          <w:p w14:paraId="6E27DBCB">
            <w:pPr>
              <w:widowControl/>
              <w:ind w:firstLine="1800" w:firstLineChars="1000"/>
              <w:jc w:val="left"/>
              <w:textAlignment w:val="center"/>
              <w:rPr>
                <w:rFonts w:ascii="仿宋_GB2312" w:hAnsi="Times New Roman" w:eastAsia="仿宋_GB2312" w:cs="Times New Roman"/>
                <w:b w:val="0"/>
                <w:bCs w:val="0"/>
                <w:sz w:val="18"/>
                <w:szCs w:val="18"/>
              </w:rPr>
            </w:pPr>
            <w:r>
              <w:rPr>
                <w:rFonts w:hint="eastAsia" w:ascii="仿宋_GB2312" w:hAnsi="Times New Roman" w:eastAsia="仿宋_GB2312" w:cs="Times New Roman"/>
                <w:b w:val="0"/>
                <w:bCs w:val="0"/>
                <w:kern w:val="0"/>
                <w:sz w:val="18"/>
                <w:szCs w:val="18"/>
              </w:rPr>
              <w:t>其他资金</w:t>
            </w:r>
          </w:p>
        </w:tc>
        <w:tc>
          <w:tcPr>
            <w:tcW w:w="4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EAE5">
            <w:pPr>
              <w:jc w:val="center"/>
              <w:rPr>
                <w:rFonts w:ascii="仿宋_GB2312" w:hAnsi="Times New Roman" w:eastAsia="仿宋_GB2312" w:cs="Times New Roman"/>
                <w:b w:val="0"/>
                <w:bCs w:val="0"/>
                <w:sz w:val="18"/>
                <w:szCs w:val="18"/>
              </w:rPr>
            </w:pPr>
          </w:p>
        </w:tc>
      </w:tr>
      <w:tr w14:paraId="6DDB13C7">
        <w:tblPrEx>
          <w:tblCellMar>
            <w:top w:w="0" w:type="dxa"/>
            <w:left w:w="108" w:type="dxa"/>
            <w:bottom w:w="0" w:type="dxa"/>
            <w:right w:w="108" w:type="dxa"/>
          </w:tblCellMar>
        </w:tblPrEx>
        <w:trPr>
          <w:trHeight w:val="2773" w:hRule="atLeast"/>
        </w:trPr>
        <w:tc>
          <w:tcPr>
            <w:tcW w:w="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ABA9">
            <w:pPr>
              <w:jc w:val="center"/>
              <w:rPr>
                <w:rFonts w:ascii="仿宋_GB2312" w:hAnsi="Times New Roman" w:eastAsia="仿宋_GB2312" w:cs="Times New Roman"/>
                <w:b w:val="0"/>
                <w:bCs w:val="0"/>
                <w:sz w:val="18"/>
                <w:szCs w:val="18"/>
              </w:rPr>
            </w:pPr>
            <w:r>
              <w:rPr>
                <w:rFonts w:hint="eastAsia" w:ascii="仿宋_GB2312" w:hAnsi="Times New Roman" w:eastAsia="仿宋_GB2312" w:cs="Times New Roman"/>
                <w:b w:val="0"/>
                <w:bCs w:val="0"/>
                <w:sz w:val="18"/>
                <w:szCs w:val="18"/>
              </w:rPr>
              <w:t>总体目标</w:t>
            </w:r>
          </w:p>
        </w:tc>
        <w:tc>
          <w:tcPr>
            <w:tcW w:w="9163" w:type="dxa"/>
            <w:gridSpan w:val="5"/>
            <w:tcBorders>
              <w:top w:val="single" w:color="000000" w:sz="4" w:space="0"/>
              <w:left w:val="single" w:color="000000" w:sz="4" w:space="0"/>
              <w:bottom w:val="single" w:color="000000" w:sz="4" w:space="0"/>
              <w:right w:val="single" w:color="000000" w:sz="4" w:space="0"/>
            </w:tcBorders>
            <w:shd w:val="clear" w:color="auto" w:fill="auto"/>
          </w:tcPr>
          <w:p w14:paraId="31C1FC4A">
            <w:pPr>
              <w:jc w:val="left"/>
              <w:rPr>
                <w:rFonts w:ascii="仿宋_GB2312" w:hAnsi="Times New Roman" w:eastAsia="仿宋_GB2312" w:cs="Times New Roman"/>
                <w:b w:val="0"/>
                <w:bCs w:val="0"/>
                <w:sz w:val="18"/>
                <w:szCs w:val="18"/>
              </w:rPr>
            </w:pPr>
            <w:r>
              <w:rPr>
                <w:rFonts w:hint="eastAsia" w:ascii="仿宋_GB2312" w:hAnsi="Times New Roman" w:eastAsia="仿宋_GB2312" w:cs="Times New Roman"/>
                <w:b w:val="0"/>
                <w:bCs w:val="0"/>
                <w:sz w:val="18"/>
                <w:szCs w:val="18"/>
              </w:rPr>
              <w:t>攀办发[2014]48号关于印发《攀枝花市城乡居民基本养老保险实施办法通知》的通知、《四川省人力资源和社会保障厅四川省财政厅关于印发&lt;四川省完善城乡居民基本养老保险制度的实施方案&gt;的通知》（川人社发〔2020〕10号）《四川省人力资源和社会保障厅四川省财政厅关于进一步完善城乡居民基本养老保险制度的通知》（川人社发〔2022〕20号）《四川省人力资源和社会保障厅四川省财政厅关于2025年提高城乡居民基本养老保险基础养老金最低标准的通知(川人社规〔2025〕16号)等。按照国家、省、市、区的统一安排和布署，统筹推进，确保我区城乡居民养老保险制度全面实施，实现各种养老保险制度相互衔接、可转移，达到全覆盖的社会保障制度。全面完成省、市、区政府下达的各项工作目标任务。及时办理城乡居民参保登记、待遇核定及发放管理等各项目标任务。认真做好老百姓政策咨询和参保信息查询等工作。</w:t>
            </w:r>
          </w:p>
        </w:tc>
      </w:tr>
      <w:tr w14:paraId="40AD7496">
        <w:tblPrEx>
          <w:tblCellMar>
            <w:top w:w="0" w:type="dxa"/>
            <w:left w:w="108" w:type="dxa"/>
            <w:bottom w:w="0" w:type="dxa"/>
            <w:right w:w="108" w:type="dxa"/>
          </w:tblCellMar>
        </w:tblPrEx>
        <w:trPr>
          <w:trHeight w:val="564" w:hRule="atLeast"/>
        </w:trPr>
        <w:tc>
          <w:tcPr>
            <w:tcW w:w="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914F1">
            <w:pPr>
              <w:widowControl/>
              <w:jc w:val="center"/>
              <w:textAlignment w:val="center"/>
              <w:rPr>
                <w:rFonts w:ascii="仿宋_GB2312" w:hAnsi="Times New Roman" w:eastAsia="仿宋_GB2312" w:cs="Times New Roman"/>
                <w:sz w:val="18"/>
                <w:szCs w:val="18"/>
              </w:rPr>
            </w:pPr>
            <w:r>
              <w:rPr>
                <w:rFonts w:hint="eastAsia" w:ascii="仿宋_GB2312" w:hAnsi="Times New Roman" w:eastAsia="仿宋_GB2312" w:cs="Times New Roman"/>
                <w:kern w:val="0"/>
                <w:sz w:val="18"/>
                <w:szCs w:val="18"/>
              </w:rPr>
              <w:t>绩效指标</w:t>
            </w:r>
          </w:p>
        </w:tc>
        <w:tc>
          <w:tcPr>
            <w:tcW w:w="798" w:type="dxa"/>
            <w:tcBorders>
              <w:top w:val="single" w:color="000000" w:sz="4" w:space="0"/>
              <w:left w:val="single" w:color="000000" w:sz="4" w:space="0"/>
              <w:bottom w:val="nil"/>
              <w:right w:val="single" w:color="000000" w:sz="4" w:space="0"/>
            </w:tcBorders>
            <w:shd w:val="clear" w:color="auto" w:fill="auto"/>
            <w:vAlign w:val="center"/>
          </w:tcPr>
          <w:p w14:paraId="36B882F6">
            <w:pPr>
              <w:widowControl/>
              <w:jc w:val="center"/>
              <w:textAlignment w:val="center"/>
              <w:rPr>
                <w:rFonts w:ascii="仿宋_GB2312" w:hAnsi="Times New Roman" w:eastAsia="仿宋_GB2312" w:cs="Times New Roman"/>
                <w:sz w:val="18"/>
                <w:szCs w:val="18"/>
              </w:rPr>
            </w:pPr>
            <w:r>
              <w:rPr>
                <w:rFonts w:hint="eastAsia" w:ascii="仿宋_GB2312" w:hAnsi="Times New Roman" w:eastAsia="仿宋_GB2312" w:cs="Times New Roman"/>
                <w:kern w:val="0"/>
                <w:sz w:val="18"/>
                <w:szCs w:val="18"/>
              </w:rPr>
              <w:t>一级</w:t>
            </w:r>
            <w:r>
              <w:rPr>
                <w:rFonts w:hint="eastAsia" w:ascii="仿宋_GB2312" w:hAnsi="Times New Roman" w:eastAsia="仿宋_GB2312" w:cs="Times New Roman"/>
                <w:kern w:val="0"/>
                <w:sz w:val="18"/>
                <w:szCs w:val="18"/>
              </w:rPr>
              <w:br w:type="textWrapping"/>
            </w:r>
            <w:r>
              <w:rPr>
                <w:rFonts w:hint="eastAsia" w:ascii="仿宋_GB2312" w:hAnsi="Times New Roman" w:eastAsia="仿宋_GB2312" w:cs="Times New Roman"/>
                <w:kern w:val="0"/>
                <w:sz w:val="18"/>
                <w:szCs w:val="18"/>
              </w:rPr>
              <w:t>指标</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B87B">
            <w:pPr>
              <w:widowControl/>
              <w:jc w:val="center"/>
              <w:textAlignment w:val="center"/>
              <w:rPr>
                <w:rFonts w:ascii="仿宋_GB2312" w:hAnsi="Times New Roman" w:eastAsia="仿宋_GB2312" w:cs="Times New Roman"/>
                <w:sz w:val="18"/>
                <w:szCs w:val="18"/>
              </w:rPr>
            </w:pPr>
            <w:r>
              <w:rPr>
                <w:rFonts w:hint="eastAsia" w:ascii="仿宋_GB2312" w:hAnsi="Times New Roman" w:eastAsia="仿宋_GB2312" w:cs="Times New Roman"/>
                <w:kern w:val="0"/>
                <w:sz w:val="18"/>
                <w:szCs w:val="18"/>
              </w:rPr>
              <w:t>二级指标</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011E">
            <w:pPr>
              <w:widowControl/>
              <w:jc w:val="center"/>
              <w:textAlignment w:val="center"/>
              <w:rPr>
                <w:rFonts w:ascii="仿宋_GB2312" w:hAnsi="Times New Roman" w:eastAsia="仿宋_GB2312" w:cs="Times New Roman"/>
                <w:sz w:val="18"/>
                <w:szCs w:val="18"/>
              </w:rPr>
            </w:pPr>
            <w:r>
              <w:rPr>
                <w:rFonts w:hint="eastAsia" w:ascii="仿宋_GB2312" w:hAnsi="Times New Roman" w:eastAsia="仿宋_GB2312" w:cs="Times New Roman"/>
                <w:kern w:val="0"/>
                <w:sz w:val="18"/>
                <w:szCs w:val="18"/>
              </w:rPr>
              <w:t>三级指标</w:t>
            </w:r>
          </w:p>
        </w:tc>
        <w:tc>
          <w:tcPr>
            <w:tcW w:w="4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50705">
            <w:pPr>
              <w:widowControl/>
              <w:jc w:val="center"/>
              <w:textAlignment w:val="center"/>
              <w:rPr>
                <w:rFonts w:ascii="仿宋_GB2312" w:hAnsi="Times New Roman" w:eastAsia="仿宋_GB2312" w:cs="Times New Roman"/>
                <w:sz w:val="18"/>
                <w:szCs w:val="18"/>
              </w:rPr>
            </w:pPr>
            <w:r>
              <w:rPr>
                <w:rFonts w:hint="eastAsia" w:ascii="仿宋_GB2312" w:hAnsi="Times New Roman" w:eastAsia="仿宋_GB2312" w:cs="Times New Roman"/>
                <w:kern w:val="0"/>
                <w:sz w:val="18"/>
                <w:szCs w:val="18"/>
              </w:rPr>
              <w:t>指标值（包含数字及文字描述）</w:t>
            </w:r>
          </w:p>
        </w:tc>
      </w:tr>
      <w:tr w14:paraId="7FC8BE34">
        <w:tblPrEx>
          <w:tblCellMar>
            <w:top w:w="0" w:type="dxa"/>
            <w:left w:w="108" w:type="dxa"/>
            <w:bottom w:w="0" w:type="dxa"/>
            <w:right w:w="108" w:type="dxa"/>
          </w:tblCellMar>
        </w:tblPrEx>
        <w:trPr>
          <w:trHeight w:val="330" w:hRule="atLeast"/>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1786F">
            <w:pPr>
              <w:jc w:val="center"/>
              <w:rPr>
                <w:rFonts w:ascii="仿宋_GB2312" w:hAnsi="Times New Roman" w:eastAsia="仿宋_GB2312" w:cs="Times New Roman"/>
                <w:sz w:val="18"/>
                <w:szCs w:val="18"/>
              </w:rPr>
            </w:pPr>
          </w:p>
        </w:tc>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4377D">
            <w:pPr>
              <w:widowControl/>
              <w:jc w:val="center"/>
              <w:textAlignment w:val="center"/>
              <w:rPr>
                <w:rFonts w:ascii="仿宋_GB2312" w:hAnsi="Times New Roman" w:eastAsia="仿宋_GB2312" w:cs="Times New Roman"/>
                <w:sz w:val="18"/>
                <w:szCs w:val="18"/>
              </w:rPr>
            </w:pPr>
            <w:r>
              <w:rPr>
                <w:rFonts w:hint="eastAsia" w:ascii="仿宋_GB2312" w:hAnsi="Times New Roman" w:eastAsia="仿宋_GB2312" w:cs="Times New Roman"/>
                <w:kern w:val="0"/>
                <w:sz w:val="18"/>
                <w:szCs w:val="18"/>
              </w:rPr>
              <w:t>项目完成</w:t>
            </w:r>
          </w:p>
        </w:tc>
        <w:tc>
          <w:tcPr>
            <w:tcW w:w="1128" w:type="dxa"/>
            <w:vMerge w:val="restart"/>
            <w:tcBorders>
              <w:top w:val="single" w:color="000000" w:sz="4" w:space="0"/>
              <w:left w:val="single" w:color="000000" w:sz="4" w:space="0"/>
              <w:bottom w:val="nil"/>
              <w:right w:val="single" w:color="000000" w:sz="4" w:space="0"/>
            </w:tcBorders>
            <w:shd w:val="clear" w:color="auto" w:fill="auto"/>
            <w:vAlign w:val="center"/>
          </w:tcPr>
          <w:p w14:paraId="5D9AB574">
            <w:pPr>
              <w:widowControl/>
              <w:jc w:val="center"/>
              <w:textAlignment w:val="center"/>
              <w:rPr>
                <w:rFonts w:ascii="仿宋_GB2312" w:hAnsi="Times New Roman" w:eastAsia="仿宋_GB2312" w:cs="Times New Roman"/>
                <w:sz w:val="18"/>
                <w:szCs w:val="18"/>
              </w:rPr>
            </w:pPr>
            <w:r>
              <w:rPr>
                <w:rFonts w:hint="eastAsia" w:ascii="仿宋_GB2312" w:hAnsi="Times New Roman" w:eastAsia="仿宋_GB2312" w:cs="Times New Roman"/>
                <w:kern w:val="0"/>
                <w:sz w:val="18"/>
                <w:szCs w:val="18"/>
              </w:rPr>
              <w:t>数量指标</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C11B">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入口补贴：缴费人数（含政府代缴）</w:t>
            </w:r>
          </w:p>
        </w:tc>
        <w:tc>
          <w:tcPr>
            <w:tcW w:w="451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B10058C">
            <w:pPr>
              <w:rPr>
                <w:rFonts w:ascii="仿宋_GB2312" w:hAnsi="Times New Roman" w:eastAsia="仿宋_GB2312" w:cs="Times New Roman"/>
                <w:sz w:val="18"/>
                <w:szCs w:val="18"/>
              </w:rPr>
            </w:pPr>
            <w:r>
              <w:rPr>
                <w:rFonts w:hint="eastAsia" w:ascii="仿宋_GB2312" w:hAnsi="Times New Roman" w:eastAsia="仿宋_GB2312" w:cs="Times New Roman"/>
                <w:sz w:val="18"/>
                <w:szCs w:val="18"/>
              </w:rPr>
              <w:t>预计缴费人数（含政府代缴）3.25万人，按实际人数缴纳拨付</w:t>
            </w:r>
          </w:p>
        </w:tc>
      </w:tr>
      <w:tr w14:paraId="3E043594">
        <w:tblPrEx>
          <w:tblCellMar>
            <w:top w:w="0" w:type="dxa"/>
            <w:left w:w="108" w:type="dxa"/>
            <w:bottom w:w="0" w:type="dxa"/>
            <w:right w:w="108" w:type="dxa"/>
          </w:tblCellMar>
        </w:tblPrEx>
        <w:trPr>
          <w:trHeight w:val="330" w:hRule="atLeast"/>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673D5">
            <w:pPr>
              <w:jc w:val="center"/>
              <w:rPr>
                <w:rFonts w:ascii="仿宋_GB2312" w:hAnsi="Times New Roman" w:eastAsia="仿宋_GB2312" w:cs="Times New Roman"/>
                <w:sz w:val="18"/>
                <w:szCs w:val="18"/>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46A1F">
            <w:pPr>
              <w:jc w:val="center"/>
              <w:rPr>
                <w:rFonts w:ascii="仿宋_GB2312" w:hAnsi="Times New Roman" w:eastAsia="仿宋_GB2312" w:cs="Times New Roman"/>
                <w:sz w:val="18"/>
                <w:szCs w:val="18"/>
              </w:rPr>
            </w:pPr>
          </w:p>
        </w:tc>
        <w:tc>
          <w:tcPr>
            <w:tcW w:w="1128" w:type="dxa"/>
            <w:vMerge w:val="continue"/>
            <w:tcBorders>
              <w:top w:val="single" w:color="000000" w:sz="4" w:space="0"/>
              <w:left w:val="single" w:color="000000" w:sz="4" w:space="0"/>
              <w:bottom w:val="nil"/>
              <w:right w:val="single" w:color="000000" w:sz="4" w:space="0"/>
            </w:tcBorders>
            <w:shd w:val="clear" w:color="auto" w:fill="auto"/>
            <w:vAlign w:val="center"/>
          </w:tcPr>
          <w:p w14:paraId="029B95AD">
            <w:pPr>
              <w:jc w:val="center"/>
              <w:rPr>
                <w:rFonts w:ascii="仿宋_GB2312" w:hAnsi="Times New Roman" w:eastAsia="仿宋_GB2312" w:cs="Times New Roman"/>
                <w:sz w:val="18"/>
                <w:szCs w:val="18"/>
              </w:rPr>
            </w:pP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B82B">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出口补贴：享受待遇人数</w:t>
            </w:r>
          </w:p>
        </w:tc>
        <w:tc>
          <w:tcPr>
            <w:tcW w:w="451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EEE2527">
            <w:pPr>
              <w:rPr>
                <w:rFonts w:ascii="仿宋_GB2312" w:hAnsi="Times New Roman" w:eastAsia="仿宋_GB2312" w:cs="Times New Roman"/>
                <w:sz w:val="18"/>
                <w:szCs w:val="18"/>
              </w:rPr>
            </w:pPr>
            <w:r>
              <w:rPr>
                <w:rFonts w:hint="eastAsia" w:ascii="仿宋_GB2312" w:hAnsi="Times New Roman" w:eastAsia="仿宋_GB2312" w:cs="Times New Roman"/>
                <w:sz w:val="18"/>
                <w:szCs w:val="18"/>
              </w:rPr>
              <w:t>预计享受待遇人数2.44万人，按实际人数拨付</w:t>
            </w:r>
          </w:p>
        </w:tc>
      </w:tr>
      <w:tr w14:paraId="35765C4D">
        <w:tblPrEx>
          <w:tblCellMar>
            <w:top w:w="0" w:type="dxa"/>
            <w:left w:w="108" w:type="dxa"/>
            <w:bottom w:w="0" w:type="dxa"/>
            <w:right w:w="108" w:type="dxa"/>
          </w:tblCellMar>
        </w:tblPrEx>
        <w:trPr>
          <w:trHeight w:val="330" w:hRule="atLeast"/>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F9EB0">
            <w:pPr>
              <w:jc w:val="center"/>
              <w:rPr>
                <w:rFonts w:ascii="仿宋_GB2312" w:hAnsi="Times New Roman" w:eastAsia="仿宋_GB2312" w:cs="Times New Roman"/>
                <w:sz w:val="18"/>
                <w:szCs w:val="18"/>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DA53B">
            <w:pPr>
              <w:jc w:val="center"/>
              <w:rPr>
                <w:rFonts w:ascii="仿宋_GB2312" w:hAnsi="Times New Roman" w:eastAsia="仿宋_GB2312" w:cs="Times New Roman"/>
                <w:sz w:val="18"/>
                <w:szCs w:val="18"/>
              </w:rPr>
            </w:pPr>
          </w:p>
        </w:tc>
        <w:tc>
          <w:tcPr>
            <w:tcW w:w="1128" w:type="dxa"/>
            <w:tcBorders>
              <w:top w:val="single" w:color="000000" w:sz="4" w:space="0"/>
              <w:left w:val="single" w:color="000000" w:sz="4" w:space="0"/>
              <w:bottom w:val="nil"/>
              <w:right w:val="single" w:color="000000" w:sz="4" w:space="0"/>
            </w:tcBorders>
            <w:shd w:val="clear" w:color="auto" w:fill="auto"/>
            <w:vAlign w:val="center"/>
          </w:tcPr>
          <w:p w14:paraId="442E1BF0">
            <w:pPr>
              <w:widowControl/>
              <w:jc w:val="center"/>
              <w:textAlignment w:val="center"/>
              <w:rPr>
                <w:rFonts w:ascii="仿宋_GB2312" w:hAnsi="Times New Roman" w:eastAsia="仿宋_GB2312" w:cs="Times New Roman"/>
                <w:sz w:val="18"/>
                <w:szCs w:val="18"/>
              </w:rPr>
            </w:pPr>
            <w:r>
              <w:rPr>
                <w:rFonts w:hint="eastAsia" w:ascii="仿宋_GB2312" w:hAnsi="Times New Roman" w:eastAsia="仿宋_GB2312" w:cs="Times New Roman"/>
                <w:kern w:val="0"/>
                <w:sz w:val="18"/>
                <w:szCs w:val="18"/>
              </w:rPr>
              <w:t>质量指标</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AFAB">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实现养老保险全覆盖的社会保障制度</w:t>
            </w:r>
          </w:p>
        </w:tc>
        <w:tc>
          <w:tcPr>
            <w:tcW w:w="451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5E4800A">
            <w:pPr>
              <w:rPr>
                <w:rFonts w:ascii="仿宋_GB2312" w:hAnsi="Times New Roman" w:eastAsia="仿宋_GB2312" w:cs="Times New Roman"/>
                <w:sz w:val="18"/>
                <w:szCs w:val="18"/>
              </w:rPr>
            </w:pPr>
            <w:r>
              <w:rPr>
                <w:rFonts w:hint="eastAsia" w:ascii="仿宋_GB2312" w:hAnsi="Times New Roman" w:eastAsia="仿宋_GB2312" w:cs="Times New Roman"/>
                <w:sz w:val="18"/>
                <w:szCs w:val="18"/>
              </w:rPr>
              <w:t>确保我区城乡居民养老保险制度全面实施，实现各种养老保险制度相互衔接、可转移，达到全覆盖的社会保障制度</w:t>
            </w:r>
          </w:p>
        </w:tc>
      </w:tr>
      <w:tr w14:paraId="2E332910">
        <w:tblPrEx>
          <w:tblCellMar>
            <w:top w:w="0" w:type="dxa"/>
            <w:left w:w="108" w:type="dxa"/>
            <w:bottom w:w="0" w:type="dxa"/>
            <w:right w:w="108" w:type="dxa"/>
          </w:tblCellMar>
        </w:tblPrEx>
        <w:trPr>
          <w:trHeight w:val="416" w:hRule="atLeast"/>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4C273">
            <w:pPr>
              <w:jc w:val="center"/>
              <w:rPr>
                <w:rFonts w:ascii="仿宋_GB2312" w:hAnsi="Times New Roman" w:eastAsia="仿宋_GB2312" w:cs="Times New Roman"/>
                <w:sz w:val="18"/>
                <w:szCs w:val="18"/>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F093B">
            <w:pPr>
              <w:jc w:val="center"/>
              <w:rPr>
                <w:rFonts w:ascii="仿宋_GB2312" w:hAnsi="Times New Roman" w:eastAsia="仿宋_GB2312" w:cs="Times New Roman"/>
                <w:sz w:val="18"/>
                <w:szCs w:val="18"/>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2C5E">
            <w:pPr>
              <w:widowControl/>
              <w:jc w:val="center"/>
              <w:textAlignment w:val="center"/>
              <w:rPr>
                <w:rFonts w:ascii="仿宋_GB2312" w:hAnsi="Times New Roman" w:eastAsia="仿宋_GB2312" w:cs="Times New Roman"/>
                <w:sz w:val="18"/>
                <w:szCs w:val="18"/>
              </w:rPr>
            </w:pPr>
            <w:r>
              <w:rPr>
                <w:rFonts w:hint="eastAsia" w:ascii="仿宋_GB2312" w:hAnsi="Times New Roman" w:eastAsia="仿宋_GB2312" w:cs="Times New Roman"/>
                <w:kern w:val="0"/>
                <w:sz w:val="18"/>
                <w:szCs w:val="18"/>
              </w:rPr>
              <w:t>时效指标</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7C90">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按工作计划</w:t>
            </w:r>
          </w:p>
        </w:tc>
        <w:tc>
          <w:tcPr>
            <w:tcW w:w="451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3C2E9AD">
            <w:pPr>
              <w:rPr>
                <w:rFonts w:ascii="仿宋_GB2312" w:hAnsi="Times New Roman" w:eastAsia="仿宋_GB2312" w:cs="Times New Roman"/>
                <w:sz w:val="18"/>
                <w:szCs w:val="18"/>
              </w:rPr>
            </w:pPr>
            <w:r>
              <w:rPr>
                <w:rFonts w:hint="eastAsia" w:ascii="仿宋_GB2312" w:hAnsi="Times New Roman" w:eastAsia="仿宋_GB2312" w:cs="Times New Roman"/>
                <w:sz w:val="18"/>
                <w:szCs w:val="18"/>
              </w:rPr>
              <w:t>2026年全年</w:t>
            </w:r>
          </w:p>
        </w:tc>
      </w:tr>
      <w:tr w14:paraId="0A7523BE">
        <w:tblPrEx>
          <w:tblCellMar>
            <w:top w:w="0" w:type="dxa"/>
            <w:left w:w="108" w:type="dxa"/>
            <w:bottom w:w="0" w:type="dxa"/>
            <w:right w:w="108" w:type="dxa"/>
          </w:tblCellMar>
        </w:tblPrEx>
        <w:trPr>
          <w:trHeight w:val="330" w:hRule="atLeast"/>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952E7">
            <w:pPr>
              <w:jc w:val="center"/>
              <w:rPr>
                <w:rFonts w:ascii="仿宋_GB2312" w:hAnsi="Times New Roman" w:eastAsia="仿宋_GB2312" w:cs="Times New Roman"/>
                <w:sz w:val="18"/>
                <w:szCs w:val="18"/>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44A8B">
            <w:pPr>
              <w:jc w:val="center"/>
              <w:rPr>
                <w:rFonts w:ascii="仿宋_GB2312" w:hAnsi="Times New Roman" w:eastAsia="仿宋_GB2312" w:cs="Times New Roman"/>
                <w:sz w:val="18"/>
                <w:szCs w:val="18"/>
              </w:rPr>
            </w:pP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9990B">
            <w:pPr>
              <w:widowControl/>
              <w:jc w:val="center"/>
              <w:textAlignment w:val="center"/>
              <w:rPr>
                <w:rFonts w:ascii="仿宋_GB2312" w:hAnsi="Times New Roman" w:eastAsia="仿宋_GB2312" w:cs="Times New Roman"/>
                <w:sz w:val="18"/>
                <w:szCs w:val="18"/>
              </w:rPr>
            </w:pPr>
            <w:r>
              <w:rPr>
                <w:rFonts w:hint="eastAsia" w:ascii="仿宋_GB2312" w:hAnsi="Times New Roman" w:eastAsia="仿宋_GB2312" w:cs="Times New Roman"/>
                <w:kern w:val="0"/>
                <w:sz w:val="18"/>
                <w:szCs w:val="18"/>
              </w:rPr>
              <w:t>成本指标</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DB28">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入口补贴</w:t>
            </w:r>
          </w:p>
        </w:tc>
        <w:tc>
          <w:tcPr>
            <w:tcW w:w="451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68AF850">
            <w:pPr>
              <w:rPr>
                <w:rFonts w:ascii="仿宋_GB2312" w:hAnsi="Times New Roman" w:eastAsia="仿宋_GB2312" w:cs="Times New Roman"/>
                <w:sz w:val="18"/>
                <w:szCs w:val="18"/>
              </w:rPr>
            </w:pPr>
            <w:r>
              <w:rPr>
                <w:rFonts w:hint="eastAsia" w:ascii="仿宋_GB2312" w:hAnsi="Times New Roman" w:eastAsia="仿宋_GB2312" w:cs="Times New Roman"/>
                <w:sz w:val="18"/>
                <w:szCs w:val="18"/>
              </w:rPr>
              <w:t>2025年预计缴费人数3.25万人，区财政补助资金40.5万元。其中： 1、个人缴费补贴35.5万元。2、轻度残疾人及独生子女伤残死亡家庭等缴费补贴5万元。按实际人数缴纳拨付</w:t>
            </w:r>
          </w:p>
        </w:tc>
      </w:tr>
      <w:tr w14:paraId="35642C6B">
        <w:tblPrEx>
          <w:tblCellMar>
            <w:top w:w="0" w:type="dxa"/>
            <w:left w:w="108" w:type="dxa"/>
            <w:bottom w:w="0" w:type="dxa"/>
            <w:right w:w="108" w:type="dxa"/>
          </w:tblCellMar>
        </w:tblPrEx>
        <w:trPr>
          <w:trHeight w:val="1361" w:hRule="atLeast"/>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31335">
            <w:pPr>
              <w:jc w:val="center"/>
              <w:rPr>
                <w:rFonts w:ascii="仿宋_GB2312" w:hAnsi="Times New Roman" w:eastAsia="仿宋_GB2312" w:cs="Times New Roman"/>
                <w:sz w:val="18"/>
                <w:szCs w:val="18"/>
              </w:rPr>
            </w:pPr>
          </w:p>
        </w:tc>
        <w:tc>
          <w:tcPr>
            <w:tcW w:w="79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F21E0B4">
            <w:pPr>
              <w:jc w:val="center"/>
              <w:rPr>
                <w:rFonts w:ascii="仿宋_GB2312" w:hAnsi="Times New Roman" w:eastAsia="仿宋_GB2312" w:cs="Times New Roman"/>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DC8AF">
            <w:pPr>
              <w:jc w:val="center"/>
              <w:rPr>
                <w:rFonts w:ascii="仿宋_GB2312" w:hAnsi="Times New Roman" w:eastAsia="仿宋_GB2312" w:cs="Times New Roman"/>
                <w:sz w:val="18"/>
                <w:szCs w:val="18"/>
              </w:rPr>
            </w:pP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5E25">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出口补贴</w:t>
            </w:r>
          </w:p>
        </w:tc>
        <w:tc>
          <w:tcPr>
            <w:tcW w:w="451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50AB949">
            <w:pPr>
              <w:rPr>
                <w:rFonts w:ascii="仿宋_GB2312" w:hAnsi="Times New Roman" w:eastAsia="仿宋_GB2312" w:cs="Times New Roman"/>
                <w:sz w:val="18"/>
                <w:szCs w:val="18"/>
              </w:rPr>
            </w:pPr>
            <w:r>
              <w:rPr>
                <w:rFonts w:hint="eastAsia" w:ascii="仿宋_GB2312" w:hAnsi="Times New Roman" w:eastAsia="仿宋_GB2312" w:cs="Times New Roman"/>
                <w:sz w:val="18"/>
                <w:szCs w:val="18"/>
              </w:rPr>
              <w:t>2025年预计待遇领取人数2.44万人，区财政补助资金605.5万元。其中：1、基础养老金补助498.58万元(23500人）。2、丧葬费和抚恤金106.92万元(900人）。按实际人数拨付</w:t>
            </w:r>
          </w:p>
        </w:tc>
      </w:tr>
      <w:tr w14:paraId="4A450D71">
        <w:tblPrEx>
          <w:tblCellMar>
            <w:top w:w="0" w:type="dxa"/>
            <w:left w:w="108" w:type="dxa"/>
            <w:bottom w:w="0" w:type="dxa"/>
            <w:right w:w="108" w:type="dxa"/>
          </w:tblCellMar>
        </w:tblPrEx>
        <w:trPr>
          <w:trHeight w:val="330" w:hRule="atLeast"/>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C7416">
            <w:pPr>
              <w:jc w:val="center"/>
              <w:rPr>
                <w:rFonts w:ascii="仿宋_GB2312" w:hAnsi="Times New Roman" w:eastAsia="仿宋_GB2312" w:cs="Times New Roman"/>
                <w:sz w:val="18"/>
                <w:szCs w:val="18"/>
              </w:rPr>
            </w:pPr>
          </w:p>
        </w:tc>
        <w:tc>
          <w:tcPr>
            <w:tcW w:w="798" w:type="dxa"/>
            <w:tcBorders>
              <w:top w:val="single" w:color="auto" w:sz="4" w:space="0"/>
              <w:left w:val="single" w:color="000000" w:sz="4" w:space="0"/>
              <w:bottom w:val="single" w:color="auto" w:sz="4" w:space="0"/>
              <w:right w:val="single" w:color="000000" w:sz="4" w:space="0"/>
            </w:tcBorders>
            <w:shd w:val="clear" w:color="auto" w:fill="auto"/>
            <w:vAlign w:val="center"/>
          </w:tcPr>
          <w:p w14:paraId="4D372FB2">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项目效益</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63BD">
            <w:pPr>
              <w:widowControl/>
              <w:jc w:val="center"/>
              <w:textAlignment w:val="center"/>
              <w:rPr>
                <w:rFonts w:ascii="仿宋_GB2312" w:hAnsi="Times New Roman" w:eastAsia="仿宋_GB2312" w:cs="Times New Roman"/>
                <w:sz w:val="18"/>
                <w:szCs w:val="18"/>
              </w:rPr>
            </w:pPr>
            <w:r>
              <w:rPr>
                <w:rFonts w:hint="eastAsia" w:ascii="仿宋_GB2312" w:hAnsi="Times New Roman" w:eastAsia="仿宋_GB2312" w:cs="Times New Roman"/>
                <w:kern w:val="0"/>
                <w:sz w:val="18"/>
                <w:szCs w:val="18"/>
              </w:rPr>
              <w:t>社会效益</w:t>
            </w:r>
            <w:r>
              <w:rPr>
                <w:rFonts w:hint="eastAsia" w:ascii="仿宋_GB2312" w:hAnsi="Times New Roman" w:eastAsia="仿宋_GB2312" w:cs="Times New Roman"/>
                <w:kern w:val="0"/>
                <w:sz w:val="18"/>
                <w:szCs w:val="18"/>
              </w:rPr>
              <w:br w:type="textWrapping"/>
            </w:r>
            <w:r>
              <w:rPr>
                <w:rFonts w:hint="eastAsia" w:ascii="仿宋_GB2312" w:hAnsi="Times New Roman" w:eastAsia="仿宋_GB2312" w:cs="Times New Roman"/>
                <w:kern w:val="0"/>
                <w:sz w:val="18"/>
                <w:szCs w:val="18"/>
              </w:rPr>
              <w:t>指标</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DE32">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让城乡居民都享有社保</w:t>
            </w:r>
          </w:p>
        </w:tc>
        <w:tc>
          <w:tcPr>
            <w:tcW w:w="451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E1A5F44">
            <w:pPr>
              <w:rPr>
                <w:rFonts w:ascii="仿宋_GB2312" w:hAnsi="Times New Roman" w:eastAsia="仿宋_GB2312" w:cs="Times New Roman"/>
                <w:sz w:val="18"/>
                <w:szCs w:val="18"/>
              </w:rPr>
            </w:pPr>
            <w:r>
              <w:rPr>
                <w:rFonts w:hint="eastAsia" w:ascii="仿宋_GB2312" w:hAnsi="Times New Roman" w:eastAsia="仿宋_GB2312" w:cs="Times New Roman"/>
                <w:sz w:val="18"/>
                <w:szCs w:val="18"/>
              </w:rPr>
              <w:t>为人民群众生活提供保障，保持社会和谐稳定发展</w:t>
            </w:r>
          </w:p>
        </w:tc>
      </w:tr>
      <w:tr w14:paraId="6880BAB2">
        <w:tblPrEx>
          <w:tblCellMar>
            <w:top w:w="0" w:type="dxa"/>
            <w:left w:w="108" w:type="dxa"/>
            <w:bottom w:w="0" w:type="dxa"/>
            <w:right w:w="108" w:type="dxa"/>
          </w:tblCellMar>
        </w:tblPrEx>
        <w:trPr>
          <w:trHeight w:val="1076" w:hRule="atLeast"/>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BCA67">
            <w:pPr>
              <w:jc w:val="center"/>
              <w:rPr>
                <w:rFonts w:ascii="仿宋_GB2312" w:hAnsi="Times New Roman" w:eastAsia="仿宋_GB2312" w:cs="Times New Roman"/>
                <w:sz w:val="18"/>
                <w:szCs w:val="18"/>
              </w:rPr>
            </w:pPr>
          </w:p>
        </w:tc>
        <w:tc>
          <w:tcPr>
            <w:tcW w:w="798" w:type="dxa"/>
            <w:tcBorders>
              <w:top w:val="single" w:color="auto" w:sz="4" w:space="0"/>
              <w:left w:val="single" w:color="000000" w:sz="4" w:space="0"/>
              <w:bottom w:val="single" w:color="000000" w:sz="4" w:space="0"/>
              <w:right w:val="single" w:color="000000" w:sz="4" w:space="0"/>
            </w:tcBorders>
            <w:shd w:val="clear" w:color="auto" w:fill="auto"/>
            <w:vAlign w:val="center"/>
          </w:tcPr>
          <w:p w14:paraId="46D58608">
            <w:pPr>
              <w:widowControl/>
              <w:jc w:val="center"/>
              <w:textAlignment w:val="center"/>
              <w:rPr>
                <w:rFonts w:ascii="仿宋_GB2312" w:hAnsi="Times New Roman" w:eastAsia="仿宋_GB2312" w:cs="Times New Roman"/>
                <w:sz w:val="18"/>
                <w:szCs w:val="18"/>
              </w:rPr>
            </w:pPr>
            <w:r>
              <w:rPr>
                <w:rFonts w:hint="eastAsia" w:ascii="仿宋_GB2312" w:hAnsi="Times New Roman" w:eastAsia="仿宋_GB2312" w:cs="Times New Roman"/>
                <w:kern w:val="0"/>
                <w:sz w:val="18"/>
                <w:szCs w:val="18"/>
              </w:rPr>
              <w:t>满意度指标</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63A0">
            <w:pPr>
              <w:widowControl/>
              <w:jc w:val="center"/>
              <w:textAlignment w:val="center"/>
              <w:rPr>
                <w:rFonts w:ascii="仿宋_GB2312" w:hAnsi="Times New Roman" w:eastAsia="仿宋_GB2312" w:cs="Times New Roman"/>
                <w:sz w:val="18"/>
                <w:szCs w:val="18"/>
              </w:rPr>
            </w:pPr>
            <w:r>
              <w:rPr>
                <w:rFonts w:hint="eastAsia" w:ascii="仿宋_GB2312" w:hAnsi="Times New Roman" w:eastAsia="仿宋_GB2312" w:cs="Times New Roman"/>
                <w:kern w:val="0"/>
                <w:sz w:val="18"/>
                <w:szCs w:val="18"/>
              </w:rPr>
              <w:t>满意度指标</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8A12">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群众满意度</w:t>
            </w:r>
          </w:p>
        </w:tc>
        <w:tc>
          <w:tcPr>
            <w:tcW w:w="451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542B561">
            <w:pPr>
              <w:rPr>
                <w:rFonts w:ascii="仿宋_GB2312" w:hAnsi="Times New Roman" w:eastAsia="仿宋_GB2312" w:cs="Times New Roman"/>
                <w:sz w:val="18"/>
                <w:szCs w:val="18"/>
              </w:rPr>
            </w:pPr>
            <w:r>
              <w:rPr>
                <w:rFonts w:hint="eastAsia" w:ascii="仿宋_GB2312" w:hAnsi="Times New Roman" w:eastAsia="仿宋_GB2312" w:cs="Times New Roman"/>
                <w:sz w:val="18"/>
                <w:szCs w:val="18"/>
              </w:rPr>
              <w:t>≥95%</w:t>
            </w:r>
          </w:p>
        </w:tc>
      </w:tr>
    </w:tbl>
    <w:p w14:paraId="15668FDC">
      <w:pPr>
        <w:rPr>
          <w:rFonts w:ascii="仿宋_GB2312" w:eastAsia="仿宋_GB2312"/>
          <w:sz w:val="18"/>
          <w:szCs w:val="18"/>
        </w:rPr>
      </w:pPr>
    </w:p>
    <w:p w14:paraId="4B9D6EE4"/>
    <w:p w14:paraId="3FEE7280"/>
    <w:p w14:paraId="1A340E83"/>
    <w:p w14:paraId="275C320B"/>
    <w:tbl>
      <w:tblPr>
        <w:tblStyle w:val="5"/>
        <w:tblW w:w="9498" w:type="dxa"/>
        <w:tblInd w:w="-176" w:type="dxa"/>
        <w:tblLayout w:type="fixed"/>
        <w:tblCellMar>
          <w:top w:w="0" w:type="dxa"/>
          <w:left w:w="108" w:type="dxa"/>
          <w:bottom w:w="0" w:type="dxa"/>
          <w:right w:w="108" w:type="dxa"/>
        </w:tblCellMar>
      </w:tblPr>
      <w:tblGrid>
        <w:gridCol w:w="710"/>
        <w:gridCol w:w="424"/>
        <w:gridCol w:w="284"/>
        <w:gridCol w:w="1003"/>
        <w:gridCol w:w="2843"/>
        <w:gridCol w:w="1182"/>
        <w:gridCol w:w="3052"/>
      </w:tblGrid>
      <w:tr w14:paraId="608E77C0">
        <w:tblPrEx>
          <w:tblCellMar>
            <w:top w:w="0" w:type="dxa"/>
            <w:left w:w="108" w:type="dxa"/>
            <w:bottom w:w="0" w:type="dxa"/>
            <w:right w:w="108" w:type="dxa"/>
          </w:tblCellMar>
        </w:tblPrEx>
        <w:trPr>
          <w:trHeight w:val="504" w:hRule="atLeast"/>
        </w:trPr>
        <w:tc>
          <w:tcPr>
            <w:tcW w:w="9498" w:type="dxa"/>
            <w:gridSpan w:val="7"/>
            <w:tcBorders>
              <w:top w:val="nil"/>
              <w:left w:val="nil"/>
              <w:bottom w:val="nil"/>
              <w:right w:val="nil"/>
            </w:tcBorders>
            <w:shd w:val="clear" w:color="auto" w:fill="auto"/>
            <w:vAlign w:val="center"/>
          </w:tcPr>
          <w:p w14:paraId="513613F1">
            <w:pPr>
              <w:widowControl/>
              <w:jc w:val="center"/>
              <w:textAlignment w:val="center"/>
              <w:rPr>
                <w:rFonts w:ascii="宋体" w:hAnsi="宋体" w:eastAsia="宋体" w:cs="宋体"/>
                <w:b/>
                <w:bCs/>
                <w:sz w:val="32"/>
                <w:szCs w:val="32"/>
              </w:rPr>
            </w:pPr>
            <w:r>
              <w:rPr>
                <w:rFonts w:hint="eastAsia" w:ascii="宋体" w:hAnsi="宋体" w:eastAsia="宋体" w:cs="宋体"/>
                <w:b/>
                <w:bCs/>
                <w:kern w:val="0"/>
                <w:sz w:val="32"/>
                <w:szCs w:val="32"/>
              </w:rPr>
              <w:t>特定目标类项目支出绩效目标申报表</w:t>
            </w:r>
          </w:p>
        </w:tc>
      </w:tr>
      <w:tr w14:paraId="3C7E905B">
        <w:tblPrEx>
          <w:tblCellMar>
            <w:top w:w="0" w:type="dxa"/>
            <w:left w:w="108" w:type="dxa"/>
            <w:bottom w:w="0" w:type="dxa"/>
            <w:right w:w="108" w:type="dxa"/>
          </w:tblCellMar>
        </w:tblPrEx>
        <w:trPr>
          <w:trHeight w:val="90" w:hRule="atLeast"/>
        </w:trPr>
        <w:tc>
          <w:tcPr>
            <w:tcW w:w="9498" w:type="dxa"/>
            <w:gridSpan w:val="7"/>
            <w:tcBorders>
              <w:top w:val="nil"/>
              <w:left w:val="nil"/>
              <w:bottom w:val="nil"/>
              <w:right w:val="nil"/>
            </w:tcBorders>
            <w:shd w:val="clear" w:color="auto" w:fill="auto"/>
            <w:vAlign w:val="center"/>
          </w:tcPr>
          <w:p w14:paraId="582F15DA">
            <w:pPr>
              <w:widowControl/>
              <w:jc w:val="center"/>
              <w:textAlignment w:val="center"/>
              <w:rPr>
                <w:rFonts w:ascii="宋体" w:hAnsi="宋体" w:eastAsia="宋体" w:cs="宋体"/>
                <w:sz w:val="24"/>
              </w:rPr>
            </w:pPr>
            <w:r>
              <w:rPr>
                <w:rFonts w:hint="eastAsia" w:ascii="宋体" w:hAnsi="宋体" w:eastAsia="宋体" w:cs="宋体"/>
                <w:kern w:val="0"/>
                <w:sz w:val="24"/>
              </w:rPr>
              <w:t>（</w:t>
            </w:r>
            <w:r>
              <w:rPr>
                <w:rStyle w:val="7"/>
                <w:rFonts w:eastAsia="宋体"/>
                <w:color w:val="auto"/>
              </w:rPr>
              <w:t>2026</w:t>
            </w:r>
            <w:r>
              <w:rPr>
                <w:rStyle w:val="8"/>
                <w:rFonts w:hint="default"/>
                <w:color w:val="auto"/>
              </w:rPr>
              <w:t>年度）</w:t>
            </w:r>
          </w:p>
        </w:tc>
      </w:tr>
      <w:tr w14:paraId="661E145A">
        <w:tblPrEx>
          <w:tblCellMar>
            <w:top w:w="0" w:type="dxa"/>
            <w:left w:w="108" w:type="dxa"/>
            <w:bottom w:w="0" w:type="dxa"/>
            <w:right w:w="108" w:type="dxa"/>
          </w:tblCellMar>
        </w:tblPrEx>
        <w:trPr>
          <w:trHeight w:val="237" w:hRule="atLeast"/>
        </w:trPr>
        <w:tc>
          <w:tcPr>
            <w:tcW w:w="9498" w:type="dxa"/>
            <w:gridSpan w:val="7"/>
            <w:tcBorders>
              <w:top w:val="nil"/>
              <w:left w:val="nil"/>
              <w:bottom w:val="single" w:color="000000" w:sz="4" w:space="0"/>
              <w:right w:val="nil"/>
            </w:tcBorders>
            <w:shd w:val="clear" w:color="auto" w:fill="auto"/>
            <w:noWrap/>
            <w:vAlign w:val="center"/>
          </w:tcPr>
          <w:p w14:paraId="74913ADA">
            <w:pPr>
              <w:rPr>
                <w:rFonts w:ascii="宋体" w:hAnsi="宋体" w:eastAsia="宋体" w:cs="宋体"/>
                <w:sz w:val="24"/>
              </w:rPr>
            </w:pPr>
          </w:p>
        </w:tc>
      </w:tr>
      <w:tr w14:paraId="73670B41">
        <w:tblPrEx>
          <w:tblCellMar>
            <w:top w:w="0" w:type="dxa"/>
            <w:left w:w="108" w:type="dxa"/>
            <w:bottom w:w="0" w:type="dxa"/>
            <w:right w:w="108" w:type="dxa"/>
          </w:tblCellMar>
        </w:tblPrEx>
        <w:trPr>
          <w:trHeight w:val="398" w:hRule="atLeast"/>
        </w:trPr>
        <w:tc>
          <w:tcPr>
            <w:tcW w:w="1134" w:type="dxa"/>
            <w:gridSpan w:val="2"/>
            <w:tcBorders>
              <w:top w:val="single" w:color="000000" w:sz="4" w:space="0"/>
              <w:left w:val="single" w:color="000000" w:sz="4" w:space="0"/>
              <w:bottom w:val="single" w:color="000000" w:sz="4" w:space="0"/>
              <w:right w:val="nil"/>
            </w:tcBorders>
            <w:shd w:val="clear" w:color="auto" w:fill="auto"/>
            <w:vAlign w:val="center"/>
          </w:tcPr>
          <w:p w14:paraId="61BC8620">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项目名称</w:t>
            </w:r>
          </w:p>
        </w:tc>
        <w:tc>
          <w:tcPr>
            <w:tcW w:w="83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C5C2CB">
            <w:pPr>
              <w:jc w:val="center"/>
              <w:rPr>
                <w:rFonts w:ascii="宋体" w:hAnsi="宋体" w:eastAsia="宋体" w:cs="宋体"/>
                <w:sz w:val="18"/>
                <w:szCs w:val="18"/>
              </w:rPr>
            </w:pPr>
            <w:r>
              <w:rPr>
                <w:rFonts w:hint="eastAsia" w:ascii="宋体" w:hAnsi="宋体" w:eastAsia="宋体" w:cs="宋体"/>
                <w:sz w:val="18"/>
                <w:szCs w:val="18"/>
              </w:rPr>
              <w:t>促进人力资源聚集就业奖补</w:t>
            </w:r>
          </w:p>
        </w:tc>
      </w:tr>
      <w:tr w14:paraId="760CAB7D">
        <w:tblPrEx>
          <w:tblCellMar>
            <w:top w:w="0" w:type="dxa"/>
            <w:left w:w="108" w:type="dxa"/>
            <w:bottom w:w="0" w:type="dxa"/>
            <w:right w:w="108" w:type="dxa"/>
          </w:tblCellMar>
        </w:tblPrEx>
        <w:trPr>
          <w:trHeight w:val="422" w:hRule="atLeast"/>
        </w:trPr>
        <w:tc>
          <w:tcPr>
            <w:tcW w:w="1134" w:type="dxa"/>
            <w:gridSpan w:val="2"/>
            <w:tcBorders>
              <w:top w:val="single" w:color="000000" w:sz="4" w:space="0"/>
              <w:left w:val="single" w:color="000000" w:sz="4" w:space="0"/>
              <w:bottom w:val="single" w:color="000000" w:sz="4" w:space="0"/>
              <w:right w:val="nil"/>
            </w:tcBorders>
            <w:shd w:val="clear" w:color="auto" w:fill="auto"/>
            <w:vAlign w:val="center"/>
          </w:tcPr>
          <w:p w14:paraId="050973D4">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预算单位</w:t>
            </w:r>
          </w:p>
        </w:tc>
        <w:tc>
          <w:tcPr>
            <w:tcW w:w="83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D58D02">
            <w:pPr>
              <w:jc w:val="center"/>
              <w:rPr>
                <w:rFonts w:ascii="宋体" w:hAnsi="宋体" w:eastAsia="宋体" w:cs="宋体"/>
                <w:sz w:val="18"/>
                <w:szCs w:val="18"/>
              </w:rPr>
            </w:pPr>
            <w:r>
              <w:rPr>
                <w:rFonts w:hint="eastAsia" w:ascii="宋体" w:hAnsi="宋体" w:eastAsia="宋体" w:cs="宋体"/>
                <w:kern w:val="0"/>
                <w:sz w:val="18"/>
                <w:szCs w:val="18"/>
              </w:rPr>
              <w:t xml:space="preserve">攀枝花市仁和区人力资源和社会保障局 </w:t>
            </w:r>
          </w:p>
        </w:tc>
      </w:tr>
      <w:tr w14:paraId="2EF63D40">
        <w:tblPrEx>
          <w:tblCellMar>
            <w:top w:w="0" w:type="dxa"/>
            <w:left w:w="108" w:type="dxa"/>
            <w:bottom w:w="0" w:type="dxa"/>
            <w:right w:w="108" w:type="dxa"/>
          </w:tblCellMar>
        </w:tblPrEx>
        <w:trPr>
          <w:trHeight w:val="430" w:hRule="atLeast"/>
        </w:trPr>
        <w:tc>
          <w:tcPr>
            <w:tcW w:w="11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51614">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4130" w:type="dxa"/>
            <w:gridSpan w:val="3"/>
            <w:tcBorders>
              <w:top w:val="single" w:color="000000" w:sz="4" w:space="0"/>
              <w:left w:val="single" w:color="000000" w:sz="4" w:space="0"/>
              <w:bottom w:val="single" w:color="000000" w:sz="4" w:space="0"/>
              <w:right w:val="nil"/>
            </w:tcBorders>
            <w:shd w:val="clear" w:color="auto" w:fill="auto"/>
            <w:vAlign w:val="center"/>
          </w:tcPr>
          <w:p w14:paraId="46965C74">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xml:space="preserve"> 年度资金总额:</w:t>
            </w:r>
          </w:p>
        </w:tc>
        <w:tc>
          <w:tcPr>
            <w:tcW w:w="4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B1B46">
            <w:pPr>
              <w:jc w:val="left"/>
              <w:rPr>
                <w:rFonts w:ascii="宋体" w:hAnsi="宋体" w:eastAsia="宋体" w:cs="宋体"/>
                <w:sz w:val="18"/>
                <w:szCs w:val="18"/>
              </w:rPr>
            </w:pPr>
            <w:r>
              <w:rPr>
                <w:rFonts w:hint="eastAsia" w:ascii="宋体" w:hAnsi="宋体" w:eastAsia="宋体" w:cs="宋体"/>
                <w:sz w:val="18"/>
                <w:szCs w:val="18"/>
              </w:rPr>
              <w:t>25.00</w:t>
            </w:r>
          </w:p>
        </w:tc>
      </w:tr>
      <w:tr w14:paraId="216A1FEC">
        <w:tblPrEx>
          <w:tblCellMar>
            <w:top w:w="0" w:type="dxa"/>
            <w:left w:w="108" w:type="dxa"/>
            <w:bottom w:w="0" w:type="dxa"/>
            <w:right w:w="108" w:type="dxa"/>
          </w:tblCellMar>
        </w:tblPrEx>
        <w:trPr>
          <w:trHeight w:val="383" w:hRule="atLeast"/>
        </w:trPr>
        <w:tc>
          <w:tcPr>
            <w:tcW w:w="11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01EAE">
            <w:pPr>
              <w:jc w:val="center"/>
              <w:rPr>
                <w:rFonts w:ascii="宋体" w:hAnsi="宋体" w:eastAsia="宋体" w:cs="宋体"/>
                <w:sz w:val="18"/>
                <w:szCs w:val="18"/>
              </w:rPr>
            </w:pPr>
          </w:p>
        </w:tc>
        <w:tc>
          <w:tcPr>
            <w:tcW w:w="4130" w:type="dxa"/>
            <w:gridSpan w:val="3"/>
            <w:tcBorders>
              <w:top w:val="single" w:color="000000" w:sz="4" w:space="0"/>
              <w:left w:val="single" w:color="000000" w:sz="4" w:space="0"/>
              <w:bottom w:val="single" w:color="000000" w:sz="4" w:space="0"/>
              <w:right w:val="nil"/>
            </w:tcBorders>
            <w:shd w:val="clear" w:color="auto" w:fill="auto"/>
            <w:vAlign w:val="center"/>
          </w:tcPr>
          <w:p w14:paraId="19DF697E">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xml:space="preserve">            其中：财政拨款</w:t>
            </w:r>
          </w:p>
        </w:tc>
        <w:tc>
          <w:tcPr>
            <w:tcW w:w="4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DCEF8">
            <w:pPr>
              <w:jc w:val="left"/>
              <w:rPr>
                <w:rFonts w:ascii="宋体" w:hAnsi="宋体" w:eastAsia="宋体" w:cs="宋体"/>
                <w:sz w:val="18"/>
                <w:szCs w:val="18"/>
              </w:rPr>
            </w:pPr>
            <w:r>
              <w:rPr>
                <w:rFonts w:hint="eastAsia" w:ascii="宋体" w:hAnsi="宋体" w:eastAsia="宋体" w:cs="宋体"/>
                <w:sz w:val="18"/>
                <w:szCs w:val="18"/>
              </w:rPr>
              <w:t>25.00</w:t>
            </w:r>
          </w:p>
        </w:tc>
      </w:tr>
      <w:tr w14:paraId="408D5E84">
        <w:tblPrEx>
          <w:tblCellMar>
            <w:top w:w="0" w:type="dxa"/>
            <w:left w:w="108" w:type="dxa"/>
            <w:bottom w:w="0" w:type="dxa"/>
            <w:right w:w="108" w:type="dxa"/>
          </w:tblCellMar>
        </w:tblPrEx>
        <w:trPr>
          <w:trHeight w:val="391" w:hRule="atLeast"/>
        </w:trPr>
        <w:tc>
          <w:tcPr>
            <w:tcW w:w="11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905B9">
            <w:pPr>
              <w:jc w:val="center"/>
              <w:rPr>
                <w:rFonts w:ascii="宋体" w:hAnsi="宋体" w:eastAsia="宋体" w:cs="宋体"/>
                <w:sz w:val="18"/>
                <w:szCs w:val="18"/>
              </w:rPr>
            </w:pPr>
          </w:p>
        </w:tc>
        <w:tc>
          <w:tcPr>
            <w:tcW w:w="4130" w:type="dxa"/>
            <w:gridSpan w:val="3"/>
            <w:tcBorders>
              <w:top w:val="single" w:color="000000" w:sz="4" w:space="0"/>
              <w:left w:val="single" w:color="000000" w:sz="4" w:space="0"/>
              <w:bottom w:val="single" w:color="000000" w:sz="4" w:space="0"/>
              <w:right w:val="nil"/>
            </w:tcBorders>
            <w:shd w:val="clear" w:color="auto" w:fill="auto"/>
            <w:vAlign w:val="center"/>
          </w:tcPr>
          <w:p w14:paraId="584F491E">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xml:space="preserve">                  其他资金</w:t>
            </w:r>
          </w:p>
        </w:tc>
        <w:tc>
          <w:tcPr>
            <w:tcW w:w="4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0C9B0">
            <w:pPr>
              <w:jc w:val="left"/>
              <w:rPr>
                <w:rFonts w:ascii="宋体" w:hAnsi="宋体" w:eastAsia="宋体" w:cs="宋体"/>
                <w:sz w:val="18"/>
                <w:szCs w:val="18"/>
              </w:rPr>
            </w:pPr>
          </w:p>
        </w:tc>
      </w:tr>
      <w:tr w14:paraId="74DA7827">
        <w:tblPrEx>
          <w:tblCellMar>
            <w:top w:w="0" w:type="dxa"/>
            <w:left w:w="108" w:type="dxa"/>
            <w:bottom w:w="0" w:type="dxa"/>
            <w:right w:w="108" w:type="dxa"/>
          </w:tblCellMar>
        </w:tblPrEx>
        <w:trPr>
          <w:trHeight w:val="868"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A4D6">
            <w:pPr>
              <w:jc w:val="center"/>
              <w:rPr>
                <w:rFonts w:ascii="宋体" w:hAnsi="宋体" w:eastAsia="宋体" w:cs="宋体"/>
                <w:sz w:val="18"/>
                <w:szCs w:val="18"/>
              </w:rPr>
            </w:pPr>
            <w:r>
              <w:rPr>
                <w:rFonts w:ascii="宋体" w:hAnsi="宋体" w:eastAsia="宋体" w:cs="宋体"/>
                <w:sz w:val="18"/>
                <w:szCs w:val="18"/>
              </w:rPr>
              <w:t>总体目标</w:t>
            </w:r>
          </w:p>
        </w:tc>
        <w:tc>
          <w:tcPr>
            <w:tcW w:w="8788" w:type="dxa"/>
            <w:gridSpan w:val="6"/>
            <w:tcBorders>
              <w:top w:val="single" w:color="000000" w:sz="4" w:space="0"/>
              <w:left w:val="single" w:color="000000" w:sz="4" w:space="0"/>
              <w:bottom w:val="single" w:color="000000" w:sz="4" w:space="0"/>
              <w:right w:val="single" w:color="000000" w:sz="4" w:space="0"/>
            </w:tcBorders>
            <w:shd w:val="clear" w:color="auto" w:fill="auto"/>
          </w:tcPr>
          <w:p w14:paraId="6DA34499">
            <w:pPr>
              <w:jc w:val="left"/>
              <w:rPr>
                <w:rFonts w:ascii="宋体" w:hAnsi="宋体" w:eastAsia="宋体" w:cs="宋体"/>
                <w:sz w:val="18"/>
                <w:szCs w:val="18"/>
              </w:rPr>
            </w:pPr>
            <w:r>
              <w:rPr>
                <w:rFonts w:hint="eastAsia" w:ascii="宋体" w:hAnsi="宋体" w:eastAsia="宋体" w:cs="宋体"/>
                <w:sz w:val="18"/>
                <w:szCs w:val="18"/>
              </w:rPr>
              <w:t>支持创新创业人才在仁和区发展，鼓励大中专及以上毕业生来攀枝花市工作，积极吸引周边劳动力来仁和区务工，推动全区人力资源服务业快速发展。</w:t>
            </w:r>
          </w:p>
        </w:tc>
      </w:tr>
      <w:tr w14:paraId="29E24EBD">
        <w:tblPrEx>
          <w:tblCellMar>
            <w:top w:w="0" w:type="dxa"/>
            <w:left w:w="108" w:type="dxa"/>
            <w:bottom w:w="0" w:type="dxa"/>
            <w:right w:w="108" w:type="dxa"/>
          </w:tblCellMar>
        </w:tblPrEx>
        <w:trPr>
          <w:trHeight w:val="564" w:hRule="atLeast"/>
        </w:trPr>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5335D">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绩效指标</w:t>
            </w:r>
          </w:p>
        </w:tc>
        <w:tc>
          <w:tcPr>
            <w:tcW w:w="708" w:type="dxa"/>
            <w:gridSpan w:val="2"/>
            <w:tcBorders>
              <w:top w:val="single" w:color="000000" w:sz="4" w:space="0"/>
              <w:left w:val="single" w:color="000000" w:sz="4" w:space="0"/>
              <w:bottom w:val="nil"/>
              <w:right w:val="single" w:color="000000" w:sz="4" w:space="0"/>
            </w:tcBorders>
            <w:shd w:val="clear" w:color="auto" w:fill="auto"/>
            <w:vAlign w:val="center"/>
          </w:tcPr>
          <w:p w14:paraId="5AEAC16D">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一级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指标</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F80F">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二级指标</w:t>
            </w: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A816D">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三级指标</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FFB1">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指标值（包含数字及文字描述）</w:t>
            </w:r>
          </w:p>
        </w:tc>
      </w:tr>
      <w:tr w14:paraId="48B1D1B2">
        <w:tblPrEx>
          <w:tblCellMar>
            <w:top w:w="0" w:type="dxa"/>
            <w:left w:w="108" w:type="dxa"/>
            <w:bottom w:w="0" w:type="dxa"/>
            <w:right w:w="108" w:type="dxa"/>
          </w:tblCellMar>
        </w:tblPrEx>
        <w:trPr>
          <w:trHeight w:val="507" w:hRule="atLeast"/>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71294">
            <w:pPr>
              <w:jc w:val="center"/>
              <w:rPr>
                <w:rFonts w:ascii="宋体" w:hAnsi="宋体" w:eastAsia="宋体" w:cs="宋体"/>
                <w:sz w:val="18"/>
                <w:szCs w:val="18"/>
              </w:rPr>
            </w:pPr>
          </w:p>
        </w:tc>
        <w:tc>
          <w:tcPr>
            <w:tcW w:w="708" w:type="dxa"/>
            <w:gridSpan w:val="2"/>
            <w:vMerge w:val="restart"/>
            <w:tcBorders>
              <w:top w:val="single" w:color="000000" w:sz="4" w:space="0"/>
              <w:left w:val="single" w:color="000000" w:sz="4" w:space="0"/>
              <w:right w:val="single" w:color="000000" w:sz="4" w:space="0"/>
            </w:tcBorders>
            <w:shd w:val="clear" w:color="auto" w:fill="auto"/>
            <w:vAlign w:val="center"/>
          </w:tcPr>
          <w:p w14:paraId="7517797B">
            <w:pPr>
              <w:jc w:val="center"/>
              <w:textAlignment w:val="center"/>
              <w:rPr>
                <w:rFonts w:ascii="宋体" w:hAnsi="宋体" w:eastAsia="宋体" w:cs="宋体"/>
                <w:kern w:val="0"/>
                <w:sz w:val="18"/>
                <w:szCs w:val="18"/>
              </w:rPr>
            </w:pPr>
            <w:r>
              <w:rPr>
                <w:rFonts w:hint="eastAsia" w:ascii="宋体" w:hAnsi="宋体" w:eastAsia="宋体" w:cs="宋体"/>
                <w:kern w:val="0"/>
                <w:sz w:val="18"/>
                <w:szCs w:val="18"/>
              </w:rPr>
              <w:t>项目完成</w:t>
            </w:r>
          </w:p>
        </w:tc>
        <w:tc>
          <w:tcPr>
            <w:tcW w:w="1003" w:type="dxa"/>
            <w:vMerge w:val="restart"/>
            <w:tcBorders>
              <w:top w:val="single" w:color="000000" w:sz="4" w:space="0"/>
              <w:left w:val="single" w:color="000000" w:sz="4" w:space="0"/>
              <w:right w:val="single" w:color="000000" w:sz="4" w:space="0"/>
            </w:tcBorders>
            <w:shd w:val="clear" w:color="auto" w:fill="auto"/>
            <w:vAlign w:val="center"/>
          </w:tcPr>
          <w:p w14:paraId="3B7615CD">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548C6">
            <w:pPr>
              <w:widowControl/>
              <w:jc w:val="left"/>
              <w:textAlignment w:val="center"/>
              <w:rPr>
                <w:rFonts w:ascii="宋体" w:hAnsi="宋体" w:eastAsia="宋体" w:cs="宋体"/>
                <w:kern w:val="0"/>
                <w:sz w:val="18"/>
                <w:szCs w:val="18"/>
              </w:rPr>
            </w:pPr>
            <w:r>
              <w:rPr>
                <w:rFonts w:hint="eastAsia" w:ascii="宋体" w:hAnsi="宋体" w:eastAsia="宋体" w:cs="宋体"/>
                <w:kern w:val="0"/>
                <w:sz w:val="18"/>
                <w:szCs w:val="18"/>
              </w:rPr>
              <w:t>大中专毕业生就业奖补人员数量</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074D">
            <w:pPr>
              <w:widowControl/>
              <w:jc w:val="left"/>
              <w:textAlignment w:val="center"/>
              <w:rPr>
                <w:rFonts w:ascii="宋体" w:hAnsi="宋体" w:eastAsia="宋体" w:cs="宋体"/>
                <w:kern w:val="0"/>
                <w:sz w:val="18"/>
                <w:szCs w:val="18"/>
              </w:rPr>
            </w:pPr>
            <w:r>
              <w:rPr>
                <w:rFonts w:hint="eastAsia" w:ascii="宋体" w:hAnsi="宋体" w:eastAsia="宋体" w:cs="宋体"/>
                <w:kern w:val="0"/>
                <w:sz w:val="18"/>
                <w:szCs w:val="18"/>
              </w:rPr>
              <w:t>全年补贴人数≥</w:t>
            </w:r>
            <w:r>
              <w:rPr>
                <w:rFonts w:hint="eastAsia" w:asciiTheme="minorEastAsia" w:hAnsiTheme="minorEastAsia" w:cstheme="minorEastAsia"/>
                <w:sz w:val="18"/>
                <w:szCs w:val="18"/>
              </w:rPr>
              <w:t>10人</w:t>
            </w:r>
          </w:p>
        </w:tc>
      </w:tr>
      <w:tr w14:paraId="6A5E5636">
        <w:tblPrEx>
          <w:tblCellMar>
            <w:top w:w="0" w:type="dxa"/>
            <w:left w:w="108" w:type="dxa"/>
            <w:bottom w:w="0" w:type="dxa"/>
            <w:right w:w="108" w:type="dxa"/>
          </w:tblCellMar>
        </w:tblPrEx>
        <w:trPr>
          <w:trHeight w:val="507" w:hRule="atLeast"/>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F571D">
            <w:pPr>
              <w:jc w:val="center"/>
              <w:rPr>
                <w:rFonts w:ascii="宋体" w:hAnsi="宋体" w:eastAsia="宋体" w:cs="宋体"/>
                <w:sz w:val="18"/>
                <w:szCs w:val="18"/>
              </w:rPr>
            </w:pPr>
          </w:p>
        </w:tc>
        <w:tc>
          <w:tcPr>
            <w:tcW w:w="708" w:type="dxa"/>
            <w:gridSpan w:val="2"/>
            <w:vMerge w:val="continue"/>
            <w:tcBorders>
              <w:top w:val="single" w:color="000000" w:sz="4" w:space="0"/>
              <w:left w:val="single" w:color="000000" w:sz="4" w:space="0"/>
              <w:right w:val="single" w:color="000000" w:sz="4" w:space="0"/>
            </w:tcBorders>
            <w:shd w:val="clear" w:color="auto" w:fill="auto"/>
            <w:vAlign w:val="center"/>
          </w:tcPr>
          <w:p w14:paraId="61B085CC">
            <w:pPr>
              <w:jc w:val="center"/>
              <w:textAlignment w:val="center"/>
              <w:rPr>
                <w:rFonts w:ascii="宋体" w:hAnsi="宋体" w:eastAsia="宋体" w:cs="宋体"/>
                <w:kern w:val="0"/>
                <w:sz w:val="18"/>
                <w:szCs w:val="18"/>
              </w:rPr>
            </w:pPr>
          </w:p>
        </w:tc>
        <w:tc>
          <w:tcPr>
            <w:tcW w:w="1003" w:type="dxa"/>
            <w:vMerge w:val="continue"/>
            <w:tcBorders>
              <w:left w:val="single" w:color="000000" w:sz="4" w:space="0"/>
              <w:right w:val="single" w:color="000000" w:sz="4" w:space="0"/>
            </w:tcBorders>
            <w:shd w:val="clear" w:color="auto" w:fill="auto"/>
            <w:vAlign w:val="center"/>
          </w:tcPr>
          <w:p w14:paraId="18335250">
            <w:pPr>
              <w:widowControl/>
              <w:jc w:val="center"/>
              <w:textAlignment w:val="center"/>
              <w:rPr>
                <w:rFonts w:ascii="宋体" w:hAnsi="宋体" w:eastAsia="宋体" w:cs="宋体"/>
                <w:kern w:val="0"/>
                <w:sz w:val="18"/>
                <w:szCs w:val="18"/>
              </w:rPr>
            </w:pP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E529D">
            <w:pPr>
              <w:widowControl/>
              <w:jc w:val="left"/>
              <w:textAlignment w:val="center"/>
              <w:rPr>
                <w:rFonts w:ascii="宋体" w:hAnsi="宋体" w:eastAsia="宋体" w:cs="宋体"/>
                <w:kern w:val="0"/>
                <w:sz w:val="18"/>
                <w:szCs w:val="18"/>
              </w:rPr>
            </w:pPr>
            <w:r>
              <w:rPr>
                <w:rFonts w:hint="eastAsia" w:ascii="宋体" w:hAnsi="宋体" w:eastAsia="宋体" w:cs="宋体"/>
                <w:kern w:val="0"/>
                <w:sz w:val="18"/>
                <w:szCs w:val="18"/>
              </w:rPr>
              <w:t>大中专毕业生自主创业场租补贴、基本运营综合补贴</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FCB9">
            <w:pPr>
              <w:widowControl/>
              <w:jc w:val="left"/>
              <w:textAlignment w:val="center"/>
              <w:rPr>
                <w:rFonts w:ascii="宋体" w:hAnsi="宋体" w:eastAsia="宋体" w:cs="宋体"/>
                <w:kern w:val="0"/>
                <w:sz w:val="18"/>
                <w:szCs w:val="18"/>
              </w:rPr>
            </w:pPr>
            <w:r>
              <w:rPr>
                <w:rFonts w:hint="eastAsia" w:ascii="宋体" w:hAnsi="宋体" w:eastAsia="宋体" w:cs="宋体"/>
                <w:kern w:val="0"/>
                <w:sz w:val="18"/>
                <w:szCs w:val="18"/>
              </w:rPr>
              <w:t>全年补贴人数≥</w:t>
            </w:r>
            <w:r>
              <w:rPr>
                <w:rFonts w:hint="eastAsia" w:asciiTheme="minorEastAsia" w:hAnsiTheme="minorEastAsia" w:cstheme="minorEastAsia"/>
                <w:sz w:val="18"/>
                <w:szCs w:val="18"/>
              </w:rPr>
              <w:t>10人</w:t>
            </w:r>
          </w:p>
        </w:tc>
      </w:tr>
      <w:tr w14:paraId="441AF09B">
        <w:tblPrEx>
          <w:tblCellMar>
            <w:top w:w="0" w:type="dxa"/>
            <w:left w:w="108" w:type="dxa"/>
            <w:bottom w:w="0" w:type="dxa"/>
            <w:right w:w="108" w:type="dxa"/>
          </w:tblCellMar>
        </w:tblPrEx>
        <w:trPr>
          <w:trHeight w:val="507" w:hRule="atLeast"/>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E45EA">
            <w:pPr>
              <w:jc w:val="center"/>
              <w:rPr>
                <w:rFonts w:ascii="宋体" w:hAnsi="宋体" w:eastAsia="宋体" w:cs="宋体"/>
                <w:sz w:val="18"/>
                <w:szCs w:val="18"/>
              </w:rPr>
            </w:pPr>
          </w:p>
        </w:tc>
        <w:tc>
          <w:tcPr>
            <w:tcW w:w="708" w:type="dxa"/>
            <w:gridSpan w:val="2"/>
            <w:vMerge w:val="continue"/>
            <w:tcBorders>
              <w:top w:val="single" w:color="000000" w:sz="4" w:space="0"/>
              <w:left w:val="single" w:color="000000" w:sz="4" w:space="0"/>
              <w:right w:val="single" w:color="000000" w:sz="4" w:space="0"/>
            </w:tcBorders>
            <w:shd w:val="clear" w:color="auto" w:fill="auto"/>
            <w:vAlign w:val="center"/>
          </w:tcPr>
          <w:p w14:paraId="02872498">
            <w:pPr>
              <w:jc w:val="center"/>
              <w:textAlignment w:val="center"/>
              <w:rPr>
                <w:rFonts w:ascii="宋体" w:hAnsi="宋体" w:eastAsia="宋体" w:cs="宋体"/>
                <w:kern w:val="0"/>
                <w:sz w:val="18"/>
                <w:szCs w:val="18"/>
              </w:rPr>
            </w:pPr>
          </w:p>
        </w:tc>
        <w:tc>
          <w:tcPr>
            <w:tcW w:w="1003" w:type="dxa"/>
            <w:vMerge w:val="continue"/>
            <w:tcBorders>
              <w:left w:val="single" w:color="000000" w:sz="4" w:space="0"/>
              <w:bottom w:val="nil"/>
              <w:right w:val="single" w:color="000000" w:sz="4" w:space="0"/>
            </w:tcBorders>
            <w:shd w:val="clear" w:color="auto" w:fill="auto"/>
            <w:vAlign w:val="center"/>
          </w:tcPr>
          <w:p w14:paraId="4471D9FD">
            <w:pPr>
              <w:widowControl/>
              <w:jc w:val="center"/>
              <w:textAlignment w:val="center"/>
              <w:rPr>
                <w:rFonts w:ascii="宋体" w:hAnsi="宋体" w:eastAsia="宋体" w:cs="宋体"/>
                <w:kern w:val="0"/>
                <w:sz w:val="18"/>
                <w:szCs w:val="18"/>
              </w:rPr>
            </w:pP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3A02F">
            <w:pPr>
              <w:widowControl/>
              <w:jc w:val="left"/>
              <w:textAlignment w:val="center"/>
              <w:rPr>
                <w:rFonts w:ascii="宋体" w:hAnsi="宋体" w:eastAsia="宋体" w:cs="宋体"/>
                <w:kern w:val="0"/>
                <w:sz w:val="18"/>
                <w:szCs w:val="18"/>
              </w:rPr>
            </w:pPr>
            <w:r>
              <w:rPr>
                <w:rFonts w:hint="eastAsia" w:ascii="宋体" w:hAnsi="宋体" w:eastAsia="宋体" w:cs="宋体"/>
                <w:kern w:val="0"/>
                <w:sz w:val="18"/>
                <w:szCs w:val="18"/>
              </w:rPr>
              <w:t>企业吸纳外地人员来攀就业奖补</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3774">
            <w:pPr>
              <w:widowControl/>
              <w:jc w:val="left"/>
              <w:textAlignment w:val="center"/>
              <w:rPr>
                <w:rFonts w:ascii="宋体" w:hAnsi="宋体" w:eastAsia="宋体" w:cs="宋体"/>
                <w:kern w:val="0"/>
                <w:sz w:val="18"/>
                <w:szCs w:val="18"/>
              </w:rPr>
            </w:pPr>
            <w:r>
              <w:rPr>
                <w:rFonts w:hint="eastAsia" w:ascii="宋体" w:hAnsi="宋体" w:eastAsia="宋体" w:cs="宋体"/>
                <w:kern w:val="0"/>
                <w:sz w:val="18"/>
                <w:szCs w:val="18"/>
              </w:rPr>
              <w:t>全年补贴人数≥</w:t>
            </w:r>
            <w:r>
              <w:rPr>
                <w:rFonts w:hint="eastAsia" w:asciiTheme="minorEastAsia" w:hAnsiTheme="minorEastAsia" w:cstheme="minorEastAsia"/>
                <w:sz w:val="18"/>
                <w:szCs w:val="18"/>
              </w:rPr>
              <w:t>10人</w:t>
            </w:r>
          </w:p>
        </w:tc>
      </w:tr>
      <w:tr w14:paraId="2584528F">
        <w:tblPrEx>
          <w:tblCellMar>
            <w:top w:w="0" w:type="dxa"/>
            <w:left w:w="108" w:type="dxa"/>
            <w:bottom w:w="0" w:type="dxa"/>
            <w:right w:w="108" w:type="dxa"/>
          </w:tblCellMar>
        </w:tblPrEx>
        <w:trPr>
          <w:trHeight w:val="507" w:hRule="atLeast"/>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2ED4E">
            <w:pPr>
              <w:jc w:val="center"/>
              <w:rPr>
                <w:rFonts w:ascii="宋体" w:hAnsi="宋体" w:eastAsia="宋体" w:cs="宋体"/>
                <w:sz w:val="18"/>
                <w:szCs w:val="18"/>
              </w:rPr>
            </w:pPr>
          </w:p>
        </w:tc>
        <w:tc>
          <w:tcPr>
            <w:tcW w:w="708" w:type="dxa"/>
            <w:gridSpan w:val="2"/>
            <w:vMerge w:val="continue"/>
            <w:tcBorders>
              <w:left w:val="single" w:color="000000" w:sz="4" w:space="0"/>
              <w:right w:val="single" w:color="000000" w:sz="4" w:space="0"/>
            </w:tcBorders>
            <w:shd w:val="clear" w:color="auto" w:fill="auto"/>
            <w:vAlign w:val="center"/>
          </w:tcPr>
          <w:p w14:paraId="6313EDF0">
            <w:pPr>
              <w:widowControl/>
              <w:jc w:val="center"/>
              <w:textAlignment w:val="center"/>
              <w:rPr>
                <w:rFonts w:ascii="宋体" w:hAnsi="宋体" w:eastAsia="宋体" w:cs="宋体"/>
                <w:sz w:val="18"/>
                <w:szCs w:val="18"/>
              </w:rPr>
            </w:pPr>
          </w:p>
        </w:tc>
        <w:tc>
          <w:tcPr>
            <w:tcW w:w="1003" w:type="dxa"/>
            <w:vMerge w:val="restart"/>
            <w:tcBorders>
              <w:top w:val="single" w:color="000000" w:sz="4" w:space="0"/>
              <w:left w:val="single" w:color="000000" w:sz="4" w:space="0"/>
              <w:bottom w:val="nil"/>
              <w:right w:val="single" w:color="000000" w:sz="4" w:space="0"/>
            </w:tcBorders>
            <w:shd w:val="clear" w:color="auto" w:fill="auto"/>
            <w:vAlign w:val="center"/>
          </w:tcPr>
          <w:p w14:paraId="6201B284">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质量指标</w:t>
            </w: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DD053">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大中专毕业生就业奖补发放准确率</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4C12">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≥95%</w:t>
            </w:r>
          </w:p>
        </w:tc>
      </w:tr>
      <w:tr w14:paraId="3F1BE9FE">
        <w:tblPrEx>
          <w:tblCellMar>
            <w:top w:w="0" w:type="dxa"/>
            <w:left w:w="108" w:type="dxa"/>
            <w:bottom w:w="0" w:type="dxa"/>
            <w:right w:w="108" w:type="dxa"/>
          </w:tblCellMar>
        </w:tblPrEx>
        <w:trPr>
          <w:trHeight w:val="804" w:hRule="atLeast"/>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7CFA7">
            <w:pPr>
              <w:jc w:val="center"/>
              <w:rPr>
                <w:rFonts w:ascii="宋体" w:hAnsi="宋体" w:eastAsia="宋体" w:cs="宋体"/>
                <w:sz w:val="18"/>
                <w:szCs w:val="18"/>
              </w:rPr>
            </w:pPr>
          </w:p>
        </w:tc>
        <w:tc>
          <w:tcPr>
            <w:tcW w:w="708" w:type="dxa"/>
            <w:gridSpan w:val="2"/>
            <w:vMerge w:val="continue"/>
            <w:tcBorders>
              <w:left w:val="single" w:color="000000" w:sz="4" w:space="0"/>
              <w:right w:val="single" w:color="000000" w:sz="4" w:space="0"/>
            </w:tcBorders>
            <w:shd w:val="clear" w:color="auto" w:fill="auto"/>
            <w:vAlign w:val="center"/>
          </w:tcPr>
          <w:p w14:paraId="30EC4B65">
            <w:pPr>
              <w:jc w:val="center"/>
              <w:rPr>
                <w:rFonts w:ascii="宋体" w:hAnsi="宋体" w:eastAsia="宋体" w:cs="宋体"/>
                <w:sz w:val="18"/>
                <w:szCs w:val="18"/>
              </w:rPr>
            </w:pPr>
          </w:p>
        </w:tc>
        <w:tc>
          <w:tcPr>
            <w:tcW w:w="1003" w:type="dxa"/>
            <w:vMerge w:val="continue"/>
            <w:tcBorders>
              <w:top w:val="single" w:color="000000" w:sz="4" w:space="0"/>
              <w:left w:val="single" w:color="000000" w:sz="4" w:space="0"/>
              <w:bottom w:val="nil"/>
              <w:right w:val="single" w:color="000000" w:sz="4" w:space="0"/>
            </w:tcBorders>
            <w:shd w:val="clear" w:color="auto" w:fill="auto"/>
            <w:vAlign w:val="center"/>
          </w:tcPr>
          <w:p w14:paraId="3F702ED5">
            <w:pPr>
              <w:jc w:val="center"/>
              <w:rPr>
                <w:rFonts w:ascii="宋体" w:hAnsi="宋体" w:eastAsia="宋体" w:cs="宋体"/>
                <w:sz w:val="18"/>
                <w:szCs w:val="18"/>
              </w:rPr>
            </w:pP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8BDCB">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大中专毕业生自主创业场租补贴、基本运营综合补贴发放准确率</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96B3">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≥95%</w:t>
            </w:r>
          </w:p>
        </w:tc>
      </w:tr>
      <w:tr w14:paraId="715A8210">
        <w:tblPrEx>
          <w:tblCellMar>
            <w:top w:w="0" w:type="dxa"/>
            <w:left w:w="108" w:type="dxa"/>
            <w:bottom w:w="0" w:type="dxa"/>
            <w:right w:w="108" w:type="dxa"/>
          </w:tblCellMar>
        </w:tblPrEx>
        <w:trPr>
          <w:trHeight w:val="688" w:hRule="atLeast"/>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EA9C4">
            <w:pPr>
              <w:jc w:val="center"/>
              <w:rPr>
                <w:rFonts w:ascii="宋体" w:hAnsi="宋体" w:eastAsia="宋体" w:cs="宋体"/>
                <w:sz w:val="18"/>
                <w:szCs w:val="18"/>
              </w:rPr>
            </w:pPr>
          </w:p>
        </w:tc>
        <w:tc>
          <w:tcPr>
            <w:tcW w:w="708" w:type="dxa"/>
            <w:gridSpan w:val="2"/>
            <w:vMerge w:val="continue"/>
            <w:tcBorders>
              <w:left w:val="single" w:color="000000" w:sz="4" w:space="0"/>
              <w:right w:val="single" w:color="000000" w:sz="4" w:space="0"/>
            </w:tcBorders>
            <w:shd w:val="clear" w:color="auto" w:fill="auto"/>
            <w:vAlign w:val="center"/>
          </w:tcPr>
          <w:p w14:paraId="676C79DE">
            <w:pPr>
              <w:jc w:val="center"/>
              <w:rPr>
                <w:rFonts w:ascii="宋体" w:hAnsi="宋体" w:eastAsia="宋体" w:cs="宋体"/>
                <w:sz w:val="18"/>
                <w:szCs w:val="18"/>
              </w:rPr>
            </w:pPr>
          </w:p>
        </w:tc>
        <w:tc>
          <w:tcPr>
            <w:tcW w:w="1003" w:type="dxa"/>
            <w:vMerge w:val="continue"/>
            <w:tcBorders>
              <w:top w:val="single" w:color="000000" w:sz="4" w:space="0"/>
              <w:left w:val="single" w:color="000000" w:sz="4" w:space="0"/>
              <w:bottom w:val="nil"/>
              <w:right w:val="single" w:color="000000" w:sz="4" w:space="0"/>
            </w:tcBorders>
            <w:shd w:val="clear" w:color="auto" w:fill="auto"/>
            <w:vAlign w:val="center"/>
          </w:tcPr>
          <w:p w14:paraId="4CA5620D">
            <w:pPr>
              <w:jc w:val="center"/>
              <w:rPr>
                <w:rFonts w:ascii="宋体" w:hAnsi="宋体" w:eastAsia="宋体" w:cs="宋体"/>
                <w:sz w:val="18"/>
                <w:szCs w:val="18"/>
              </w:rPr>
            </w:pP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C8AEF">
            <w:pPr>
              <w:widowControl/>
              <w:jc w:val="left"/>
              <w:textAlignment w:val="center"/>
              <w:rPr>
                <w:rFonts w:ascii="宋体" w:hAnsi="宋体" w:eastAsia="宋体" w:cs="宋体"/>
                <w:kern w:val="0"/>
                <w:sz w:val="18"/>
                <w:szCs w:val="18"/>
              </w:rPr>
            </w:pPr>
            <w:r>
              <w:rPr>
                <w:rFonts w:hint="eastAsia" w:ascii="宋体" w:hAnsi="宋体" w:eastAsia="宋体" w:cs="宋体"/>
                <w:kern w:val="0"/>
                <w:sz w:val="18"/>
                <w:szCs w:val="18"/>
              </w:rPr>
              <w:t>企业吸纳外地人员来攀就业奖补发放准确率</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E537">
            <w:pPr>
              <w:widowControl/>
              <w:jc w:val="left"/>
              <w:textAlignment w:val="center"/>
              <w:rPr>
                <w:rFonts w:ascii="宋体" w:hAnsi="宋体" w:eastAsia="宋体" w:cs="宋体"/>
                <w:kern w:val="0"/>
                <w:sz w:val="18"/>
                <w:szCs w:val="18"/>
              </w:rPr>
            </w:pPr>
            <w:r>
              <w:rPr>
                <w:rFonts w:hint="eastAsia" w:ascii="宋体" w:hAnsi="宋体" w:eastAsia="宋体" w:cs="宋体"/>
                <w:kern w:val="0"/>
                <w:sz w:val="18"/>
                <w:szCs w:val="18"/>
              </w:rPr>
              <w:t>≥95%</w:t>
            </w:r>
          </w:p>
        </w:tc>
      </w:tr>
      <w:tr w14:paraId="05743E63">
        <w:tblPrEx>
          <w:tblCellMar>
            <w:top w:w="0" w:type="dxa"/>
            <w:left w:w="108" w:type="dxa"/>
            <w:bottom w:w="0" w:type="dxa"/>
            <w:right w:w="108" w:type="dxa"/>
          </w:tblCellMar>
        </w:tblPrEx>
        <w:trPr>
          <w:trHeight w:val="414" w:hRule="atLeast"/>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28418">
            <w:pPr>
              <w:jc w:val="center"/>
              <w:rPr>
                <w:rFonts w:ascii="宋体" w:hAnsi="宋体" w:eastAsia="宋体" w:cs="宋体"/>
                <w:sz w:val="18"/>
                <w:szCs w:val="18"/>
              </w:rPr>
            </w:pPr>
          </w:p>
        </w:tc>
        <w:tc>
          <w:tcPr>
            <w:tcW w:w="708" w:type="dxa"/>
            <w:gridSpan w:val="2"/>
            <w:vMerge w:val="continue"/>
            <w:tcBorders>
              <w:left w:val="single" w:color="000000" w:sz="4" w:space="0"/>
              <w:right w:val="single" w:color="000000" w:sz="4" w:space="0"/>
            </w:tcBorders>
            <w:shd w:val="clear" w:color="auto" w:fill="auto"/>
            <w:vAlign w:val="center"/>
          </w:tcPr>
          <w:p w14:paraId="7F128F92">
            <w:pPr>
              <w:jc w:val="center"/>
              <w:rPr>
                <w:rFonts w:ascii="宋体" w:hAnsi="宋体" w:eastAsia="宋体" w:cs="宋体"/>
                <w:sz w:val="18"/>
                <w:szCs w:val="18"/>
              </w:rPr>
            </w:pPr>
          </w:p>
        </w:tc>
        <w:tc>
          <w:tcPr>
            <w:tcW w:w="1003" w:type="dxa"/>
            <w:vMerge w:val="restart"/>
            <w:tcBorders>
              <w:top w:val="single" w:color="000000" w:sz="4" w:space="0"/>
              <w:left w:val="single" w:color="000000" w:sz="4" w:space="0"/>
              <w:right w:val="single" w:color="000000" w:sz="4" w:space="0"/>
            </w:tcBorders>
            <w:shd w:val="clear" w:color="auto" w:fill="auto"/>
            <w:vAlign w:val="center"/>
          </w:tcPr>
          <w:p w14:paraId="59994139">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时效指标</w:t>
            </w: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6900B">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资金在规定时间内下达率</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C5A2">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≥95%</w:t>
            </w:r>
          </w:p>
        </w:tc>
      </w:tr>
      <w:tr w14:paraId="78745397">
        <w:tblPrEx>
          <w:tblCellMar>
            <w:top w:w="0" w:type="dxa"/>
            <w:left w:w="108" w:type="dxa"/>
            <w:bottom w:w="0" w:type="dxa"/>
            <w:right w:w="108" w:type="dxa"/>
          </w:tblCellMar>
        </w:tblPrEx>
        <w:trPr>
          <w:trHeight w:val="525" w:hRule="atLeast"/>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F1101">
            <w:pPr>
              <w:jc w:val="center"/>
              <w:rPr>
                <w:rFonts w:ascii="宋体" w:hAnsi="宋体" w:eastAsia="宋体" w:cs="宋体"/>
                <w:sz w:val="18"/>
                <w:szCs w:val="18"/>
              </w:rPr>
            </w:pPr>
          </w:p>
        </w:tc>
        <w:tc>
          <w:tcPr>
            <w:tcW w:w="708" w:type="dxa"/>
            <w:gridSpan w:val="2"/>
            <w:vMerge w:val="continue"/>
            <w:tcBorders>
              <w:left w:val="single" w:color="000000" w:sz="4" w:space="0"/>
              <w:right w:val="single" w:color="000000" w:sz="4" w:space="0"/>
            </w:tcBorders>
            <w:shd w:val="clear" w:color="auto" w:fill="auto"/>
            <w:vAlign w:val="center"/>
          </w:tcPr>
          <w:p w14:paraId="2D7B9AC1">
            <w:pPr>
              <w:jc w:val="center"/>
              <w:rPr>
                <w:rFonts w:ascii="宋体" w:hAnsi="宋体" w:eastAsia="宋体" w:cs="宋体"/>
                <w:sz w:val="18"/>
                <w:szCs w:val="18"/>
              </w:rPr>
            </w:pPr>
          </w:p>
        </w:tc>
        <w:tc>
          <w:tcPr>
            <w:tcW w:w="1003" w:type="dxa"/>
            <w:vMerge w:val="continue"/>
            <w:tcBorders>
              <w:left w:val="single" w:color="000000" w:sz="4" w:space="0"/>
              <w:bottom w:val="single" w:color="000000" w:sz="4" w:space="0"/>
              <w:right w:val="single" w:color="000000" w:sz="4" w:space="0"/>
            </w:tcBorders>
            <w:shd w:val="clear" w:color="auto" w:fill="auto"/>
            <w:vAlign w:val="center"/>
          </w:tcPr>
          <w:p w14:paraId="7EF74EAD">
            <w:pPr>
              <w:widowControl/>
              <w:jc w:val="center"/>
              <w:textAlignment w:val="center"/>
              <w:rPr>
                <w:rFonts w:ascii="宋体" w:hAnsi="宋体" w:eastAsia="宋体" w:cs="宋体"/>
                <w:kern w:val="0"/>
                <w:sz w:val="18"/>
                <w:szCs w:val="18"/>
              </w:rPr>
            </w:pP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4F036">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补贴资金在规定时间内支付到位率</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5872">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≥95%</w:t>
            </w:r>
          </w:p>
        </w:tc>
      </w:tr>
      <w:tr w14:paraId="5B9276DB">
        <w:tblPrEx>
          <w:tblCellMar>
            <w:top w:w="0" w:type="dxa"/>
            <w:left w:w="108" w:type="dxa"/>
            <w:bottom w:w="0" w:type="dxa"/>
            <w:right w:w="108" w:type="dxa"/>
          </w:tblCellMar>
        </w:tblPrEx>
        <w:trPr>
          <w:trHeight w:val="483" w:hRule="atLeast"/>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40517">
            <w:pPr>
              <w:jc w:val="center"/>
              <w:rPr>
                <w:rFonts w:ascii="宋体" w:hAnsi="宋体" w:eastAsia="宋体" w:cs="宋体"/>
                <w:sz w:val="18"/>
                <w:szCs w:val="18"/>
              </w:rPr>
            </w:pPr>
          </w:p>
        </w:tc>
        <w:tc>
          <w:tcPr>
            <w:tcW w:w="708" w:type="dxa"/>
            <w:gridSpan w:val="2"/>
            <w:vMerge w:val="continue"/>
            <w:tcBorders>
              <w:left w:val="single" w:color="000000" w:sz="4" w:space="0"/>
              <w:right w:val="single" w:color="000000" w:sz="4" w:space="0"/>
            </w:tcBorders>
            <w:shd w:val="clear" w:color="auto" w:fill="auto"/>
            <w:vAlign w:val="center"/>
          </w:tcPr>
          <w:p w14:paraId="5A7BFC8E">
            <w:pPr>
              <w:jc w:val="center"/>
              <w:rPr>
                <w:rFonts w:ascii="宋体" w:hAnsi="宋体" w:eastAsia="宋体" w:cs="宋体"/>
                <w:sz w:val="18"/>
                <w:szCs w:val="18"/>
              </w:rPr>
            </w:pP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C903C">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成本指标</w:t>
            </w: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48525">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大中专毕业生就业奖补人均标准</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2D81">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400元/人/月</w:t>
            </w:r>
          </w:p>
        </w:tc>
      </w:tr>
      <w:tr w14:paraId="1F3C557F">
        <w:tblPrEx>
          <w:tblCellMar>
            <w:top w:w="0" w:type="dxa"/>
            <w:left w:w="108" w:type="dxa"/>
            <w:bottom w:w="0" w:type="dxa"/>
            <w:right w:w="108" w:type="dxa"/>
          </w:tblCellMar>
        </w:tblPrEx>
        <w:trPr>
          <w:trHeight w:val="463" w:hRule="atLeast"/>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184F0">
            <w:pPr>
              <w:jc w:val="center"/>
              <w:rPr>
                <w:rFonts w:ascii="宋体" w:hAnsi="宋体" w:eastAsia="宋体" w:cs="宋体"/>
                <w:sz w:val="18"/>
                <w:szCs w:val="18"/>
              </w:rPr>
            </w:pPr>
          </w:p>
        </w:tc>
        <w:tc>
          <w:tcPr>
            <w:tcW w:w="708" w:type="dxa"/>
            <w:gridSpan w:val="2"/>
            <w:vMerge w:val="continue"/>
            <w:tcBorders>
              <w:left w:val="single" w:color="000000" w:sz="4" w:space="0"/>
              <w:right w:val="single" w:color="000000" w:sz="4" w:space="0"/>
            </w:tcBorders>
            <w:shd w:val="clear" w:color="auto" w:fill="auto"/>
            <w:vAlign w:val="center"/>
          </w:tcPr>
          <w:p w14:paraId="29054CEA">
            <w:pPr>
              <w:jc w:val="center"/>
              <w:rPr>
                <w:rFonts w:ascii="宋体" w:hAnsi="宋体" w:eastAsia="宋体" w:cs="宋体"/>
                <w:sz w:val="18"/>
                <w:szCs w:val="18"/>
              </w:rPr>
            </w:pPr>
          </w:p>
        </w:tc>
        <w:tc>
          <w:tcPr>
            <w:tcW w:w="1003" w:type="dxa"/>
            <w:vMerge w:val="continue"/>
            <w:tcBorders>
              <w:left w:val="single" w:color="000000" w:sz="4" w:space="0"/>
              <w:right w:val="single" w:color="000000" w:sz="4" w:space="0"/>
            </w:tcBorders>
            <w:shd w:val="clear" w:color="auto" w:fill="auto"/>
            <w:vAlign w:val="center"/>
          </w:tcPr>
          <w:p w14:paraId="2386E377">
            <w:pPr>
              <w:widowControl/>
              <w:jc w:val="center"/>
              <w:textAlignment w:val="center"/>
              <w:rPr>
                <w:rFonts w:ascii="宋体" w:hAnsi="宋体" w:eastAsia="宋体" w:cs="宋体"/>
                <w:kern w:val="0"/>
                <w:sz w:val="18"/>
                <w:szCs w:val="18"/>
              </w:rPr>
            </w:pP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95A26">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大中专毕业生自主创业场租补贴</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0B9F">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≤500元/人/月</w:t>
            </w:r>
          </w:p>
        </w:tc>
      </w:tr>
      <w:tr w14:paraId="76278F7A">
        <w:tblPrEx>
          <w:tblCellMar>
            <w:top w:w="0" w:type="dxa"/>
            <w:left w:w="108" w:type="dxa"/>
            <w:bottom w:w="0" w:type="dxa"/>
            <w:right w:w="108" w:type="dxa"/>
          </w:tblCellMar>
        </w:tblPrEx>
        <w:trPr>
          <w:trHeight w:val="757" w:hRule="atLeast"/>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7F538">
            <w:pPr>
              <w:jc w:val="center"/>
              <w:rPr>
                <w:rFonts w:ascii="宋体" w:hAnsi="宋体" w:eastAsia="宋体" w:cs="宋体"/>
                <w:sz w:val="18"/>
                <w:szCs w:val="18"/>
              </w:rPr>
            </w:pPr>
          </w:p>
        </w:tc>
        <w:tc>
          <w:tcPr>
            <w:tcW w:w="708" w:type="dxa"/>
            <w:gridSpan w:val="2"/>
            <w:vMerge w:val="continue"/>
            <w:tcBorders>
              <w:left w:val="single" w:color="000000" w:sz="4" w:space="0"/>
              <w:right w:val="single" w:color="000000" w:sz="4" w:space="0"/>
            </w:tcBorders>
            <w:shd w:val="clear" w:color="auto" w:fill="auto"/>
            <w:vAlign w:val="center"/>
          </w:tcPr>
          <w:p w14:paraId="748F4775">
            <w:pPr>
              <w:jc w:val="center"/>
              <w:rPr>
                <w:rFonts w:ascii="宋体" w:hAnsi="宋体" w:eastAsia="宋体" w:cs="宋体"/>
                <w:sz w:val="18"/>
                <w:szCs w:val="18"/>
              </w:rPr>
            </w:pPr>
          </w:p>
        </w:tc>
        <w:tc>
          <w:tcPr>
            <w:tcW w:w="1003" w:type="dxa"/>
            <w:vMerge w:val="continue"/>
            <w:tcBorders>
              <w:left w:val="single" w:color="000000" w:sz="4" w:space="0"/>
              <w:right w:val="single" w:color="000000" w:sz="4" w:space="0"/>
            </w:tcBorders>
            <w:shd w:val="clear" w:color="auto" w:fill="auto"/>
            <w:vAlign w:val="center"/>
          </w:tcPr>
          <w:p w14:paraId="1DA4BA5E">
            <w:pPr>
              <w:widowControl/>
              <w:jc w:val="center"/>
              <w:textAlignment w:val="center"/>
              <w:rPr>
                <w:rFonts w:ascii="宋体" w:hAnsi="宋体" w:eastAsia="宋体" w:cs="宋体"/>
                <w:kern w:val="0"/>
                <w:sz w:val="18"/>
                <w:szCs w:val="18"/>
              </w:rPr>
            </w:pP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F4E98">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大中专毕业生自主创业基本运营综合补贴人均标准</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55CA">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200元/人/月</w:t>
            </w:r>
          </w:p>
        </w:tc>
      </w:tr>
      <w:tr w14:paraId="0ABB80EE">
        <w:tblPrEx>
          <w:tblCellMar>
            <w:top w:w="0" w:type="dxa"/>
            <w:left w:w="108" w:type="dxa"/>
            <w:bottom w:w="0" w:type="dxa"/>
            <w:right w:w="108" w:type="dxa"/>
          </w:tblCellMar>
        </w:tblPrEx>
        <w:trPr>
          <w:trHeight w:val="425" w:hRule="atLeast"/>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193CF">
            <w:pPr>
              <w:jc w:val="center"/>
              <w:rPr>
                <w:rFonts w:ascii="宋体" w:hAnsi="宋体" w:eastAsia="宋体" w:cs="宋体"/>
                <w:sz w:val="18"/>
                <w:szCs w:val="18"/>
              </w:rPr>
            </w:pPr>
          </w:p>
        </w:tc>
        <w:tc>
          <w:tcPr>
            <w:tcW w:w="708" w:type="dxa"/>
            <w:gridSpan w:val="2"/>
            <w:vMerge w:val="continue"/>
            <w:tcBorders>
              <w:left w:val="single" w:color="000000" w:sz="4" w:space="0"/>
              <w:bottom w:val="single" w:color="auto" w:sz="4" w:space="0"/>
              <w:right w:val="single" w:color="000000" w:sz="4" w:space="0"/>
            </w:tcBorders>
            <w:shd w:val="clear" w:color="auto" w:fill="auto"/>
            <w:vAlign w:val="center"/>
          </w:tcPr>
          <w:p w14:paraId="631641C4">
            <w:pPr>
              <w:jc w:val="center"/>
              <w:rPr>
                <w:rFonts w:ascii="宋体" w:hAnsi="宋体" w:eastAsia="宋体" w:cs="宋体"/>
                <w:sz w:val="18"/>
                <w:szCs w:val="18"/>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BD848">
            <w:pPr>
              <w:jc w:val="center"/>
              <w:rPr>
                <w:rFonts w:ascii="宋体" w:hAnsi="宋体" w:eastAsia="宋体" w:cs="宋体"/>
                <w:sz w:val="18"/>
                <w:szCs w:val="18"/>
              </w:rPr>
            </w:pP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8FBFA">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大中专毕业生就业奖补人均标准</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CCDC">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400元/人/月</w:t>
            </w:r>
          </w:p>
        </w:tc>
      </w:tr>
      <w:tr w14:paraId="6F848A3D">
        <w:tblPrEx>
          <w:tblCellMar>
            <w:top w:w="0" w:type="dxa"/>
            <w:left w:w="108" w:type="dxa"/>
            <w:bottom w:w="0" w:type="dxa"/>
            <w:right w:w="108" w:type="dxa"/>
          </w:tblCellMar>
        </w:tblPrEx>
        <w:trPr>
          <w:trHeight w:val="700" w:hRule="atLeast"/>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43EF2">
            <w:pPr>
              <w:jc w:val="center"/>
              <w:rPr>
                <w:rFonts w:ascii="宋体" w:hAnsi="宋体" w:eastAsia="宋体" w:cs="宋体"/>
                <w:sz w:val="18"/>
                <w:szCs w:val="18"/>
              </w:rPr>
            </w:pPr>
          </w:p>
        </w:tc>
        <w:tc>
          <w:tcPr>
            <w:tcW w:w="708"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0A219041">
            <w:pPr>
              <w:jc w:val="center"/>
              <w:rPr>
                <w:rFonts w:ascii="宋体" w:hAnsi="宋体" w:eastAsia="宋体" w:cs="宋体"/>
                <w:sz w:val="18"/>
                <w:szCs w:val="18"/>
              </w:rPr>
            </w:pPr>
            <w:r>
              <w:rPr>
                <w:rFonts w:hint="eastAsia" w:ascii="宋体" w:hAnsi="宋体" w:eastAsia="宋体" w:cs="宋体"/>
                <w:sz w:val="18"/>
                <w:szCs w:val="18"/>
              </w:rPr>
              <w:t>项目效益</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F1B4">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社会效益</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指标</w:t>
            </w: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16778">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吸引大中专毕业生来仁和区就业，推动全区人力资源服务业发展</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4DAA">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优</w:t>
            </w:r>
          </w:p>
        </w:tc>
      </w:tr>
      <w:tr w14:paraId="679FA944">
        <w:tblPrEx>
          <w:tblCellMar>
            <w:top w:w="0" w:type="dxa"/>
            <w:left w:w="108" w:type="dxa"/>
            <w:bottom w:w="0" w:type="dxa"/>
            <w:right w:w="108" w:type="dxa"/>
          </w:tblCellMar>
        </w:tblPrEx>
        <w:trPr>
          <w:trHeight w:val="776" w:hRule="atLeast"/>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28E0A">
            <w:pPr>
              <w:jc w:val="center"/>
              <w:rPr>
                <w:rFonts w:ascii="宋体" w:hAnsi="宋体" w:eastAsia="宋体" w:cs="宋体"/>
                <w:sz w:val="18"/>
                <w:szCs w:val="18"/>
              </w:rPr>
            </w:pPr>
          </w:p>
        </w:tc>
        <w:tc>
          <w:tcPr>
            <w:tcW w:w="708"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751674D5">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满意度指标</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8697">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满意度指标</w:t>
            </w:r>
          </w:p>
        </w:tc>
        <w:tc>
          <w:tcPr>
            <w:tcW w:w="4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508DC">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就业扶持政策经办服务满意度</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62F2">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≥90%</w:t>
            </w:r>
          </w:p>
        </w:tc>
      </w:tr>
    </w:tbl>
    <w:p w14:paraId="5B0FB407">
      <w:pPr>
        <w:rPr>
          <w:sz w:val="18"/>
          <w:szCs w:val="18"/>
        </w:rPr>
      </w:pPr>
    </w:p>
    <w:p w14:paraId="24F20142">
      <w:pPr>
        <w:rPr>
          <w:sz w:val="18"/>
          <w:szCs w:val="18"/>
        </w:rPr>
      </w:pPr>
    </w:p>
    <w:p w14:paraId="7EEC4465">
      <w:pPr>
        <w:rPr>
          <w:sz w:val="18"/>
          <w:szCs w:val="18"/>
        </w:rPr>
      </w:pPr>
    </w:p>
    <w:p w14:paraId="10EF51E2">
      <w:pPr>
        <w:rPr>
          <w:sz w:val="18"/>
          <w:szCs w:val="18"/>
        </w:rPr>
      </w:pPr>
    </w:p>
    <w:p w14:paraId="0E10306B">
      <w:pPr>
        <w:rPr>
          <w:sz w:val="18"/>
          <w:szCs w:val="18"/>
        </w:rPr>
      </w:pPr>
    </w:p>
    <w:p w14:paraId="3056B1A8">
      <w:pPr>
        <w:rPr>
          <w:sz w:val="18"/>
          <w:szCs w:val="18"/>
        </w:rPr>
      </w:pPr>
    </w:p>
    <w:p w14:paraId="38A451B4">
      <w:pPr>
        <w:rPr>
          <w:sz w:val="18"/>
          <w:szCs w:val="18"/>
        </w:rPr>
      </w:pPr>
    </w:p>
    <w:tbl>
      <w:tblPr>
        <w:tblStyle w:val="5"/>
        <w:tblW w:w="9498" w:type="dxa"/>
        <w:tblInd w:w="-318" w:type="dxa"/>
        <w:tblLayout w:type="fixed"/>
        <w:tblCellMar>
          <w:top w:w="0" w:type="dxa"/>
          <w:left w:w="108" w:type="dxa"/>
          <w:bottom w:w="0" w:type="dxa"/>
          <w:right w:w="108" w:type="dxa"/>
        </w:tblCellMar>
      </w:tblPr>
      <w:tblGrid>
        <w:gridCol w:w="710"/>
        <w:gridCol w:w="566"/>
        <w:gridCol w:w="426"/>
        <w:gridCol w:w="992"/>
        <w:gridCol w:w="2430"/>
        <w:gridCol w:w="282"/>
        <w:gridCol w:w="1886"/>
        <w:gridCol w:w="2206"/>
      </w:tblGrid>
      <w:tr w14:paraId="29A7A4D7">
        <w:tblPrEx>
          <w:tblCellMar>
            <w:top w:w="0" w:type="dxa"/>
            <w:left w:w="108" w:type="dxa"/>
            <w:bottom w:w="0" w:type="dxa"/>
            <w:right w:w="108" w:type="dxa"/>
          </w:tblCellMar>
        </w:tblPrEx>
        <w:trPr>
          <w:trHeight w:val="504" w:hRule="atLeast"/>
        </w:trPr>
        <w:tc>
          <w:tcPr>
            <w:tcW w:w="9498" w:type="dxa"/>
            <w:gridSpan w:val="8"/>
            <w:tcBorders>
              <w:top w:val="nil"/>
              <w:left w:val="nil"/>
              <w:bottom w:val="nil"/>
              <w:right w:val="nil"/>
            </w:tcBorders>
            <w:shd w:val="clear" w:color="auto" w:fill="auto"/>
            <w:vAlign w:val="center"/>
          </w:tcPr>
          <w:p w14:paraId="5514C83F">
            <w:pPr>
              <w:widowControl/>
              <w:jc w:val="center"/>
              <w:textAlignment w:val="center"/>
              <w:rPr>
                <w:rFonts w:ascii="宋体" w:hAnsi="宋体" w:eastAsia="宋体" w:cs="宋体"/>
                <w:b/>
                <w:bCs/>
                <w:sz w:val="32"/>
                <w:szCs w:val="32"/>
              </w:rPr>
            </w:pPr>
            <w:r>
              <w:rPr>
                <w:rFonts w:hint="eastAsia" w:ascii="宋体" w:hAnsi="宋体" w:eastAsia="宋体" w:cs="宋体"/>
                <w:b/>
                <w:bCs/>
                <w:kern w:val="0"/>
                <w:sz w:val="32"/>
                <w:szCs w:val="32"/>
              </w:rPr>
              <w:t>特定目标类项目支出绩效目标申报表</w:t>
            </w:r>
          </w:p>
        </w:tc>
      </w:tr>
      <w:tr w14:paraId="2EE22820">
        <w:tblPrEx>
          <w:tblCellMar>
            <w:top w:w="0" w:type="dxa"/>
            <w:left w:w="108" w:type="dxa"/>
            <w:bottom w:w="0" w:type="dxa"/>
            <w:right w:w="108" w:type="dxa"/>
          </w:tblCellMar>
        </w:tblPrEx>
        <w:trPr>
          <w:trHeight w:val="90" w:hRule="atLeast"/>
        </w:trPr>
        <w:tc>
          <w:tcPr>
            <w:tcW w:w="9498" w:type="dxa"/>
            <w:gridSpan w:val="8"/>
            <w:tcBorders>
              <w:top w:val="nil"/>
              <w:left w:val="nil"/>
              <w:bottom w:val="nil"/>
              <w:right w:val="nil"/>
            </w:tcBorders>
            <w:shd w:val="clear" w:color="auto" w:fill="auto"/>
            <w:vAlign w:val="center"/>
          </w:tcPr>
          <w:p w14:paraId="52DE2887">
            <w:pPr>
              <w:widowControl/>
              <w:jc w:val="center"/>
              <w:textAlignment w:val="center"/>
              <w:rPr>
                <w:rFonts w:ascii="宋体" w:hAnsi="宋体" w:eastAsia="宋体" w:cs="宋体"/>
                <w:sz w:val="24"/>
              </w:rPr>
            </w:pPr>
            <w:r>
              <w:rPr>
                <w:rFonts w:hint="eastAsia" w:ascii="宋体" w:hAnsi="宋体" w:eastAsia="宋体" w:cs="宋体"/>
                <w:kern w:val="0"/>
                <w:sz w:val="24"/>
              </w:rPr>
              <w:t>（</w:t>
            </w:r>
            <w:r>
              <w:rPr>
                <w:rStyle w:val="7"/>
                <w:rFonts w:eastAsia="宋体"/>
                <w:color w:val="auto"/>
              </w:rPr>
              <w:t>2026</w:t>
            </w:r>
            <w:r>
              <w:rPr>
                <w:rStyle w:val="8"/>
                <w:rFonts w:hint="default"/>
                <w:color w:val="auto"/>
              </w:rPr>
              <w:t>年度）</w:t>
            </w:r>
          </w:p>
        </w:tc>
      </w:tr>
      <w:tr w14:paraId="540D5B81">
        <w:tblPrEx>
          <w:tblCellMar>
            <w:top w:w="0" w:type="dxa"/>
            <w:left w:w="108" w:type="dxa"/>
            <w:bottom w:w="0" w:type="dxa"/>
            <w:right w:w="108" w:type="dxa"/>
          </w:tblCellMar>
        </w:tblPrEx>
        <w:trPr>
          <w:trHeight w:val="492" w:hRule="atLeast"/>
        </w:trPr>
        <w:tc>
          <w:tcPr>
            <w:tcW w:w="9498" w:type="dxa"/>
            <w:gridSpan w:val="8"/>
            <w:tcBorders>
              <w:top w:val="nil"/>
              <w:left w:val="nil"/>
              <w:bottom w:val="single" w:color="000000" w:sz="4" w:space="0"/>
              <w:right w:val="nil"/>
            </w:tcBorders>
            <w:shd w:val="clear" w:color="auto" w:fill="auto"/>
            <w:noWrap/>
            <w:vAlign w:val="center"/>
          </w:tcPr>
          <w:p w14:paraId="670AE8A4">
            <w:pPr>
              <w:rPr>
                <w:rFonts w:ascii="宋体" w:hAnsi="宋体" w:eastAsia="宋体" w:cs="宋体"/>
                <w:sz w:val="24"/>
              </w:rPr>
            </w:pPr>
          </w:p>
        </w:tc>
      </w:tr>
      <w:tr w14:paraId="6A2BD104">
        <w:tblPrEx>
          <w:tblCellMar>
            <w:top w:w="0" w:type="dxa"/>
            <w:left w:w="108" w:type="dxa"/>
            <w:bottom w:w="0" w:type="dxa"/>
            <w:right w:w="108" w:type="dxa"/>
          </w:tblCellMar>
        </w:tblPrEx>
        <w:trPr>
          <w:trHeight w:val="412" w:hRule="atLeast"/>
        </w:trPr>
        <w:tc>
          <w:tcPr>
            <w:tcW w:w="1276" w:type="dxa"/>
            <w:gridSpan w:val="2"/>
            <w:tcBorders>
              <w:top w:val="single" w:color="000000" w:sz="4" w:space="0"/>
              <w:left w:val="single" w:color="000000" w:sz="4" w:space="0"/>
              <w:bottom w:val="single" w:color="000000" w:sz="4" w:space="0"/>
              <w:right w:val="nil"/>
            </w:tcBorders>
            <w:shd w:val="clear" w:color="auto" w:fill="auto"/>
            <w:vAlign w:val="center"/>
          </w:tcPr>
          <w:p w14:paraId="465A2319">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项目名称</w:t>
            </w:r>
          </w:p>
        </w:tc>
        <w:tc>
          <w:tcPr>
            <w:tcW w:w="82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E7EE0B">
            <w:pPr>
              <w:jc w:val="center"/>
              <w:rPr>
                <w:rFonts w:ascii="仿宋_GB2312" w:hAnsi="宋体" w:eastAsia="仿宋_GB2312" w:cs="宋体"/>
                <w:sz w:val="18"/>
                <w:szCs w:val="18"/>
              </w:rPr>
            </w:pPr>
            <w:r>
              <w:rPr>
                <w:rFonts w:hint="eastAsia" w:ascii="仿宋_GB2312" w:hAnsi="宋体" w:eastAsia="仿宋_GB2312" w:cs="宋体"/>
                <w:sz w:val="18"/>
                <w:szCs w:val="18"/>
              </w:rPr>
              <w:t>三支一扶人员待遇兑现</w:t>
            </w:r>
          </w:p>
        </w:tc>
      </w:tr>
      <w:tr w14:paraId="048A7E51">
        <w:tblPrEx>
          <w:tblCellMar>
            <w:top w:w="0" w:type="dxa"/>
            <w:left w:w="108" w:type="dxa"/>
            <w:bottom w:w="0" w:type="dxa"/>
            <w:right w:w="108" w:type="dxa"/>
          </w:tblCellMar>
        </w:tblPrEx>
        <w:trPr>
          <w:trHeight w:val="438" w:hRule="atLeast"/>
        </w:trPr>
        <w:tc>
          <w:tcPr>
            <w:tcW w:w="1276" w:type="dxa"/>
            <w:gridSpan w:val="2"/>
            <w:tcBorders>
              <w:top w:val="single" w:color="000000" w:sz="4" w:space="0"/>
              <w:left w:val="single" w:color="000000" w:sz="4" w:space="0"/>
              <w:bottom w:val="single" w:color="000000" w:sz="4" w:space="0"/>
              <w:right w:val="nil"/>
            </w:tcBorders>
            <w:shd w:val="clear" w:color="auto" w:fill="auto"/>
            <w:vAlign w:val="center"/>
          </w:tcPr>
          <w:p w14:paraId="6CAD72AC">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预算单位</w:t>
            </w:r>
          </w:p>
        </w:tc>
        <w:tc>
          <w:tcPr>
            <w:tcW w:w="82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1987E3">
            <w:pPr>
              <w:jc w:val="center"/>
              <w:rPr>
                <w:rFonts w:ascii="仿宋_GB2312" w:hAnsi="宋体" w:eastAsia="仿宋_GB2312" w:cs="宋体"/>
                <w:sz w:val="18"/>
                <w:szCs w:val="18"/>
              </w:rPr>
            </w:pPr>
            <w:r>
              <w:rPr>
                <w:rFonts w:hint="eastAsia" w:ascii="仿宋_GB2312" w:hAnsi="宋体" w:eastAsia="仿宋_GB2312" w:cs="宋体"/>
                <w:sz w:val="18"/>
                <w:szCs w:val="18"/>
              </w:rPr>
              <w:t xml:space="preserve">攀枝花市仁和区人力资源和社会保障局 </w:t>
            </w:r>
          </w:p>
        </w:tc>
      </w:tr>
      <w:tr w14:paraId="2677529B">
        <w:tblPrEx>
          <w:tblCellMar>
            <w:top w:w="0" w:type="dxa"/>
            <w:left w:w="108" w:type="dxa"/>
            <w:bottom w:w="0" w:type="dxa"/>
            <w:right w:w="108" w:type="dxa"/>
          </w:tblCellMar>
        </w:tblPrEx>
        <w:trPr>
          <w:trHeight w:val="425" w:hRule="atLeast"/>
        </w:trPr>
        <w:tc>
          <w:tcPr>
            <w:tcW w:w="12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188C9">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项目资金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（万元）</w:t>
            </w:r>
          </w:p>
        </w:tc>
        <w:tc>
          <w:tcPr>
            <w:tcW w:w="4130" w:type="dxa"/>
            <w:gridSpan w:val="4"/>
            <w:tcBorders>
              <w:top w:val="single" w:color="000000" w:sz="4" w:space="0"/>
              <w:left w:val="single" w:color="000000" w:sz="4" w:space="0"/>
              <w:bottom w:val="single" w:color="000000" w:sz="4" w:space="0"/>
              <w:right w:val="nil"/>
            </w:tcBorders>
            <w:shd w:val="clear" w:color="auto" w:fill="auto"/>
            <w:vAlign w:val="center"/>
          </w:tcPr>
          <w:p w14:paraId="79BEC14E">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 xml:space="preserve"> 年度资金总额:</w:t>
            </w:r>
          </w:p>
        </w:tc>
        <w:tc>
          <w:tcPr>
            <w:tcW w:w="4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65EDA">
            <w:pPr>
              <w:jc w:val="left"/>
              <w:rPr>
                <w:rFonts w:ascii="仿宋_GB2312" w:hAnsi="宋体" w:eastAsia="仿宋_GB2312" w:cs="宋体"/>
                <w:sz w:val="18"/>
                <w:szCs w:val="18"/>
              </w:rPr>
            </w:pPr>
            <w:r>
              <w:rPr>
                <w:rFonts w:hint="eastAsia" w:ascii="仿宋_GB2312" w:hAnsi="宋体" w:eastAsia="仿宋_GB2312" w:cs="宋体"/>
                <w:sz w:val="18"/>
                <w:szCs w:val="18"/>
              </w:rPr>
              <w:t>34.00</w:t>
            </w:r>
          </w:p>
        </w:tc>
      </w:tr>
      <w:tr w14:paraId="668B972A">
        <w:tblPrEx>
          <w:tblCellMar>
            <w:top w:w="0" w:type="dxa"/>
            <w:left w:w="108" w:type="dxa"/>
            <w:bottom w:w="0" w:type="dxa"/>
            <w:right w:w="108" w:type="dxa"/>
          </w:tblCellMar>
        </w:tblPrEx>
        <w:trPr>
          <w:trHeight w:val="406" w:hRule="atLeast"/>
        </w:trPr>
        <w:tc>
          <w:tcPr>
            <w:tcW w:w="12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015E9">
            <w:pPr>
              <w:jc w:val="center"/>
              <w:rPr>
                <w:rFonts w:ascii="仿宋_GB2312" w:hAnsi="宋体" w:eastAsia="仿宋_GB2312" w:cs="宋体"/>
                <w:sz w:val="18"/>
                <w:szCs w:val="18"/>
              </w:rPr>
            </w:pPr>
          </w:p>
        </w:tc>
        <w:tc>
          <w:tcPr>
            <w:tcW w:w="4130" w:type="dxa"/>
            <w:gridSpan w:val="4"/>
            <w:tcBorders>
              <w:top w:val="single" w:color="000000" w:sz="4" w:space="0"/>
              <w:left w:val="single" w:color="000000" w:sz="4" w:space="0"/>
              <w:bottom w:val="single" w:color="000000" w:sz="4" w:space="0"/>
              <w:right w:val="nil"/>
            </w:tcBorders>
            <w:shd w:val="clear" w:color="auto" w:fill="auto"/>
            <w:vAlign w:val="center"/>
          </w:tcPr>
          <w:p w14:paraId="07734808">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 xml:space="preserve">             其中：财政拨款</w:t>
            </w:r>
          </w:p>
        </w:tc>
        <w:tc>
          <w:tcPr>
            <w:tcW w:w="4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5CEB4">
            <w:pPr>
              <w:jc w:val="left"/>
              <w:rPr>
                <w:rFonts w:ascii="仿宋_GB2312" w:hAnsi="宋体" w:eastAsia="仿宋_GB2312" w:cs="宋体"/>
                <w:sz w:val="18"/>
                <w:szCs w:val="18"/>
              </w:rPr>
            </w:pPr>
            <w:r>
              <w:rPr>
                <w:rFonts w:hint="eastAsia" w:ascii="仿宋_GB2312" w:hAnsi="宋体" w:eastAsia="仿宋_GB2312" w:cs="宋体"/>
                <w:sz w:val="18"/>
                <w:szCs w:val="18"/>
              </w:rPr>
              <w:t>34.00</w:t>
            </w:r>
          </w:p>
        </w:tc>
      </w:tr>
      <w:tr w14:paraId="69AB621B">
        <w:tblPrEx>
          <w:tblCellMar>
            <w:top w:w="0" w:type="dxa"/>
            <w:left w:w="108" w:type="dxa"/>
            <w:bottom w:w="0" w:type="dxa"/>
            <w:right w:w="108" w:type="dxa"/>
          </w:tblCellMar>
        </w:tblPrEx>
        <w:trPr>
          <w:trHeight w:val="438" w:hRule="atLeast"/>
        </w:trPr>
        <w:tc>
          <w:tcPr>
            <w:tcW w:w="12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5698E">
            <w:pPr>
              <w:jc w:val="center"/>
              <w:rPr>
                <w:rFonts w:ascii="仿宋_GB2312" w:hAnsi="宋体" w:eastAsia="仿宋_GB2312" w:cs="宋体"/>
                <w:sz w:val="18"/>
                <w:szCs w:val="18"/>
              </w:rPr>
            </w:pPr>
          </w:p>
        </w:tc>
        <w:tc>
          <w:tcPr>
            <w:tcW w:w="4130" w:type="dxa"/>
            <w:gridSpan w:val="4"/>
            <w:tcBorders>
              <w:top w:val="single" w:color="000000" w:sz="4" w:space="0"/>
              <w:left w:val="single" w:color="000000" w:sz="4" w:space="0"/>
              <w:bottom w:val="single" w:color="000000" w:sz="4" w:space="0"/>
              <w:right w:val="nil"/>
            </w:tcBorders>
            <w:shd w:val="clear" w:color="auto" w:fill="auto"/>
            <w:vAlign w:val="center"/>
          </w:tcPr>
          <w:p w14:paraId="74E69E82">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 xml:space="preserve">                   其他资金</w:t>
            </w:r>
          </w:p>
        </w:tc>
        <w:tc>
          <w:tcPr>
            <w:tcW w:w="4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11619">
            <w:pPr>
              <w:jc w:val="left"/>
              <w:rPr>
                <w:rFonts w:ascii="仿宋_GB2312" w:hAnsi="宋体" w:eastAsia="仿宋_GB2312" w:cs="宋体"/>
                <w:sz w:val="18"/>
                <w:szCs w:val="18"/>
              </w:rPr>
            </w:pPr>
          </w:p>
        </w:tc>
      </w:tr>
      <w:tr w14:paraId="4D0F3605">
        <w:tblPrEx>
          <w:tblCellMar>
            <w:top w:w="0" w:type="dxa"/>
            <w:left w:w="108" w:type="dxa"/>
            <w:bottom w:w="0" w:type="dxa"/>
            <w:right w:w="108" w:type="dxa"/>
          </w:tblCellMar>
        </w:tblPrEx>
        <w:trPr>
          <w:trHeight w:val="1999"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9AEF">
            <w:pPr>
              <w:jc w:val="center"/>
              <w:rPr>
                <w:rFonts w:ascii="仿宋_GB2312" w:hAnsi="宋体" w:eastAsia="仿宋_GB2312" w:cs="宋体"/>
                <w:sz w:val="18"/>
                <w:szCs w:val="18"/>
              </w:rPr>
            </w:pPr>
            <w:r>
              <w:rPr>
                <w:rFonts w:hint="eastAsia" w:ascii="仿宋_GB2312" w:hAnsi="宋体" w:eastAsia="仿宋_GB2312" w:cs="宋体"/>
                <w:sz w:val="18"/>
                <w:szCs w:val="18"/>
              </w:rPr>
              <w:t>总体目标</w:t>
            </w:r>
          </w:p>
        </w:tc>
        <w:tc>
          <w:tcPr>
            <w:tcW w:w="8788" w:type="dxa"/>
            <w:gridSpan w:val="7"/>
            <w:tcBorders>
              <w:top w:val="single" w:color="000000" w:sz="4" w:space="0"/>
              <w:left w:val="single" w:color="000000" w:sz="4" w:space="0"/>
              <w:bottom w:val="single" w:color="000000" w:sz="4" w:space="0"/>
              <w:right w:val="single" w:color="000000" w:sz="4" w:space="0"/>
            </w:tcBorders>
            <w:shd w:val="clear" w:color="auto" w:fill="auto"/>
          </w:tcPr>
          <w:p w14:paraId="241DC63A">
            <w:pPr>
              <w:jc w:val="left"/>
              <w:rPr>
                <w:rFonts w:ascii="仿宋_GB2312" w:hAnsi="宋体" w:eastAsia="仿宋_GB2312" w:cs="宋体"/>
                <w:sz w:val="18"/>
                <w:szCs w:val="18"/>
              </w:rPr>
            </w:pPr>
            <w:r>
              <w:rPr>
                <w:rFonts w:hint="eastAsia" w:ascii="仿宋_GB2312" w:hAnsi="宋体" w:eastAsia="仿宋_GB2312" w:cs="宋体"/>
                <w:sz w:val="18"/>
                <w:szCs w:val="18"/>
              </w:rPr>
              <w:t>根据《四川省财政厅 四川省人力资源和社会保障厅关于印发&lt;四川省高校毕业生“三支一扶”计划中央和省级财政补助资金管理办法&gt;的通知》（川财社〔2022〕123号）、《中共四川省委组织部 四川省人力资源和社会保障厅等十部门关于实施第四轮高校毕业生"三支一扶"计划的通知》（川人社发〔2021〕19号）、《四川省人力资源和社会保障厅 四川省财政厅关于做好 2024 年高校毕业生“三支一扶”计划实施工作的通知》（川人社函〔2024〕373号）文件精神，我区现有2024年招募“三支一扶”人员4名，2025年招募“三支一扶”人员2名，计6名，人员较上一年度减少。做好“三支一扶”人员待遇保障，着力为基层输送和培养一批急需紧缺的专业人才，为全面推进乡村振兴、加快农业农村现代化提供人才和智力支持。</w:t>
            </w:r>
          </w:p>
        </w:tc>
      </w:tr>
      <w:tr w14:paraId="133F5E7D">
        <w:tblPrEx>
          <w:tblCellMar>
            <w:top w:w="0" w:type="dxa"/>
            <w:left w:w="108" w:type="dxa"/>
            <w:bottom w:w="0" w:type="dxa"/>
            <w:right w:w="108" w:type="dxa"/>
          </w:tblCellMar>
        </w:tblPrEx>
        <w:trPr>
          <w:trHeight w:val="564" w:hRule="atLeast"/>
        </w:trPr>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0AB83">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绩效指标</w:t>
            </w:r>
          </w:p>
        </w:tc>
        <w:tc>
          <w:tcPr>
            <w:tcW w:w="992" w:type="dxa"/>
            <w:gridSpan w:val="2"/>
            <w:tcBorders>
              <w:top w:val="single" w:color="000000" w:sz="4" w:space="0"/>
              <w:left w:val="single" w:color="000000" w:sz="4" w:space="0"/>
              <w:bottom w:val="nil"/>
              <w:right w:val="single" w:color="000000" w:sz="4" w:space="0"/>
            </w:tcBorders>
            <w:shd w:val="clear" w:color="auto" w:fill="auto"/>
            <w:vAlign w:val="center"/>
          </w:tcPr>
          <w:p w14:paraId="4FA70BD9">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一级指标</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64FA">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二级指标</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F8D3">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三级指标</w:t>
            </w:r>
          </w:p>
        </w:tc>
        <w:tc>
          <w:tcPr>
            <w:tcW w:w="4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C0A55A">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指标值（包含数字及文字描述）</w:t>
            </w:r>
          </w:p>
        </w:tc>
      </w:tr>
      <w:tr w14:paraId="6AF54E72">
        <w:tblPrEx>
          <w:tblCellMar>
            <w:top w:w="0" w:type="dxa"/>
            <w:left w:w="108" w:type="dxa"/>
            <w:bottom w:w="0" w:type="dxa"/>
            <w:right w:w="108" w:type="dxa"/>
          </w:tblCellMar>
        </w:tblPrEx>
        <w:trPr>
          <w:trHeight w:val="616" w:hRule="atLeast"/>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579CF">
            <w:pPr>
              <w:jc w:val="center"/>
              <w:rPr>
                <w:rFonts w:ascii="仿宋_GB2312" w:hAnsi="宋体" w:eastAsia="仿宋_GB2312" w:cs="宋体"/>
                <w:sz w:val="18"/>
                <w:szCs w:val="18"/>
              </w:rPr>
            </w:pPr>
          </w:p>
        </w:tc>
        <w:tc>
          <w:tcPr>
            <w:tcW w:w="9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11504">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项目完成</w:t>
            </w:r>
          </w:p>
        </w:tc>
        <w:tc>
          <w:tcPr>
            <w:tcW w:w="992" w:type="dxa"/>
            <w:tcBorders>
              <w:top w:val="single" w:color="000000" w:sz="4" w:space="0"/>
              <w:left w:val="single" w:color="000000" w:sz="4" w:space="0"/>
              <w:bottom w:val="nil"/>
              <w:right w:val="single" w:color="000000" w:sz="4" w:space="0"/>
            </w:tcBorders>
            <w:shd w:val="clear" w:color="auto" w:fill="auto"/>
            <w:vAlign w:val="center"/>
          </w:tcPr>
          <w:p w14:paraId="624C491F">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数量指标</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D2B0">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人数及期限</w:t>
            </w:r>
          </w:p>
        </w:tc>
        <w:tc>
          <w:tcPr>
            <w:tcW w:w="4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524662">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2024年4名和2025年2名合计6名“三支一扶”人员</w:t>
            </w:r>
          </w:p>
        </w:tc>
      </w:tr>
      <w:tr w14:paraId="5E85E53A">
        <w:tblPrEx>
          <w:tblCellMar>
            <w:top w:w="0" w:type="dxa"/>
            <w:left w:w="108" w:type="dxa"/>
            <w:bottom w:w="0" w:type="dxa"/>
            <w:right w:w="108" w:type="dxa"/>
          </w:tblCellMar>
        </w:tblPrEx>
        <w:trPr>
          <w:trHeight w:val="330" w:hRule="atLeast"/>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C311E">
            <w:pPr>
              <w:jc w:val="center"/>
              <w:rPr>
                <w:rFonts w:ascii="仿宋_GB2312" w:hAnsi="宋体" w:eastAsia="仿宋_GB2312" w:cs="宋体"/>
                <w:sz w:val="18"/>
                <w:szCs w:val="18"/>
              </w:rPr>
            </w:pPr>
          </w:p>
        </w:tc>
        <w:tc>
          <w:tcPr>
            <w:tcW w:w="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6CC5C">
            <w:pPr>
              <w:jc w:val="center"/>
              <w:rPr>
                <w:rFonts w:ascii="仿宋_GB2312" w:hAnsi="宋体" w:eastAsia="仿宋_GB2312" w:cs="宋体"/>
                <w:sz w:val="18"/>
                <w:szCs w:val="18"/>
              </w:rPr>
            </w:pPr>
          </w:p>
        </w:tc>
        <w:tc>
          <w:tcPr>
            <w:tcW w:w="992" w:type="dxa"/>
            <w:tcBorders>
              <w:top w:val="single" w:color="000000" w:sz="4" w:space="0"/>
              <w:left w:val="single" w:color="000000" w:sz="4" w:space="0"/>
              <w:bottom w:val="nil"/>
              <w:right w:val="single" w:color="000000" w:sz="4" w:space="0"/>
            </w:tcBorders>
            <w:shd w:val="clear" w:color="auto" w:fill="auto"/>
            <w:vAlign w:val="center"/>
          </w:tcPr>
          <w:p w14:paraId="4B45333F">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质量指标</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CBDE">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及时兑现三支一扶人员待遇</w:t>
            </w:r>
          </w:p>
        </w:tc>
        <w:tc>
          <w:tcPr>
            <w:tcW w:w="4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302477">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做好待遇保障</w:t>
            </w:r>
          </w:p>
        </w:tc>
      </w:tr>
      <w:tr w14:paraId="72EE3C20">
        <w:tblPrEx>
          <w:tblCellMar>
            <w:top w:w="0" w:type="dxa"/>
            <w:left w:w="108" w:type="dxa"/>
            <w:bottom w:w="0" w:type="dxa"/>
            <w:right w:w="108" w:type="dxa"/>
          </w:tblCellMar>
        </w:tblPrEx>
        <w:trPr>
          <w:trHeight w:val="515" w:hRule="atLeast"/>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11FC5">
            <w:pPr>
              <w:jc w:val="center"/>
              <w:rPr>
                <w:rFonts w:ascii="仿宋_GB2312" w:hAnsi="宋体" w:eastAsia="仿宋_GB2312" w:cs="宋体"/>
                <w:sz w:val="18"/>
                <w:szCs w:val="18"/>
              </w:rPr>
            </w:pPr>
          </w:p>
        </w:tc>
        <w:tc>
          <w:tcPr>
            <w:tcW w:w="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15D16">
            <w:pPr>
              <w:jc w:val="center"/>
              <w:rPr>
                <w:rFonts w:ascii="仿宋_GB2312" w:hAnsi="宋体" w:eastAsia="仿宋_GB2312" w:cs="宋体"/>
                <w:sz w:val="18"/>
                <w:szCs w:val="18"/>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0F8A">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时效指标</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D27C">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按工作计划</w:t>
            </w:r>
          </w:p>
        </w:tc>
        <w:tc>
          <w:tcPr>
            <w:tcW w:w="4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80561F">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2026年1月至2026年12月</w:t>
            </w:r>
          </w:p>
        </w:tc>
      </w:tr>
      <w:tr w14:paraId="55C180A2">
        <w:tblPrEx>
          <w:tblCellMar>
            <w:top w:w="0" w:type="dxa"/>
            <w:left w:w="108" w:type="dxa"/>
            <w:bottom w:w="0" w:type="dxa"/>
            <w:right w:w="108" w:type="dxa"/>
          </w:tblCellMar>
        </w:tblPrEx>
        <w:trPr>
          <w:trHeight w:val="498" w:hRule="atLeast"/>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763DC">
            <w:pPr>
              <w:jc w:val="center"/>
              <w:rPr>
                <w:rFonts w:ascii="仿宋_GB2312" w:hAnsi="宋体" w:eastAsia="仿宋_GB2312" w:cs="宋体"/>
                <w:sz w:val="18"/>
                <w:szCs w:val="18"/>
              </w:rPr>
            </w:pPr>
          </w:p>
        </w:tc>
        <w:tc>
          <w:tcPr>
            <w:tcW w:w="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BA3A3">
            <w:pPr>
              <w:jc w:val="center"/>
              <w:rPr>
                <w:rFonts w:ascii="仿宋_GB2312" w:hAnsi="宋体" w:eastAsia="仿宋_GB2312" w:cs="宋体"/>
                <w:sz w:val="18"/>
                <w:szCs w:val="18"/>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EC4C">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成本指标</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4640">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三支一扶人员待遇</w:t>
            </w:r>
          </w:p>
        </w:tc>
        <w:tc>
          <w:tcPr>
            <w:tcW w:w="4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23BE7D">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区级配套34万元</w:t>
            </w:r>
          </w:p>
        </w:tc>
      </w:tr>
      <w:tr w14:paraId="343A8973">
        <w:tblPrEx>
          <w:tblCellMar>
            <w:top w:w="0" w:type="dxa"/>
            <w:left w:w="108" w:type="dxa"/>
            <w:bottom w:w="0" w:type="dxa"/>
            <w:right w:w="108" w:type="dxa"/>
          </w:tblCellMar>
        </w:tblPrEx>
        <w:trPr>
          <w:trHeight w:val="330" w:hRule="atLeast"/>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78FFE">
            <w:pPr>
              <w:jc w:val="center"/>
              <w:rPr>
                <w:rFonts w:ascii="仿宋_GB2312" w:hAnsi="宋体" w:eastAsia="仿宋_GB2312" w:cs="宋体"/>
                <w:sz w:val="18"/>
                <w:szCs w:val="18"/>
              </w:rPr>
            </w:pPr>
          </w:p>
        </w:tc>
        <w:tc>
          <w:tcPr>
            <w:tcW w:w="992" w:type="dxa"/>
            <w:gridSpan w:val="2"/>
            <w:vMerge w:val="restart"/>
            <w:tcBorders>
              <w:top w:val="single" w:color="auto" w:sz="4" w:space="0"/>
              <w:left w:val="single" w:color="000000" w:sz="4" w:space="0"/>
              <w:right w:val="single" w:color="000000" w:sz="4" w:space="0"/>
            </w:tcBorders>
            <w:shd w:val="clear" w:color="auto" w:fill="auto"/>
            <w:vAlign w:val="center"/>
          </w:tcPr>
          <w:p w14:paraId="0B1D1FD5">
            <w:pPr>
              <w:jc w:val="center"/>
              <w:rPr>
                <w:rFonts w:ascii="仿宋_GB2312" w:hAnsi="宋体" w:eastAsia="仿宋_GB2312" w:cs="宋体"/>
                <w:sz w:val="18"/>
                <w:szCs w:val="18"/>
              </w:rPr>
            </w:pPr>
            <w:r>
              <w:rPr>
                <w:rFonts w:hint="eastAsia" w:ascii="仿宋_GB2312" w:hAnsi="宋体" w:eastAsia="仿宋_GB2312" w:cs="宋体"/>
                <w:sz w:val="18"/>
                <w:szCs w:val="18"/>
              </w:rPr>
              <w:t>项目效益</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43D4">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经济效益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指标</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6141">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协助做好基层服务工作</w:t>
            </w:r>
          </w:p>
        </w:tc>
        <w:tc>
          <w:tcPr>
            <w:tcW w:w="4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D9673A">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充实基层力量</w:t>
            </w:r>
          </w:p>
        </w:tc>
      </w:tr>
      <w:tr w14:paraId="0C8A6BFA">
        <w:tblPrEx>
          <w:tblCellMar>
            <w:top w:w="0" w:type="dxa"/>
            <w:left w:w="108" w:type="dxa"/>
            <w:bottom w:w="0" w:type="dxa"/>
            <w:right w:w="108" w:type="dxa"/>
          </w:tblCellMar>
        </w:tblPrEx>
        <w:trPr>
          <w:trHeight w:val="893" w:hRule="atLeast"/>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5FDA2">
            <w:pPr>
              <w:jc w:val="center"/>
              <w:rPr>
                <w:rFonts w:ascii="仿宋_GB2312" w:hAnsi="宋体" w:eastAsia="仿宋_GB2312" w:cs="宋体"/>
                <w:sz w:val="18"/>
                <w:szCs w:val="18"/>
              </w:rPr>
            </w:pPr>
          </w:p>
        </w:tc>
        <w:tc>
          <w:tcPr>
            <w:tcW w:w="992" w:type="dxa"/>
            <w:gridSpan w:val="2"/>
            <w:vMerge w:val="continue"/>
            <w:tcBorders>
              <w:left w:val="single" w:color="000000" w:sz="4" w:space="0"/>
              <w:right w:val="single" w:color="000000" w:sz="4" w:space="0"/>
            </w:tcBorders>
            <w:shd w:val="clear" w:color="auto" w:fill="auto"/>
            <w:vAlign w:val="center"/>
          </w:tcPr>
          <w:p w14:paraId="049161D7">
            <w:pPr>
              <w:jc w:val="center"/>
              <w:rPr>
                <w:rFonts w:ascii="仿宋_GB2312" w:hAnsi="宋体" w:eastAsia="仿宋_GB2312" w:cs="宋体"/>
                <w:sz w:val="18"/>
                <w:szCs w:val="18"/>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34BA">
            <w:pPr>
              <w:widowControl/>
              <w:jc w:val="center"/>
              <w:textAlignment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指标</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A740">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提供人才和智力支持</w:t>
            </w:r>
          </w:p>
        </w:tc>
        <w:tc>
          <w:tcPr>
            <w:tcW w:w="4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B7DFC9">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为基层输送和培养一批急需紧缺的管理人才、专业人才和创新创业人才</w:t>
            </w:r>
          </w:p>
        </w:tc>
      </w:tr>
      <w:tr w14:paraId="533386CF">
        <w:tblPrEx>
          <w:tblCellMar>
            <w:top w:w="0" w:type="dxa"/>
            <w:left w:w="108" w:type="dxa"/>
            <w:bottom w:w="0" w:type="dxa"/>
            <w:right w:w="108" w:type="dxa"/>
          </w:tblCellMar>
        </w:tblPrEx>
        <w:trPr>
          <w:trHeight w:val="330" w:hRule="atLeast"/>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9183D">
            <w:pPr>
              <w:jc w:val="center"/>
              <w:rPr>
                <w:rFonts w:ascii="仿宋_GB2312" w:hAnsi="宋体" w:eastAsia="仿宋_GB2312" w:cs="宋体"/>
                <w:sz w:val="18"/>
                <w:szCs w:val="18"/>
              </w:rPr>
            </w:pPr>
          </w:p>
        </w:tc>
        <w:tc>
          <w:tcPr>
            <w:tcW w:w="992" w:type="dxa"/>
            <w:gridSpan w:val="2"/>
            <w:vMerge w:val="continue"/>
            <w:tcBorders>
              <w:left w:val="single" w:color="000000" w:sz="4" w:space="0"/>
              <w:bottom w:val="single" w:color="auto" w:sz="4" w:space="0"/>
              <w:right w:val="single" w:color="000000" w:sz="4" w:space="0"/>
            </w:tcBorders>
            <w:shd w:val="clear" w:color="auto" w:fill="auto"/>
            <w:vAlign w:val="center"/>
          </w:tcPr>
          <w:p w14:paraId="635DA322">
            <w:pPr>
              <w:jc w:val="center"/>
              <w:rPr>
                <w:rFonts w:ascii="仿宋_GB2312" w:hAnsi="宋体" w:eastAsia="仿宋_GB2312" w:cs="宋体"/>
                <w:sz w:val="18"/>
                <w:szCs w:val="18"/>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434D">
            <w:pPr>
              <w:widowControl/>
              <w:jc w:val="center"/>
              <w:textAlignment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可持续影响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指标</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DD84">
            <w:pPr>
              <w:widowControl/>
              <w:jc w:val="left"/>
              <w:textAlignment w:val="center"/>
              <w:rPr>
                <w:rFonts w:ascii="仿宋_GB2312" w:hAnsi="宋体" w:eastAsia="仿宋_GB2312" w:cs="宋体"/>
                <w:kern w:val="0"/>
                <w:sz w:val="18"/>
                <w:szCs w:val="18"/>
              </w:rPr>
            </w:pPr>
            <w:r>
              <w:rPr>
                <w:rFonts w:hint="eastAsia" w:ascii="仿宋_GB2312" w:hAnsi="宋体" w:eastAsia="仿宋_GB2312" w:cs="宋体"/>
                <w:kern w:val="0"/>
                <w:sz w:val="18"/>
                <w:szCs w:val="18"/>
              </w:rPr>
              <w:t>引导高校毕业生树立扎根基层、服务基层的理念</w:t>
            </w:r>
          </w:p>
        </w:tc>
        <w:tc>
          <w:tcPr>
            <w:tcW w:w="4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E62008">
            <w:pPr>
              <w:widowControl/>
              <w:jc w:val="left"/>
              <w:textAlignment w:val="center"/>
              <w:rPr>
                <w:rFonts w:ascii="仿宋_GB2312" w:hAnsi="宋体" w:eastAsia="仿宋_GB2312" w:cs="宋体"/>
                <w:kern w:val="0"/>
                <w:sz w:val="18"/>
                <w:szCs w:val="18"/>
              </w:rPr>
            </w:pPr>
            <w:r>
              <w:rPr>
                <w:rFonts w:hint="eastAsia" w:ascii="仿宋_GB2312" w:hAnsi="宋体" w:eastAsia="仿宋_GB2312" w:cs="宋体"/>
                <w:kern w:val="0"/>
                <w:sz w:val="18"/>
                <w:szCs w:val="18"/>
              </w:rPr>
              <w:t>不断充实基层人才队伍</w:t>
            </w:r>
          </w:p>
        </w:tc>
      </w:tr>
      <w:tr w14:paraId="6837AD5C">
        <w:tblPrEx>
          <w:tblCellMar>
            <w:top w:w="0" w:type="dxa"/>
            <w:left w:w="108" w:type="dxa"/>
            <w:bottom w:w="0" w:type="dxa"/>
            <w:right w:w="108" w:type="dxa"/>
          </w:tblCellMar>
        </w:tblPrEx>
        <w:trPr>
          <w:trHeight w:val="1076" w:hRule="atLeast"/>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328FF">
            <w:pPr>
              <w:jc w:val="center"/>
              <w:rPr>
                <w:rFonts w:ascii="仿宋_GB2312" w:hAnsi="宋体" w:eastAsia="仿宋_GB2312" w:cs="宋体"/>
                <w:sz w:val="18"/>
                <w:szCs w:val="18"/>
              </w:rPr>
            </w:pPr>
          </w:p>
        </w:tc>
        <w:tc>
          <w:tcPr>
            <w:tcW w:w="992"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E4390D3">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满意度指标</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1299">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满意度指标</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2CFE">
            <w:pPr>
              <w:widowControl/>
              <w:jc w:val="left"/>
              <w:textAlignment w:val="center"/>
              <w:rPr>
                <w:rFonts w:ascii="仿宋_GB2312" w:hAnsi="宋体" w:eastAsia="仿宋_GB2312" w:cs="宋体"/>
                <w:sz w:val="18"/>
                <w:szCs w:val="18"/>
              </w:rPr>
            </w:pPr>
            <w:r>
              <w:rPr>
                <w:rFonts w:hint="eastAsia" w:ascii="仿宋_GB2312" w:hAnsi="宋体" w:eastAsia="仿宋_GB2312" w:cs="宋体"/>
                <w:sz w:val="18"/>
                <w:szCs w:val="18"/>
              </w:rPr>
              <w:t>服务对象满意度</w:t>
            </w:r>
          </w:p>
        </w:tc>
        <w:tc>
          <w:tcPr>
            <w:tcW w:w="4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6650E3">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≥90%</w:t>
            </w:r>
          </w:p>
        </w:tc>
      </w:tr>
      <w:tr w14:paraId="08E7E341">
        <w:tblPrEx>
          <w:tblCellMar>
            <w:top w:w="0" w:type="dxa"/>
            <w:left w:w="108" w:type="dxa"/>
            <w:bottom w:w="0" w:type="dxa"/>
            <w:right w:w="108" w:type="dxa"/>
          </w:tblCellMar>
        </w:tblPrEx>
        <w:trPr>
          <w:trHeight w:val="893" w:hRule="atLeast"/>
        </w:trPr>
        <w:tc>
          <w:tcPr>
            <w:tcW w:w="2694" w:type="dxa"/>
            <w:gridSpan w:val="4"/>
            <w:tcBorders>
              <w:top w:val="nil"/>
              <w:left w:val="nil"/>
              <w:bottom w:val="nil"/>
              <w:right w:val="nil"/>
            </w:tcBorders>
            <w:shd w:val="clear" w:color="auto" w:fill="auto"/>
            <w:noWrap/>
            <w:vAlign w:val="center"/>
          </w:tcPr>
          <w:p w14:paraId="5D2C4A84">
            <w:pPr>
              <w:rPr>
                <w:rFonts w:ascii="仿宋_GB2312" w:hAnsi="宋体" w:eastAsia="仿宋_GB2312" w:cs="宋体"/>
                <w:sz w:val="18"/>
                <w:szCs w:val="18"/>
              </w:rPr>
            </w:pPr>
          </w:p>
        </w:tc>
        <w:tc>
          <w:tcPr>
            <w:tcW w:w="2430" w:type="dxa"/>
            <w:tcBorders>
              <w:top w:val="nil"/>
              <w:left w:val="nil"/>
              <w:bottom w:val="nil"/>
              <w:right w:val="nil"/>
            </w:tcBorders>
            <w:shd w:val="clear" w:color="auto" w:fill="auto"/>
            <w:noWrap/>
            <w:vAlign w:val="center"/>
          </w:tcPr>
          <w:p w14:paraId="17E0EF7D">
            <w:pPr>
              <w:widowControl/>
              <w:jc w:val="center"/>
              <w:textAlignment w:val="center"/>
              <w:rPr>
                <w:rFonts w:ascii="仿宋_GB2312" w:hAnsi="宋体" w:eastAsia="仿宋_GB2312" w:cs="宋体"/>
                <w:sz w:val="18"/>
                <w:szCs w:val="18"/>
              </w:rPr>
            </w:pPr>
          </w:p>
        </w:tc>
        <w:tc>
          <w:tcPr>
            <w:tcW w:w="2168" w:type="dxa"/>
            <w:gridSpan w:val="2"/>
            <w:tcBorders>
              <w:top w:val="nil"/>
              <w:left w:val="nil"/>
              <w:bottom w:val="nil"/>
              <w:right w:val="nil"/>
            </w:tcBorders>
            <w:shd w:val="clear" w:color="auto" w:fill="auto"/>
            <w:noWrap/>
            <w:vAlign w:val="center"/>
          </w:tcPr>
          <w:p w14:paraId="65147049">
            <w:pPr>
              <w:widowControl/>
              <w:jc w:val="left"/>
              <w:textAlignment w:val="center"/>
              <w:rPr>
                <w:rFonts w:ascii="仿宋_GB2312" w:hAnsi="宋体" w:eastAsia="仿宋_GB2312" w:cs="宋体"/>
                <w:sz w:val="18"/>
                <w:szCs w:val="18"/>
              </w:rPr>
            </w:pPr>
          </w:p>
        </w:tc>
        <w:tc>
          <w:tcPr>
            <w:tcW w:w="2206" w:type="dxa"/>
            <w:tcBorders>
              <w:top w:val="nil"/>
              <w:left w:val="nil"/>
              <w:bottom w:val="nil"/>
              <w:right w:val="nil"/>
            </w:tcBorders>
            <w:shd w:val="clear" w:color="auto" w:fill="auto"/>
            <w:noWrap/>
            <w:vAlign w:val="center"/>
          </w:tcPr>
          <w:p w14:paraId="3EB17D5E">
            <w:pPr>
              <w:widowControl/>
              <w:jc w:val="left"/>
              <w:textAlignment w:val="center"/>
              <w:rPr>
                <w:rFonts w:ascii="仿宋_GB2312" w:hAnsi="宋体" w:eastAsia="仿宋_GB2312" w:cs="宋体"/>
                <w:sz w:val="18"/>
                <w:szCs w:val="18"/>
              </w:rPr>
            </w:pPr>
          </w:p>
        </w:tc>
      </w:tr>
    </w:tbl>
    <w:p w14:paraId="0B7C37DB">
      <w:pPr>
        <w:rPr>
          <w:rFonts w:ascii="仿宋_GB2312" w:eastAsia="仿宋_GB2312"/>
          <w:sz w:val="18"/>
          <w:szCs w:val="18"/>
        </w:rPr>
      </w:pPr>
    </w:p>
    <w:p w14:paraId="67BAB782"/>
    <w:p w14:paraId="4EB2307E"/>
    <w:p w14:paraId="04917696"/>
    <w:p w14:paraId="5FA5C041"/>
    <w:tbl>
      <w:tblPr>
        <w:tblStyle w:val="5"/>
        <w:tblW w:w="10830" w:type="dxa"/>
        <w:tblInd w:w="-719" w:type="dxa"/>
        <w:tblLayout w:type="fixed"/>
        <w:tblCellMar>
          <w:top w:w="0" w:type="dxa"/>
          <w:left w:w="108" w:type="dxa"/>
          <w:bottom w:w="0" w:type="dxa"/>
          <w:right w:w="108" w:type="dxa"/>
        </w:tblCellMar>
      </w:tblPr>
      <w:tblGrid>
        <w:gridCol w:w="879"/>
        <w:gridCol w:w="798"/>
        <w:gridCol w:w="1287"/>
        <w:gridCol w:w="2561"/>
        <w:gridCol w:w="282"/>
        <w:gridCol w:w="1886"/>
        <w:gridCol w:w="3137"/>
      </w:tblGrid>
      <w:tr w14:paraId="424AFFE7">
        <w:tblPrEx>
          <w:tblCellMar>
            <w:top w:w="0" w:type="dxa"/>
            <w:left w:w="108" w:type="dxa"/>
            <w:bottom w:w="0" w:type="dxa"/>
            <w:right w:w="108" w:type="dxa"/>
          </w:tblCellMar>
        </w:tblPrEx>
        <w:trPr>
          <w:trHeight w:val="504" w:hRule="atLeast"/>
        </w:trPr>
        <w:tc>
          <w:tcPr>
            <w:tcW w:w="10830" w:type="dxa"/>
            <w:gridSpan w:val="7"/>
            <w:tcBorders>
              <w:top w:val="nil"/>
              <w:left w:val="nil"/>
              <w:bottom w:val="nil"/>
              <w:right w:val="nil"/>
            </w:tcBorders>
            <w:shd w:val="clear" w:color="auto" w:fill="auto"/>
            <w:vAlign w:val="center"/>
          </w:tcPr>
          <w:p w14:paraId="79A21BA0">
            <w:pPr>
              <w:widowControl/>
              <w:jc w:val="center"/>
              <w:textAlignment w:val="center"/>
              <w:rPr>
                <w:rFonts w:ascii="宋体" w:hAnsi="宋体" w:eastAsia="宋体" w:cs="宋体"/>
                <w:b/>
                <w:bCs/>
                <w:sz w:val="32"/>
                <w:szCs w:val="32"/>
              </w:rPr>
            </w:pPr>
            <w:r>
              <w:rPr>
                <w:rFonts w:hint="eastAsia" w:ascii="宋体" w:hAnsi="宋体" w:eastAsia="宋体" w:cs="宋体"/>
                <w:b/>
                <w:bCs/>
                <w:kern w:val="0"/>
                <w:sz w:val="32"/>
                <w:szCs w:val="32"/>
              </w:rPr>
              <w:t>特定目标类项目支出绩效目标申报表</w:t>
            </w:r>
          </w:p>
        </w:tc>
      </w:tr>
      <w:tr w14:paraId="7F49EC2A">
        <w:tblPrEx>
          <w:tblCellMar>
            <w:top w:w="0" w:type="dxa"/>
            <w:left w:w="108" w:type="dxa"/>
            <w:bottom w:w="0" w:type="dxa"/>
            <w:right w:w="108" w:type="dxa"/>
          </w:tblCellMar>
        </w:tblPrEx>
        <w:trPr>
          <w:trHeight w:val="90" w:hRule="atLeast"/>
        </w:trPr>
        <w:tc>
          <w:tcPr>
            <w:tcW w:w="10830" w:type="dxa"/>
            <w:gridSpan w:val="7"/>
            <w:tcBorders>
              <w:top w:val="nil"/>
              <w:left w:val="nil"/>
              <w:bottom w:val="nil"/>
              <w:right w:val="nil"/>
            </w:tcBorders>
            <w:shd w:val="clear" w:color="auto" w:fill="auto"/>
            <w:vAlign w:val="center"/>
          </w:tcPr>
          <w:p w14:paraId="3571BAF5">
            <w:pPr>
              <w:widowControl/>
              <w:jc w:val="center"/>
              <w:textAlignment w:val="center"/>
              <w:rPr>
                <w:rFonts w:ascii="宋体" w:hAnsi="宋体" w:eastAsia="宋体" w:cs="宋体"/>
                <w:sz w:val="24"/>
              </w:rPr>
            </w:pPr>
            <w:r>
              <w:rPr>
                <w:rFonts w:hint="eastAsia" w:ascii="宋体" w:hAnsi="宋体" w:eastAsia="宋体" w:cs="宋体"/>
                <w:kern w:val="0"/>
                <w:sz w:val="24"/>
              </w:rPr>
              <w:t>（</w:t>
            </w:r>
            <w:r>
              <w:rPr>
                <w:rStyle w:val="7"/>
                <w:rFonts w:eastAsia="宋体"/>
                <w:color w:val="auto"/>
              </w:rPr>
              <w:t>2026</w:t>
            </w:r>
            <w:r>
              <w:rPr>
                <w:rStyle w:val="8"/>
                <w:rFonts w:hint="default"/>
                <w:color w:val="auto"/>
              </w:rPr>
              <w:t>年度）</w:t>
            </w:r>
          </w:p>
        </w:tc>
      </w:tr>
      <w:tr w14:paraId="5947F6A4">
        <w:tblPrEx>
          <w:tblCellMar>
            <w:top w:w="0" w:type="dxa"/>
            <w:left w:w="108" w:type="dxa"/>
            <w:bottom w:w="0" w:type="dxa"/>
            <w:right w:w="108" w:type="dxa"/>
          </w:tblCellMar>
        </w:tblPrEx>
        <w:trPr>
          <w:trHeight w:val="492" w:hRule="atLeast"/>
        </w:trPr>
        <w:tc>
          <w:tcPr>
            <w:tcW w:w="10830" w:type="dxa"/>
            <w:gridSpan w:val="7"/>
            <w:tcBorders>
              <w:top w:val="nil"/>
              <w:left w:val="nil"/>
              <w:bottom w:val="single" w:color="000000" w:sz="4" w:space="0"/>
              <w:right w:val="nil"/>
            </w:tcBorders>
            <w:shd w:val="clear" w:color="auto" w:fill="auto"/>
            <w:noWrap/>
            <w:vAlign w:val="center"/>
          </w:tcPr>
          <w:p w14:paraId="3C7F6B9D">
            <w:pPr>
              <w:rPr>
                <w:rFonts w:ascii="仿宋_GB2312" w:hAnsi="宋体" w:eastAsia="仿宋_GB2312" w:cs="宋体"/>
                <w:sz w:val="18"/>
                <w:szCs w:val="18"/>
              </w:rPr>
            </w:pPr>
          </w:p>
        </w:tc>
      </w:tr>
      <w:tr w14:paraId="761293B4">
        <w:tblPrEx>
          <w:tblCellMar>
            <w:top w:w="0" w:type="dxa"/>
            <w:left w:w="108" w:type="dxa"/>
            <w:bottom w:w="0" w:type="dxa"/>
            <w:right w:w="108" w:type="dxa"/>
          </w:tblCellMar>
        </w:tblPrEx>
        <w:trPr>
          <w:trHeight w:val="412" w:hRule="atLeast"/>
        </w:trPr>
        <w:tc>
          <w:tcPr>
            <w:tcW w:w="1677" w:type="dxa"/>
            <w:gridSpan w:val="2"/>
            <w:tcBorders>
              <w:top w:val="single" w:color="000000" w:sz="4" w:space="0"/>
              <w:left w:val="single" w:color="000000" w:sz="4" w:space="0"/>
              <w:bottom w:val="single" w:color="000000" w:sz="4" w:space="0"/>
              <w:right w:val="nil"/>
            </w:tcBorders>
            <w:shd w:val="clear" w:color="auto" w:fill="auto"/>
            <w:vAlign w:val="center"/>
          </w:tcPr>
          <w:p w14:paraId="246D6A37">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项目名称</w:t>
            </w:r>
          </w:p>
        </w:tc>
        <w:tc>
          <w:tcPr>
            <w:tcW w:w="91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E41506">
            <w:pPr>
              <w:jc w:val="center"/>
              <w:rPr>
                <w:rFonts w:ascii="仿宋_GB2312" w:hAnsi="宋体" w:eastAsia="仿宋_GB2312" w:cs="宋体"/>
                <w:sz w:val="18"/>
                <w:szCs w:val="18"/>
              </w:rPr>
            </w:pPr>
            <w:r>
              <w:rPr>
                <w:rFonts w:hint="eastAsia" w:ascii="仿宋_GB2312" w:hAnsi="宋体" w:eastAsia="仿宋_GB2312" w:cs="宋体"/>
                <w:sz w:val="18"/>
                <w:szCs w:val="18"/>
              </w:rPr>
              <w:t>高层次人才专项经费</w:t>
            </w:r>
          </w:p>
        </w:tc>
      </w:tr>
      <w:tr w14:paraId="71075D2E">
        <w:tblPrEx>
          <w:tblCellMar>
            <w:top w:w="0" w:type="dxa"/>
            <w:left w:w="108" w:type="dxa"/>
            <w:bottom w:w="0" w:type="dxa"/>
            <w:right w:w="108" w:type="dxa"/>
          </w:tblCellMar>
        </w:tblPrEx>
        <w:trPr>
          <w:trHeight w:val="438" w:hRule="atLeast"/>
        </w:trPr>
        <w:tc>
          <w:tcPr>
            <w:tcW w:w="1677" w:type="dxa"/>
            <w:gridSpan w:val="2"/>
            <w:tcBorders>
              <w:top w:val="single" w:color="000000" w:sz="4" w:space="0"/>
              <w:left w:val="single" w:color="000000" w:sz="4" w:space="0"/>
              <w:bottom w:val="single" w:color="000000" w:sz="4" w:space="0"/>
              <w:right w:val="nil"/>
            </w:tcBorders>
            <w:shd w:val="clear" w:color="auto" w:fill="auto"/>
            <w:vAlign w:val="center"/>
          </w:tcPr>
          <w:p w14:paraId="0EF0EE9C">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预算单位</w:t>
            </w:r>
          </w:p>
        </w:tc>
        <w:tc>
          <w:tcPr>
            <w:tcW w:w="91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D8B9FA">
            <w:pPr>
              <w:jc w:val="center"/>
              <w:rPr>
                <w:rFonts w:ascii="仿宋_GB2312" w:hAnsi="宋体" w:eastAsia="仿宋_GB2312" w:cs="宋体"/>
                <w:sz w:val="18"/>
                <w:szCs w:val="18"/>
              </w:rPr>
            </w:pPr>
            <w:r>
              <w:rPr>
                <w:rFonts w:hint="eastAsia" w:ascii="仿宋_GB2312" w:hAnsi="宋体" w:eastAsia="仿宋_GB2312" w:cs="宋体"/>
                <w:sz w:val="18"/>
                <w:szCs w:val="18"/>
              </w:rPr>
              <w:t xml:space="preserve">攀枝花市仁和区人力资源和社会保障局 </w:t>
            </w:r>
          </w:p>
        </w:tc>
      </w:tr>
      <w:tr w14:paraId="39092B54">
        <w:tblPrEx>
          <w:tblCellMar>
            <w:top w:w="0" w:type="dxa"/>
            <w:left w:w="108" w:type="dxa"/>
            <w:bottom w:w="0" w:type="dxa"/>
            <w:right w:w="108" w:type="dxa"/>
          </w:tblCellMar>
        </w:tblPrEx>
        <w:trPr>
          <w:trHeight w:val="425" w:hRule="atLeast"/>
        </w:trPr>
        <w:tc>
          <w:tcPr>
            <w:tcW w:w="16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FA44C">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项目资金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（万元）</w:t>
            </w:r>
          </w:p>
        </w:tc>
        <w:tc>
          <w:tcPr>
            <w:tcW w:w="4130" w:type="dxa"/>
            <w:gridSpan w:val="3"/>
            <w:tcBorders>
              <w:top w:val="single" w:color="000000" w:sz="4" w:space="0"/>
              <w:left w:val="single" w:color="000000" w:sz="4" w:space="0"/>
              <w:bottom w:val="single" w:color="000000" w:sz="4" w:space="0"/>
              <w:right w:val="nil"/>
            </w:tcBorders>
            <w:shd w:val="clear" w:color="auto" w:fill="auto"/>
            <w:vAlign w:val="center"/>
          </w:tcPr>
          <w:p w14:paraId="7AD91027">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 xml:space="preserve"> 年度资金总额:</w:t>
            </w:r>
          </w:p>
        </w:tc>
        <w:tc>
          <w:tcPr>
            <w:tcW w:w="5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C42B5">
            <w:pPr>
              <w:jc w:val="left"/>
              <w:rPr>
                <w:rFonts w:ascii="仿宋_GB2312" w:hAnsi="宋体" w:eastAsia="仿宋_GB2312" w:cs="宋体"/>
                <w:sz w:val="18"/>
                <w:szCs w:val="18"/>
              </w:rPr>
            </w:pPr>
            <w:r>
              <w:rPr>
                <w:rFonts w:hint="eastAsia" w:ascii="仿宋_GB2312" w:hAnsi="宋体" w:eastAsia="仿宋_GB2312" w:cs="宋体"/>
                <w:sz w:val="18"/>
                <w:szCs w:val="18"/>
              </w:rPr>
              <w:t>170.00</w:t>
            </w:r>
          </w:p>
        </w:tc>
      </w:tr>
      <w:tr w14:paraId="630A3AEE">
        <w:tblPrEx>
          <w:tblCellMar>
            <w:top w:w="0" w:type="dxa"/>
            <w:left w:w="108" w:type="dxa"/>
            <w:bottom w:w="0" w:type="dxa"/>
            <w:right w:w="108" w:type="dxa"/>
          </w:tblCellMar>
        </w:tblPrEx>
        <w:trPr>
          <w:trHeight w:val="406" w:hRule="atLeast"/>
        </w:trPr>
        <w:tc>
          <w:tcPr>
            <w:tcW w:w="16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6337D">
            <w:pPr>
              <w:jc w:val="center"/>
              <w:rPr>
                <w:rFonts w:ascii="仿宋_GB2312" w:hAnsi="宋体" w:eastAsia="仿宋_GB2312" w:cs="宋体"/>
                <w:sz w:val="18"/>
                <w:szCs w:val="18"/>
              </w:rPr>
            </w:pPr>
          </w:p>
        </w:tc>
        <w:tc>
          <w:tcPr>
            <w:tcW w:w="4130" w:type="dxa"/>
            <w:gridSpan w:val="3"/>
            <w:tcBorders>
              <w:top w:val="single" w:color="000000" w:sz="4" w:space="0"/>
              <w:left w:val="single" w:color="000000" w:sz="4" w:space="0"/>
              <w:bottom w:val="single" w:color="000000" w:sz="4" w:space="0"/>
              <w:right w:val="nil"/>
            </w:tcBorders>
            <w:shd w:val="clear" w:color="auto" w:fill="auto"/>
            <w:vAlign w:val="center"/>
          </w:tcPr>
          <w:p w14:paraId="5A2F7AEB">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 xml:space="preserve">                 其中：财政拨款</w:t>
            </w:r>
          </w:p>
        </w:tc>
        <w:tc>
          <w:tcPr>
            <w:tcW w:w="5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8FD0C">
            <w:pPr>
              <w:jc w:val="left"/>
              <w:rPr>
                <w:rFonts w:ascii="仿宋_GB2312" w:hAnsi="宋体" w:eastAsia="仿宋_GB2312" w:cs="宋体"/>
                <w:sz w:val="18"/>
                <w:szCs w:val="18"/>
              </w:rPr>
            </w:pPr>
            <w:r>
              <w:rPr>
                <w:rFonts w:hint="eastAsia" w:ascii="仿宋_GB2312" w:hAnsi="宋体" w:eastAsia="仿宋_GB2312" w:cs="宋体"/>
                <w:sz w:val="18"/>
                <w:szCs w:val="18"/>
              </w:rPr>
              <w:t>170.00</w:t>
            </w:r>
          </w:p>
        </w:tc>
      </w:tr>
      <w:tr w14:paraId="29BEA0B5">
        <w:tblPrEx>
          <w:tblCellMar>
            <w:top w:w="0" w:type="dxa"/>
            <w:left w:w="108" w:type="dxa"/>
            <w:bottom w:w="0" w:type="dxa"/>
            <w:right w:w="108" w:type="dxa"/>
          </w:tblCellMar>
        </w:tblPrEx>
        <w:trPr>
          <w:trHeight w:val="438" w:hRule="atLeast"/>
        </w:trPr>
        <w:tc>
          <w:tcPr>
            <w:tcW w:w="16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2DA30">
            <w:pPr>
              <w:jc w:val="center"/>
              <w:rPr>
                <w:rFonts w:ascii="仿宋_GB2312" w:hAnsi="宋体" w:eastAsia="仿宋_GB2312" w:cs="宋体"/>
                <w:sz w:val="18"/>
                <w:szCs w:val="18"/>
              </w:rPr>
            </w:pPr>
          </w:p>
        </w:tc>
        <w:tc>
          <w:tcPr>
            <w:tcW w:w="4130" w:type="dxa"/>
            <w:gridSpan w:val="3"/>
            <w:tcBorders>
              <w:top w:val="single" w:color="000000" w:sz="4" w:space="0"/>
              <w:left w:val="single" w:color="000000" w:sz="4" w:space="0"/>
              <w:bottom w:val="single" w:color="000000" w:sz="4" w:space="0"/>
              <w:right w:val="nil"/>
            </w:tcBorders>
            <w:shd w:val="clear" w:color="auto" w:fill="auto"/>
            <w:vAlign w:val="center"/>
          </w:tcPr>
          <w:p w14:paraId="5155D7E7">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 xml:space="preserve">                      其他资金</w:t>
            </w:r>
          </w:p>
        </w:tc>
        <w:tc>
          <w:tcPr>
            <w:tcW w:w="5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CB248">
            <w:pPr>
              <w:jc w:val="left"/>
              <w:rPr>
                <w:rFonts w:ascii="仿宋_GB2312" w:hAnsi="宋体" w:eastAsia="仿宋_GB2312" w:cs="宋体"/>
                <w:sz w:val="18"/>
                <w:szCs w:val="18"/>
              </w:rPr>
            </w:pPr>
          </w:p>
        </w:tc>
      </w:tr>
      <w:tr w14:paraId="40D0EA36">
        <w:tblPrEx>
          <w:tblCellMar>
            <w:top w:w="0" w:type="dxa"/>
            <w:left w:w="108" w:type="dxa"/>
            <w:bottom w:w="0" w:type="dxa"/>
            <w:right w:w="108" w:type="dxa"/>
          </w:tblCellMar>
        </w:tblPrEx>
        <w:trPr>
          <w:trHeight w:val="2628"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B622">
            <w:pPr>
              <w:jc w:val="center"/>
              <w:rPr>
                <w:rFonts w:ascii="仿宋_GB2312" w:hAnsi="宋体" w:eastAsia="仿宋_GB2312" w:cs="宋体"/>
                <w:sz w:val="18"/>
                <w:szCs w:val="18"/>
              </w:rPr>
            </w:pPr>
            <w:r>
              <w:rPr>
                <w:rFonts w:hint="eastAsia" w:ascii="仿宋_GB2312" w:hAnsi="宋体" w:eastAsia="仿宋_GB2312" w:cs="宋体"/>
                <w:sz w:val="18"/>
                <w:szCs w:val="18"/>
              </w:rPr>
              <w:t>总体目标</w:t>
            </w:r>
          </w:p>
        </w:tc>
        <w:tc>
          <w:tcPr>
            <w:tcW w:w="9951" w:type="dxa"/>
            <w:gridSpan w:val="6"/>
            <w:tcBorders>
              <w:top w:val="single" w:color="000000" w:sz="4" w:space="0"/>
              <w:left w:val="single" w:color="000000" w:sz="4" w:space="0"/>
              <w:bottom w:val="single" w:color="000000" w:sz="4" w:space="0"/>
              <w:right w:val="single" w:color="000000" w:sz="4" w:space="0"/>
            </w:tcBorders>
            <w:shd w:val="clear" w:color="auto" w:fill="auto"/>
          </w:tcPr>
          <w:p w14:paraId="7BE04B1D">
            <w:pPr>
              <w:jc w:val="left"/>
              <w:rPr>
                <w:rFonts w:ascii="仿宋_GB2312" w:hAnsi="宋体" w:eastAsia="仿宋_GB2312" w:cs="宋体"/>
                <w:sz w:val="18"/>
                <w:szCs w:val="18"/>
              </w:rPr>
            </w:pPr>
            <w:r>
              <w:rPr>
                <w:rFonts w:hint="eastAsia" w:ascii="仿宋_GB2312" w:hAnsi="宋体" w:eastAsia="仿宋_GB2312" w:cs="宋体"/>
                <w:sz w:val="18"/>
                <w:szCs w:val="18"/>
              </w:rPr>
              <w:t>按照省委巡视和区委巡察反馈整改未发放高层次人才待遇要求，根据《 中共攀枝花市委办公室 攀枝花市人民政府办公室印发&lt;关于实施“人才兴攀”战略加快建设川西南滇西北人才创新发展聚集地的意见&gt;的通知》(攀委办发〔2022〕1号)、《中共攀枝花市委人才工作领导小组办公室 攀枝花市人力资源和社会保障局关于印发&lt;攀枝花市优秀人才激励支持实施细则&gt;的通知》（攀委人才办〔2022〕5号），《中共攀枝花市委人才工作领导小组办公室、攀枝花市人力资源和社会保障局关于印发&lt;攀枝花市紧缺人才集聚支持实施细则&gt;的通知》（攀委人才办〔2022〕2号）等文件精神和市、区人才发展“十四五” 规划，认真落实中央和省委、市委、区委人才工作会议精神，紧扣区委“一二三五六”总体工作思路，坚持党管人才原则，大力实施“人才强区”战略，着眼全方位培养、引进、用好人才，加快人才政策创新和精准供给，努力建设一支数量充足、结构合理、素质优良的人才队伍，为加快建设绿色活力和谐现代化城区提供坚强的人才保障和智力支撑。</w:t>
            </w:r>
          </w:p>
        </w:tc>
      </w:tr>
      <w:tr w14:paraId="5071973A">
        <w:tblPrEx>
          <w:tblCellMar>
            <w:top w:w="0" w:type="dxa"/>
            <w:left w:w="108" w:type="dxa"/>
            <w:bottom w:w="0" w:type="dxa"/>
            <w:right w:w="108" w:type="dxa"/>
          </w:tblCellMar>
        </w:tblPrEx>
        <w:trPr>
          <w:trHeight w:val="693" w:hRule="atLeast"/>
        </w:trPr>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C9B46">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绩效指标</w:t>
            </w:r>
          </w:p>
        </w:tc>
        <w:tc>
          <w:tcPr>
            <w:tcW w:w="798" w:type="dxa"/>
            <w:tcBorders>
              <w:top w:val="single" w:color="000000" w:sz="4" w:space="0"/>
              <w:left w:val="single" w:color="000000" w:sz="4" w:space="0"/>
              <w:bottom w:val="nil"/>
              <w:right w:val="single" w:color="000000" w:sz="4" w:space="0"/>
            </w:tcBorders>
            <w:shd w:val="clear" w:color="auto" w:fill="auto"/>
            <w:vAlign w:val="center"/>
          </w:tcPr>
          <w:p w14:paraId="2743285A">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一级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F85E">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二级指标</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71D4">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三级指标</w:t>
            </w:r>
          </w:p>
        </w:tc>
        <w:tc>
          <w:tcPr>
            <w:tcW w:w="5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2A677B">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指标值（包含数字及文字描述）</w:t>
            </w:r>
          </w:p>
        </w:tc>
      </w:tr>
      <w:tr w14:paraId="0AFF9E8B">
        <w:tblPrEx>
          <w:tblCellMar>
            <w:top w:w="0" w:type="dxa"/>
            <w:left w:w="108" w:type="dxa"/>
            <w:bottom w:w="0" w:type="dxa"/>
            <w:right w:w="108" w:type="dxa"/>
          </w:tblCellMar>
        </w:tblPrEx>
        <w:trPr>
          <w:trHeight w:val="842"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CD3BE">
            <w:pPr>
              <w:jc w:val="center"/>
              <w:rPr>
                <w:rFonts w:ascii="仿宋_GB2312" w:hAnsi="宋体" w:eastAsia="仿宋_GB2312" w:cs="宋体"/>
                <w:sz w:val="18"/>
                <w:szCs w:val="18"/>
              </w:rPr>
            </w:pPr>
          </w:p>
        </w:tc>
        <w:tc>
          <w:tcPr>
            <w:tcW w:w="798" w:type="dxa"/>
            <w:vMerge w:val="restart"/>
            <w:tcBorders>
              <w:top w:val="single" w:color="000000" w:sz="4" w:space="0"/>
              <w:left w:val="single" w:color="000000" w:sz="4" w:space="0"/>
              <w:right w:val="single" w:color="000000" w:sz="4" w:space="0"/>
            </w:tcBorders>
            <w:shd w:val="clear" w:color="auto" w:fill="auto"/>
            <w:vAlign w:val="center"/>
          </w:tcPr>
          <w:p w14:paraId="3D6BF69D">
            <w:pPr>
              <w:jc w:val="center"/>
              <w:textAlignment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项目完成</w:t>
            </w:r>
          </w:p>
        </w:tc>
        <w:tc>
          <w:tcPr>
            <w:tcW w:w="1287" w:type="dxa"/>
            <w:tcBorders>
              <w:top w:val="single" w:color="000000" w:sz="4" w:space="0"/>
              <w:left w:val="single" w:color="000000" w:sz="4" w:space="0"/>
              <w:bottom w:val="nil"/>
              <w:right w:val="single" w:color="000000" w:sz="4" w:space="0"/>
            </w:tcBorders>
            <w:shd w:val="clear" w:color="auto" w:fill="auto"/>
            <w:vAlign w:val="center"/>
          </w:tcPr>
          <w:p w14:paraId="49B6504C">
            <w:pPr>
              <w:widowControl/>
              <w:jc w:val="center"/>
              <w:textAlignment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数量指标</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CCF1">
            <w:pPr>
              <w:widowControl/>
              <w:jc w:val="left"/>
              <w:textAlignment w:val="center"/>
              <w:rPr>
                <w:rFonts w:ascii="仿宋_GB2312" w:hAnsi="宋体" w:eastAsia="仿宋_GB2312" w:cs="宋体"/>
                <w:kern w:val="0"/>
                <w:sz w:val="18"/>
                <w:szCs w:val="18"/>
              </w:rPr>
            </w:pPr>
            <w:r>
              <w:rPr>
                <w:rFonts w:hint="eastAsia" w:ascii="仿宋_GB2312" w:hAnsi="宋体" w:eastAsia="仿宋_GB2312" w:cs="宋体"/>
                <w:kern w:val="0"/>
                <w:sz w:val="18"/>
                <w:szCs w:val="18"/>
              </w:rPr>
              <w:t>高层次人才待遇享受人员</w:t>
            </w:r>
          </w:p>
        </w:tc>
        <w:tc>
          <w:tcPr>
            <w:tcW w:w="5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109952">
            <w:pPr>
              <w:widowControl/>
              <w:jc w:val="left"/>
              <w:textAlignment w:val="center"/>
              <w:rPr>
                <w:rFonts w:ascii="仿宋_GB2312" w:hAnsi="宋体" w:eastAsia="仿宋_GB2312" w:cs="宋体"/>
                <w:kern w:val="0"/>
                <w:sz w:val="18"/>
                <w:szCs w:val="18"/>
              </w:rPr>
            </w:pPr>
            <w:r>
              <w:rPr>
                <w:rFonts w:hint="eastAsia" w:ascii="仿宋_GB2312" w:eastAsia="仿宋_GB2312" w:hAnsiTheme="minorEastAsia" w:cstheme="minorEastAsia"/>
                <w:sz w:val="18"/>
                <w:szCs w:val="18"/>
              </w:rPr>
              <w:t>对认定且符合条件的高层次人才兑现待遇，≥10人</w:t>
            </w:r>
          </w:p>
        </w:tc>
      </w:tr>
      <w:tr w14:paraId="6E7D9BCA">
        <w:tblPrEx>
          <w:tblCellMar>
            <w:top w:w="0" w:type="dxa"/>
            <w:left w:w="108" w:type="dxa"/>
            <w:bottom w:w="0" w:type="dxa"/>
            <w:right w:w="108" w:type="dxa"/>
          </w:tblCellMar>
        </w:tblPrEx>
        <w:trPr>
          <w:trHeight w:val="842"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BA7A6">
            <w:pPr>
              <w:jc w:val="center"/>
              <w:rPr>
                <w:rFonts w:ascii="仿宋_GB2312" w:hAnsi="宋体" w:eastAsia="仿宋_GB2312" w:cs="宋体"/>
                <w:sz w:val="18"/>
                <w:szCs w:val="18"/>
              </w:rPr>
            </w:pPr>
          </w:p>
        </w:tc>
        <w:tc>
          <w:tcPr>
            <w:tcW w:w="798" w:type="dxa"/>
            <w:vMerge w:val="continue"/>
            <w:tcBorders>
              <w:left w:val="single" w:color="000000" w:sz="4" w:space="0"/>
              <w:right w:val="single" w:color="000000" w:sz="4" w:space="0"/>
            </w:tcBorders>
            <w:shd w:val="clear" w:color="auto" w:fill="auto"/>
            <w:vAlign w:val="center"/>
          </w:tcPr>
          <w:p w14:paraId="4C265702">
            <w:pPr>
              <w:widowControl/>
              <w:jc w:val="center"/>
              <w:textAlignment w:val="center"/>
              <w:rPr>
                <w:rFonts w:ascii="仿宋_GB2312" w:hAnsi="宋体" w:eastAsia="仿宋_GB2312" w:cs="宋体"/>
                <w:sz w:val="18"/>
                <w:szCs w:val="18"/>
              </w:rPr>
            </w:pPr>
          </w:p>
        </w:tc>
        <w:tc>
          <w:tcPr>
            <w:tcW w:w="1287" w:type="dxa"/>
            <w:tcBorders>
              <w:top w:val="single" w:color="000000" w:sz="4" w:space="0"/>
              <w:left w:val="single" w:color="000000" w:sz="4" w:space="0"/>
              <w:bottom w:val="nil"/>
              <w:right w:val="single" w:color="000000" w:sz="4" w:space="0"/>
            </w:tcBorders>
            <w:shd w:val="clear" w:color="auto" w:fill="auto"/>
            <w:vAlign w:val="center"/>
          </w:tcPr>
          <w:p w14:paraId="5596953C">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质量指标</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1A47">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高层次人才待遇保障</w:t>
            </w:r>
          </w:p>
        </w:tc>
        <w:tc>
          <w:tcPr>
            <w:tcW w:w="5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32C22F">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为高层次人才提供相应保障</w:t>
            </w:r>
          </w:p>
        </w:tc>
      </w:tr>
      <w:tr w14:paraId="23050CAD">
        <w:tblPrEx>
          <w:tblCellMar>
            <w:top w:w="0" w:type="dxa"/>
            <w:left w:w="108" w:type="dxa"/>
            <w:bottom w:w="0" w:type="dxa"/>
            <w:right w:w="108" w:type="dxa"/>
          </w:tblCellMar>
        </w:tblPrEx>
        <w:trPr>
          <w:trHeight w:val="515"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345E4">
            <w:pPr>
              <w:jc w:val="center"/>
              <w:rPr>
                <w:rFonts w:ascii="仿宋_GB2312" w:hAnsi="宋体" w:eastAsia="仿宋_GB2312" w:cs="宋体"/>
                <w:sz w:val="18"/>
                <w:szCs w:val="18"/>
              </w:rPr>
            </w:pPr>
          </w:p>
        </w:tc>
        <w:tc>
          <w:tcPr>
            <w:tcW w:w="798" w:type="dxa"/>
            <w:vMerge w:val="continue"/>
            <w:tcBorders>
              <w:left w:val="single" w:color="000000" w:sz="4" w:space="0"/>
              <w:right w:val="single" w:color="000000" w:sz="4" w:space="0"/>
            </w:tcBorders>
            <w:shd w:val="clear" w:color="auto" w:fill="auto"/>
            <w:vAlign w:val="center"/>
          </w:tcPr>
          <w:p w14:paraId="18D784AE">
            <w:pPr>
              <w:jc w:val="center"/>
              <w:rPr>
                <w:rFonts w:ascii="仿宋_GB2312" w:hAnsi="宋体" w:eastAsia="仿宋_GB2312" w:cs="宋体"/>
                <w:sz w:val="18"/>
                <w:szCs w:val="18"/>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3331">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时效指标</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5387">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按工作计划</w:t>
            </w:r>
          </w:p>
        </w:tc>
        <w:tc>
          <w:tcPr>
            <w:tcW w:w="5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2B1472">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2026年度</w:t>
            </w:r>
          </w:p>
        </w:tc>
      </w:tr>
      <w:tr w14:paraId="7AB4312C">
        <w:tblPrEx>
          <w:tblCellMar>
            <w:top w:w="0" w:type="dxa"/>
            <w:left w:w="108" w:type="dxa"/>
            <w:bottom w:w="0" w:type="dxa"/>
            <w:right w:w="108" w:type="dxa"/>
          </w:tblCellMar>
        </w:tblPrEx>
        <w:trPr>
          <w:trHeight w:val="498"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7AF61">
            <w:pPr>
              <w:jc w:val="center"/>
              <w:rPr>
                <w:rFonts w:ascii="仿宋_GB2312" w:hAnsi="宋体" w:eastAsia="仿宋_GB2312" w:cs="宋体"/>
                <w:sz w:val="18"/>
                <w:szCs w:val="18"/>
              </w:rPr>
            </w:pPr>
          </w:p>
        </w:tc>
        <w:tc>
          <w:tcPr>
            <w:tcW w:w="798" w:type="dxa"/>
            <w:vMerge w:val="continue"/>
            <w:tcBorders>
              <w:left w:val="single" w:color="000000" w:sz="4" w:space="0"/>
              <w:right w:val="single" w:color="000000" w:sz="4" w:space="0"/>
            </w:tcBorders>
            <w:shd w:val="clear" w:color="auto" w:fill="auto"/>
            <w:vAlign w:val="center"/>
          </w:tcPr>
          <w:p w14:paraId="66244B3E">
            <w:pPr>
              <w:jc w:val="center"/>
              <w:rPr>
                <w:rFonts w:ascii="仿宋_GB2312" w:hAnsi="宋体" w:eastAsia="仿宋_GB2312" w:cs="宋体"/>
                <w:sz w:val="18"/>
                <w:szCs w:val="18"/>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79C0">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成本指标</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2EF7">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高层次人才补贴</w:t>
            </w:r>
          </w:p>
        </w:tc>
        <w:tc>
          <w:tcPr>
            <w:tcW w:w="5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FB5978">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170万</w:t>
            </w:r>
          </w:p>
        </w:tc>
      </w:tr>
      <w:tr w14:paraId="05B4548E">
        <w:tblPrEx>
          <w:tblCellMar>
            <w:top w:w="0" w:type="dxa"/>
            <w:left w:w="108" w:type="dxa"/>
            <w:bottom w:w="0" w:type="dxa"/>
            <w:right w:w="108" w:type="dxa"/>
          </w:tblCellMar>
        </w:tblPrEx>
        <w:trPr>
          <w:trHeight w:val="893"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1EB36">
            <w:pPr>
              <w:jc w:val="center"/>
              <w:rPr>
                <w:rFonts w:ascii="仿宋_GB2312" w:hAnsi="宋体" w:eastAsia="仿宋_GB2312" w:cs="宋体"/>
                <w:sz w:val="18"/>
                <w:szCs w:val="18"/>
              </w:rPr>
            </w:pPr>
          </w:p>
        </w:tc>
        <w:tc>
          <w:tcPr>
            <w:tcW w:w="798" w:type="dxa"/>
            <w:vMerge w:val="continue"/>
            <w:tcBorders>
              <w:left w:val="single" w:color="000000" w:sz="4" w:space="0"/>
              <w:right w:val="single" w:color="000000" w:sz="4" w:space="0"/>
            </w:tcBorders>
            <w:shd w:val="clear" w:color="auto" w:fill="auto"/>
            <w:vAlign w:val="center"/>
          </w:tcPr>
          <w:p w14:paraId="00216CDF">
            <w:pPr>
              <w:jc w:val="center"/>
              <w:rPr>
                <w:rFonts w:ascii="仿宋_GB2312" w:hAnsi="宋体" w:eastAsia="仿宋_GB2312" w:cs="宋体"/>
                <w:sz w:val="18"/>
                <w:szCs w:val="18"/>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9780">
            <w:pPr>
              <w:widowControl/>
              <w:jc w:val="center"/>
              <w:textAlignment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指标</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C845">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推进人才队伍结构持续优化、创新创业活力</w:t>
            </w:r>
          </w:p>
        </w:tc>
        <w:tc>
          <w:tcPr>
            <w:tcW w:w="5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62EA2B">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为攀枝花市建成川西南滇西北人才创新发展聚集地贡献仁和力量。</w:t>
            </w:r>
          </w:p>
        </w:tc>
      </w:tr>
      <w:tr w14:paraId="289677B6">
        <w:tblPrEx>
          <w:tblCellMar>
            <w:top w:w="0" w:type="dxa"/>
            <w:left w:w="108" w:type="dxa"/>
            <w:bottom w:w="0" w:type="dxa"/>
            <w:right w:w="108" w:type="dxa"/>
          </w:tblCellMar>
        </w:tblPrEx>
        <w:trPr>
          <w:trHeight w:val="1234"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9F5D7">
            <w:pPr>
              <w:jc w:val="center"/>
              <w:rPr>
                <w:rFonts w:ascii="仿宋_GB2312" w:hAnsi="宋体" w:eastAsia="仿宋_GB2312" w:cs="宋体"/>
                <w:sz w:val="18"/>
                <w:szCs w:val="18"/>
              </w:rPr>
            </w:pPr>
          </w:p>
        </w:tc>
        <w:tc>
          <w:tcPr>
            <w:tcW w:w="798" w:type="dxa"/>
            <w:vMerge w:val="continue"/>
            <w:tcBorders>
              <w:left w:val="single" w:color="000000" w:sz="4" w:space="0"/>
              <w:bottom w:val="single" w:color="auto" w:sz="4" w:space="0"/>
              <w:right w:val="single" w:color="000000" w:sz="4" w:space="0"/>
            </w:tcBorders>
            <w:shd w:val="clear" w:color="auto" w:fill="auto"/>
            <w:vAlign w:val="center"/>
          </w:tcPr>
          <w:p w14:paraId="31D34BA0">
            <w:pPr>
              <w:jc w:val="center"/>
              <w:rPr>
                <w:rFonts w:ascii="仿宋_GB2312" w:hAnsi="宋体" w:eastAsia="仿宋_GB2312" w:cs="宋体"/>
                <w:sz w:val="18"/>
                <w:szCs w:val="18"/>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C24E">
            <w:pPr>
              <w:widowControl/>
              <w:jc w:val="center"/>
              <w:textAlignment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可持续影响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指标</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5F0D">
            <w:pPr>
              <w:widowControl/>
              <w:jc w:val="left"/>
              <w:textAlignment w:val="center"/>
              <w:rPr>
                <w:rFonts w:ascii="仿宋_GB2312" w:hAnsi="宋体" w:eastAsia="仿宋_GB2312" w:cs="宋体"/>
                <w:kern w:val="0"/>
                <w:sz w:val="18"/>
                <w:szCs w:val="18"/>
              </w:rPr>
            </w:pPr>
            <w:r>
              <w:rPr>
                <w:rFonts w:hint="eastAsia" w:ascii="仿宋_GB2312" w:hAnsi="宋体" w:eastAsia="仿宋_GB2312" w:cs="宋体"/>
                <w:kern w:val="0"/>
                <w:sz w:val="18"/>
                <w:szCs w:val="18"/>
              </w:rPr>
              <w:t>聚集壮大重点产业人才队伍</w:t>
            </w:r>
          </w:p>
        </w:tc>
        <w:tc>
          <w:tcPr>
            <w:tcW w:w="5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DD6862">
            <w:pPr>
              <w:widowControl/>
              <w:jc w:val="left"/>
              <w:textAlignment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建设一支数量充足、结构合理、素质优良的人才队伍，为加快建设绿色活力和谐现代化城区提供坚强的人才保障和智力支撑。</w:t>
            </w:r>
          </w:p>
        </w:tc>
      </w:tr>
      <w:tr w14:paraId="71AF5C6C">
        <w:tblPrEx>
          <w:tblCellMar>
            <w:top w:w="0" w:type="dxa"/>
            <w:left w:w="108" w:type="dxa"/>
            <w:bottom w:w="0" w:type="dxa"/>
            <w:right w:w="108" w:type="dxa"/>
          </w:tblCellMar>
        </w:tblPrEx>
        <w:trPr>
          <w:trHeight w:val="1076"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8FA73">
            <w:pPr>
              <w:jc w:val="center"/>
              <w:rPr>
                <w:rFonts w:ascii="仿宋_GB2312" w:hAnsi="宋体" w:eastAsia="仿宋_GB2312" w:cs="宋体"/>
                <w:sz w:val="18"/>
                <w:szCs w:val="18"/>
              </w:rPr>
            </w:pPr>
          </w:p>
        </w:tc>
        <w:tc>
          <w:tcPr>
            <w:tcW w:w="798" w:type="dxa"/>
            <w:tcBorders>
              <w:top w:val="single" w:color="auto" w:sz="4" w:space="0"/>
              <w:left w:val="single" w:color="000000" w:sz="4" w:space="0"/>
              <w:bottom w:val="single" w:color="000000" w:sz="4" w:space="0"/>
              <w:right w:val="single" w:color="000000" w:sz="4" w:space="0"/>
            </w:tcBorders>
            <w:shd w:val="clear" w:color="auto" w:fill="auto"/>
            <w:vAlign w:val="center"/>
          </w:tcPr>
          <w:p w14:paraId="54E6751C">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满意度指标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12D0">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满意度指标</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1748">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服务对象满意度</w:t>
            </w:r>
          </w:p>
        </w:tc>
        <w:tc>
          <w:tcPr>
            <w:tcW w:w="5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3E8C0C">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≥90%</w:t>
            </w:r>
          </w:p>
        </w:tc>
      </w:tr>
      <w:tr w14:paraId="2FB51F68">
        <w:tblPrEx>
          <w:tblCellMar>
            <w:top w:w="0" w:type="dxa"/>
            <w:left w:w="108" w:type="dxa"/>
            <w:bottom w:w="0" w:type="dxa"/>
            <w:right w:w="108" w:type="dxa"/>
          </w:tblCellMar>
        </w:tblPrEx>
        <w:trPr>
          <w:trHeight w:val="893" w:hRule="atLeast"/>
        </w:trPr>
        <w:tc>
          <w:tcPr>
            <w:tcW w:w="2964" w:type="dxa"/>
            <w:gridSpan w:val="3"/>
            <w:tcBorders>
              <w:top w:val="nil"/>
              <w:left w:val="nil"/>
              <w:bottom w:val="nil"/>
              <w:right w:val="nil"/>
            </w:tcBorders>
            <w:shd w:val="clear" w:color="auto" w:fill="auto"/>
            <w:noWrap/>
            <w:vAlign w:val="center"/>
          </w:tcPr>
          <w:p w14:paraId="1E8AB508">
            <w:pPr>
              <w:rPr>
                <w:rFonts w:ascii="宋体" w:hAnsi="宋体" w:eastAsia="宋体" w:cs="宋体"/>
                <w:sz w:val="22"/>
                <w:szCs w:val="22"/>
              </w:rPr>
            </w:pPr>
          </w:p>
          <w:p w14:paraId="622D27EC">
            <w:pPr>
              <w:rPr>
                <w:rFonts w:ascii="宋体" w:hAnsi="宋体" w:eastAsia="宋体" w:cs="宋体"/>
                <w:sz w:val="22"/>
                <w:szCs w:val="22"/>
              </w:rPr>
            </w:pPr>
          </w:p>
          <w:p w14:paraId="48FBA150">
            <w:pPr>
              <w:rPr>
                <w:rFonts w:ascii="宋体" w:hAnsi="宋体" w:eastAsia="宋体" w:cs="宋体"/>
                <w:sz w:val="22"/>
                <w:szCs w:val="22"/>
              </w:rPr>
            </w:pPr>
          </w:p>
          <w:p w14:paraId="359A0B30">
            <w:pPr>
              <w:rPr>
                <w:rFonts w:ascii="宋体" w:hAnsi="宋体" w:eastAsia="宋体" w:cs="宋体"/>
                <w:sz w:val="22"/>
                <w:szCs w:val="22"/>
              </w:rPr>
            </w:pPr>
          </w:p>
          <w:p w14:paraId="09BF94D7">
            <w:pPr>
              <w:rPr>
                <w:rFonts w:ascii="宋体" w:hAnsi="宋体" w:eastAsia="宋体" w:cs="宋体"/>
                <w:sz w:val="22"/>
                <w:szCs w:val="22"/>
              </w:rPr>
            </w:pPr>
          </w:p>
          <w:p w14:paraId="6E62BDB8">
            <w:pPr>
              <w:rPr>
                <w:rFonts w:ascii="宋体" w:hAnsi="宋体" w:eastAsia="宋体" w:cs="宋体"/>
                <w:sz w:val="22"/>
                <w:szCs w:val="22"/>
              </w:rPr>
            </w:pPr>
          </w:p>
        </w:tc>
        <w:tc>
          <w:tcPr>
            <w:tcW w:w="2561" w:type="dxa"/>
            <w:tcBorders>
              <w:top w:val="nil"/>
              <w:left w:val="nil"/>
              <w:bottom w:val="nil"/>
              <w:right w:val="nil"/>
            </w:tcBorders>
            <w:shd w:val="clear" w:color="auto" w:fill="auto"/>
            <w:noWrap/>
            <w:vAlign w:val="center"/>
          </w:tcPr>
          <w:p w14:paraId="17146B5B">
            <w:pPr>
              <w:widowControl/>
              <w:textAlignment w:val="center"/>
              <w:rPr>
                <w:rFonts w:ascii="宋体" w:hAnsi="宋体" w:eastAsia="宋体" w:cs="宋体"/>
                <w:sz w:val="22"/>
                <w:szCs w:val="22"/>
              </w:rPr>
            </w:pPr>
          </w:p>
        </w:tc>
        <w:tc>
          <w:tcPr>
            <w:tcW w:w="2168" w:type="dxa"/>
            <w:gridSpan w:val="2"/>
            <w:tcBorders>
              <w:top w:val="nil"/>
              <w:left w:val="nil"/>
              <w:bottom w:val="nil"/>
              <w:right w:val="nil"/>
            </w:tcBorders>
            <w:shd w:val="clear" w:color="auto" w:fill="auto"/>
            <w:noWrap/>
            <w:vAlign w:val="center"/>
          </w:tcPr>
          <w:p w14:paraId="30357858">
            <w:pPr>
              <w:widowControl/>
              <w:jc w:val="left"/>
              <w:textAlignment w:val="center"/>
              <w:rPr>
                <w:rFonts w:ascii="宋体" w:hAnsi="宋体" w:eastAsia="宋体" w:cs="宋体"/>
                <w:sz w:val="22"/>
                <w:szCs w:val="22"/>
              </w:rPr>
            </w:pPr>
          </w:p>
        </w:tc>
        <w:tc>
          <w:tcPr>
            <w:tcW w:w="3137" w:type="dxa"/>
            <w:tcBorders>
              <w:top w:val="nil"/>
              <w:left w:val="nil"/>
              <w:bottom w:val="nil"/>
              <w:right w:val="nil"/>
            </w:tcBorders>
            <w:shd w:val="clear" w:color="auto" w:fill="auto"/>
            <w:noWrap/>
            <w:vAlign w:val="center"/>
          </w:tcPr>
          <w:p w14:paraId="31CFC28D">
            <w:pPr>
              <w:widowControl/>
              <w:jc w:val="left"/>
              <w:textAlignment w:val="center"/>
              <w:rPr>
                <w:rFonts w:ascii="宋体" w:hAnsi="宋体" w:eastAsia="宋体" w:cs="宋体"/>
                <w:sz w:val="22"/>
                <w:szCs w:val="22"/>
              </w:rPr>
            </w:pPr>
          </w:p>
        </w:tc>
      </w:tr>
    </w:tbl>
    <w:p w14:paraId="5E2513EA"/>
    <w:tbl>
      <w:tblPr>
        <w:tblStyle w:val="5"/>
        <w:tblW w:w="10384" w:type="dxa"/>
        <w:tblInd w:w="-719" w:type="dxa"/>
        <w:tblLayout w:type="fixed"/>
        <w:tblCellMar>
          <w:top w:w="0" w:type="dxa"/>
          <w:left w:w="108" w:type="dxa"/>
          <w:bottom w:w="0" w:type="dxa"/>
          <w:right w:w="108" w:type="dxa"/>
        </w:tblCellMar>
      </w:tblPr>
      <w:tblGrid>
        <w:gridCol w:w="879"/>
        <w:gridCol w:w="798"/>
        <w:gridCol w:w="1287"/>
        <w:gridCol w:w="2561"/>
        <w:gridCol w:w="282"/>
        <w:gridCol w:w="1886"/>
        <w:gridCol w:w="2691"/>
      </w:tblGrid>
      <w:tr w14:paraId="06374083">
        <w:tblPrEx>
          <w:tblCellMar>
            <w:top w:w="0" w:type="dxa"/>
            <w:left w:w="108" w:type="dxa"/>
            <w:bottom w:w="0" w:type="dxa"/>
            <w:right w:w="108" w:type="dxa"/>
          </w:tblCellMar>
        </w:tblPrEx>
        <w:trPr>
          <w:trHeight w:val="504" w:hRule="atLeast"/>
        </w:trPr>
        <w:tc>
          <w:tcPr>
            <w:tcW w:w="10384" w:type="dxa"/>
            <w:gridSpan w:val="7"/>
            <w:tcBorders>
              <w:top w:val="nil"/>
              <w:left w:val="nil"/>
              <w:bottom w:val="nil"/>
              <w:right w:val="nil"/>
            </w:tcBorders>
            <w:shd w:val="clear" w:color="auto" w:fill="auto"/>
            <w:vAlign w:val="center"/>
          </w:tcPr>
          <w:p w14:paraId="4A4C3084">
            <w:pPr>
              <w:widowControl/>
              <w:jc w:val="center"/>
              <w:textAlignment w:val="center"/>
              <w:rPr>
                <w:rFonts w:ascii="宋体" w:hAnsi="宋体" w:eastAsia="宋体" w:cs="宋体"/>
                <w:b/>
                <w:bCs/>
                <w:sz w:val="32"/>
                <w:szCs w:val="32"/>
              </w:rPr>
            </w:pPr>
            <w:r>
              <w:rPr>
                <w:rFonts w:hint="eastAsia" w:ascii="宋体" w:hAnsi="宋体" w:eastAsia="宋体" w:cs="宋体"/>
                <w:b/>
                <w:bCs/>
                <w:kern w:val="0"/>
                <w:sz w:val="32"/>
                <w:szCs w:val="32"/>
              </w:rPr>
              <w:t>特定目标类项目支出绩效目标申报表</w:t>
            </w:r>
          </w:p>
        </w:tc>
      </w:tr>
      <w:tr w14:paraId="3DDA64EC">
        <w:tblPrEx>
          <w:tblCellMar>
            <w:top w:w="0" w:type="dxa"/>
            <w:left w:w="108" w:type="dxa"/>
            <w:bottom w:w="0" w:type="dxa"/>
            <w:right w:w="108" w:type="dxa"/>
          </w:tblCellMar>
        </w:tblPrEx>
        <w:trPr>
          <w:trHeight w:val="90" w:hRule="atLeast"/>
        </w:trPr>
        <w:tc>
          <w:tcPr>
            <w:tcW w:w="10384" w:type="dxa"/>
            <w:gridSpan w:val="7"/>
            <w:tcBorders>
              <w:top w:val="nil"/>
              <w:left w:val="nil"/>
              <w:bottom w:val="nil"/>
              <w:right w:val="nil"/>
            </w:tcBorders>
            <w:shd w:val="clear" w:color="auto" w:fill="auto"/>
            <w:vAlign w:val="center"/>
          </w:tcPr>
          <w:p w14:paraId="2EB36D08">
            <w:pPr>
              <w:widowControl/>
              <w:jc w:val="center"/>
              <w:textAlignment w:val="center"/>
              <w:rPr>
                <w:rFonts w:ascii="宋体" w:hAnsi="宋体" w:eastAsia="宋体" w:cs="宋体"/>
                <w:sz w:val="24"/>
              </w:rPr>
            </w:pPr>
            <w:r>
              <w:rPr>
                <w:rFonts w:hint="eastAsia" w:ascii="宋体" w:hAnsi="宋体" w:eastAsia="宋体" w:cs="宋体"/>
                <w:kern w:val="0"/>
                <w:sz w:val="24"/>
              </w:rPr>
              <w:t>（</w:t>
            </w:r>
            <w:r>
              <w:rPr>
                <w:rStyle w:val="7"/>
                <w:rFonts w:eastAsia="宋体"/>
                <w:color w:val="auto"/>
              </w:rPr>
              <w:t>2026</w:t>
            </w:r>
            <w:r>
              <w:rPr>
                <w:rStyle w:val="8"/>
                <w:rFonts w:hint="default"/>
                <w:color w:val="auto"/>
              </w:rPr>
              <w:t>年度）</w:t>
            </w:r>
          </w:p>
        </w:tc>
      </w:tr>
      <w:tr w14:paraId="4E3FF6B9">
        <w:tblPrEx>
          <w:tblCellMar>
            <w:top w:w="0" w:type="dxa"/>
            <w:left w:w="108" w:type="dxa"/>
            <w:bottom w:w="0" w:type="dxa"/>
            <w:right w:w="108" w:type="dxa"/>
          </w:tblCellMar>
        </w:tblPrEx>
        <w:trPr>
          <w:trHeight w:val="492" w:hRule="atLeast"/>
        </w:trPr>
        <w:tc>
          <w:tcPr>
            <w:tcW w:w="10384" w:type="dxa"/>
            <w:gridSpan w:val="7"/>
            <w:tcBorders>
              <w:top w:val="nil"/>
              <w:left w:val="nil"/>
              <w:bottom w:val="single" w:color="000000" w:sz="4" w:space="0"/>
              <w:right w:val="nil"/>
            </w:tcBorders>
            <w:shd w:val="clear" w:color="auto" w:fill="auto"/>
            <w:noWrap/>
            <w:vAlign w:val="center"/>
          </w:tcPr>
          <w:p w14:paraId="3F629E75">
            <w:pPr>
              <w:rPr>
                <w:rFonts w:ascii="宋体" w:hAnsi="宋体" w:eastAsia="宋体" w:cs="宋体"/>
                <w:sz w:val="24"/>
              </w:rPr>
            </w:pPr>
          </w:p>
        </w:tc>
      </w:tr>
      <w:tr w14:paraId="5DDBC626">
        <w:tblPrEx>
          <w:tblCellMar>
            <w:top w:w="0" w:type="dxa"/>
            <w:left w:w="108" w:type="dxa"/>
            <w:bottom w:w="0" w:type="dxa"/>
            <w:right w:w="108" w:type="dxa"/>
          </w:tblCellMar>
        </w:tblPrEx>
        <w:trPr>
          <w:trHeight w:val="412" w:hRule="atLeast"/>
        </w:trPr>
        <w:tc>
          <w:tcPr>
            <w:tcW w:w="1677" w:type="dxa"/>
            <w:gridSpan w:val="2"/>
            <w:tcBorders>
              <w:top w:val="single" w:color="000000" w:sz="4" w:space="0"/>
              <w:left w:val="single" w:color="000000" w:sz="4" w:space="0"/>
              <w:bottom w:val="single" w:color="000000" w:sz="4" w:space="0"/>
              <w:right w:val="nil"/>
            </w:tcBorders>
            <w:shd w:val="clear" w:color="auto" w:fill="auto"/>
            <w:vAlign w:val="center"/>
          </w:tcPr>
          <w:p w14:paraId="646D3188">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项目名称</w:t>
            </w:r>
          </w:p>
        </w:tc>
        <w:tc>
          <w:tcPr>
            <w:tcW w:w="87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9B4839">
            <w:pPr>
              <w:jc w:val="center"/>
              <w:rPr>
                <w:rFonts w:ascii="仿宋_GB2312" w:hAnsi="宋体" w:eastAsia="仿宋_GB2312" w:cs="宋体"/>
                <w:sz w:val="18"/>
                <w:szCs w:val="18"/>
              </w:rPr>
            </w:pPr>
            <w:r>
              <w:rPr>
                <w:rFonts w:hint="eastAsia" w:ascii="仿宋_GB2312" w:hAnsi="宋体" w:eastAsia="仿宋_GB2312" w:cs="宋体"/>
                <w:sz w:val="18"/>
                <w:szCs w:val="18"/>
              </w:rPr>
              <w:t>青创运营费</w:t>
            </w:r>
            <w:r>
              <w:rPr>
                <w:rFonts w:hint="eastAsia" w:ascii="仿宋_GB2312" w:hAnsi="宋体" w:eastAsia="仿宋_GB2312" w:cs="宋体"/>
                <w:sz w:val="18"/>
                <w:szCs w:val="18"/>
              </w:rPr>
              <w:tab/>
            </w:r>
            <w:r>
              <w:rPr>
                <w:rFonts w:hint="eastAsia" w:ascii="仿宋_GB2312" w:hAnsi="宋体" w:eastAsia="仿宋_GB2312" w:cs="宋体"/>
                <w:sz w:val="18"/>
                <w:szCs w:val="18"/>
              </w:rPr>
              <w:tab/>
            </w:r>
            <w:r>
              <w:rPr>
                <w:rFonts w:hint="eastAsia" w:ascii="仿宋_GB2312" w:hAnsi="宋体" w:eastAsia="仿宋_GB2312" w:cs="宋体"/>
                <w:sz w:val="18"/>
                <w:szCs w:val="18"/>
              </w:rPr>
              <w:tab/>
            </w:r>
          </w:p>
        </w:tc>
      </w:tr>
      <w:tr w14:paraId="7C1B38B3">
        <w:tblPrEx>
          <w:tblCellMar>
            <w:top w:w="0" w:type="dxa"/>
            <w:left w:w="108" w:type="dxa"/>
            <w:bottom w:w="0" w:type="dxa"/>
            <w:right w:w="108" w:type="dxa"/>
          </w:tblCellMar>
        </w:tblPrEx>
        <w:trPr>
          <w:trHeight w:val="438" w:hRule="atLeast"/>
        </w:trPr>
        <w:tc>
          <w:tcPr>
            <w:tcW w:w="1677" w:type="dxa"/>
            <w:gridSpan w:val="2"/>
            <w:tcBorders>
              <w:top w:val="single" w:color="000000" w:sz="4" w:space="0"/>
              <w:left w:val="single" w:color="000000" w:sz="4" w:space="0"/>
              <w:bottom w:val="single" w:color="000000" w:sz="4" w:space="0"/>
              <w:right w:val="nil"/>
            </w:tcBorders>
            <w:shd w:val="clear" w:color="auto" w:fill="auto"/>
            <w:vAlign w:val="center"/>
          </w:tcPr>
          <w:p w14:paraId="375AEE2C">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预算单位</w:t>
            </w:r>
          </w:p>
        </w:tc>
        <w:tc>
          <w:tcPr>
            <w:tcW w:w="87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5FB3AF">
            <w:pPr>
              <w:jc w:val="center"/>
              <w:rPr>
                <w:rFonts w:ascii="仿宋_GB2312" w:hAnsi="宋体" w:eastAsia="仿宋_GB2312" w:cs="宋体"/>
                <w:sz w:val="18"/>
                <w:szCs w:val="18"/>
              </w:rPr>
            </w:pPr>
            <w:r>
              <w:rPr>
                <w:rFonts w:hint="eastAsia" w:ascii="仿宋_GB2312" w:hAnsi="宋体" w:eastAsia="仿宋_GB2312" w:cs="宋体"/>
                <w:sz w:val="18"/>
                <w:szCs w:val="18"/>
              </w:rPr>
              <w:t xml:space="preserve">攀枝花市仁和区人力资源和社会保障局 </w:t>
            </w:r>
          </w:p>
        </w:tc>
      </w:tr>
      <w:tr w14:paraId="077E8CD9">
        <w:tblPrEx>
          <w:tblCellMar>
            <w:top w:w="0" w:type="dxa"/>
            <w:left w:w="108" w:type="dxa"/>
            <w:bottom w:w="0" w:type="dxa"/>
            <w:right w:w="108" w:type="dxa"/>
          </w:tblCellMar>
        </w:tblPrEx>
        <w:trPr>
          <w:trHeight w:val="425" w:hRule="atLeast"/>
        </w:trPr>
        <w:tc>
          <w:tcPr>
            <w:tcW w:w="16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CD60A">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项目资金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（万元）</w:t>
            </w:r>
          </w:p>
        </w:tc>
        <w:tc>
          <w:tcPr>
            <w:tcW w:w="4130" w:type="dxa"/>
            <w:gridSpan w:val="3"/>
            <w:tcBorders>
              <w:top w:val="single" w:color="000000" w:sz="4" w:space="0"/>
              <w:left w:val="single" w:color="000000" w:sz="4" w:space="0"/>
              <w:bottom w:val="single" w:color="000000" w:sz="4" w:space="0"/>
              <w:right w:val="nil"/>
            </w:tcBorders>
            <w:shd w:val="clear" w:color="auto" w:fill="auto"/>
            <w:vAlign w:val="center"/>
          </w:tcPr>
          <w:p w14:paraId="69D19CDB">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 xml:space="preserve"> 年度资金总额:</w:t>
            </w:r>
          </w:p>
        </w:tc>
        <w:tc>
          <w:tcPr>
            <w:tcW w:w="4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0E104">
            <w:pPr>
              <w:jc w:val="left"/>
              <w:rPr>
                <w:rFonts w:ascii="仿宋_GB2312" w:hAnsi="宋体" w:eastAsia="仿宋_GB2312" w:cs="宋体"/>
                <w:sz w:val="18"/>
                <w:szCs w:val="18"/>
              </w:rPr>
            </w:pPr>
            <w:r>
              <w:rPr>
                <w:rFonts w:hint="eastAsia" w:ascii="仿宋_GB2312" w:hAnsi="宋体" w:eastAsia="仿宋_GB2312" w:cs="宋体"/>
                <w:sz w:val="18"/>
                <w:szCs w:val="18"/>
              </w:rPr>
              <w:t>200.00</w:t>
            </w:r>
          </w:p>
        </w:tc>
      </w:tr>
      <w:tr w14:paraId="4AB8438E">
        <w:tblPrEx>
          <w:tblCellMar>
            <w:top w:w="0" w:type="dxa"/>
            <w:left w:w="108" w:type="dxa"/>
            <w:bottom w:w="0" w:type="dxa"/>
            <w:right w:w="108" w:type="dxa"/>
          </w:tblCellMar>
        </w:tblPrEx>
        <w:trPr>
          <w:trHeight w:val="406" w:hRule="atLeast"/>
        </w:trPr>
        <w:tc>
          <w:tcPr>
            <w:tcW w:w="16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8575A">
            <w:pPr>
              <w:jc w:val="center"/>
              <w:rPr>
                <w:rFonts w:ascii="仿宋_GB2312" w:hAnsi="宋体" w:eastAsia="仿宋_GB2312" w:cs="宋体"/>
                <w:sz w:val="18"/>
                <w:szCs w:val="18"/>
              </w:rPr>
            </w:pPr>
          </w:p>
        </w:tc>
        <w:tc>
          <w:tcPr>
            <w:tcW w:w="4130" w:type="dxa"/>
            <w:gridSpan w:val="3"/>
            <w:tcBorders>
              <w:top w:val="single" w:color="000000" w:sz="4" w:space="0"/>
              <w:left w:val="single" w:color="000000" w:sz="4" w:space="0"/>
              <w:bottom w:val="single" w:color="000000" w:sz="4" w:space="0"/>
              <w:right w:val="nil"/>
            </w:tcBorders>
            <w:shd w:val="clear" w:color="auto" w:fill="auto"/>
            <w:vAlign w:val="center"/>
          </w:tcPr>
          <w:p w14:paraId="43CC5F04">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 xml:space="preserve">             其中：财政拨款</w:t>
            </w:r>
          </w:p>
        </w:tc>
        <w:tc>
          <w:tcPr>
            <w:tcW w:w="4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C9026">
            <w:pPr>
              <w:jc w:val="left"/>
              <w:rPr>
                <w:rFonts w:ascii="仿宋_GB2312" w:hAnsi="宋体" w:eastAsia="仿宋_GB2312" w:cs="宋体"/>
                <w:sz w:val="18"/>
                <w:szCs w:val="18"/>
              </w:rPr>
            </w:pPr>
            <w:r>
              <w:rPr>
                <w:rFonts w:hint="eastAsia" w:ascii="仿宋_GB2312" w:hAnsi="宋体" w:eastAsia="仿宋_GB2312" w:cs="宋体"/>
                <w:sz w:val="18"/>
                <w:szCs w:val="18"/>
              </w:rPr>
              <w:t>200.00</w:t>
            </w:r>
          </w:p>
        </w:tc>
      </w:tr>
      <w:tr w14:paraId="0D4F4CD1">
        <w:tblPrEx>
          <w:tblCellMar>
            <w:top w:w="0" w:type="dxa"/>
            <w:left w:w="108" w:type="dxa"/>
            <w:bottom w:w="0" w:type="dxa"/>
            <w:right w:w="108" w:type="dxa"/>
          </w:tblCellMar>
        </w:tblPrEx>
        <w:trPr>
          <w:trHeight w:val="438" w:hRule="atLeast"/>
        </w:trPr>
        <w:tc>
          <w:tcPr>
            <w:tcW w:w="16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CB08D">
            <w:pPr>
              <w:jc w:val="center"/>
              <w:rPr>
                <w:rFonts w:ascii="仿宋_GB2312" w:hAnsi="宋体" w:eastAsia="仿宋_GB2312" w:cs="宋体"/>
                <w:sz w:val="18"/>
                <w:szCs w:val="18"/>
              </w:rPr>
            </w:pPr>
          </w:p>
        </w:tc>
        <w:tc>
          <w:tcPr>
            <w:tcW w:w="4130" w:type="dxa"/>
            <w:gridSpan w:val="3"/>
            <w:tcBorders>
              <w:top w:val="single" w:color="000000" w:sz="4" w:space="0"/>
              <w:left w:val="single" w:color="000000" w:sz="4" w:space="0"/>
              <w:bottom w:val="single" w:color="000000" w:sz="4" w:space="0"/>
              <w:right w:val="nil"/>
            </w:tcBorders>
            <w:shd w:val="clear" w:color="auto" w:fill="auto"/>
            <w:vAlign w:val="center"/>
          </w:tcPr>
          <w:p w14:paraId="7199FC08">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 xml:space="preserve">                   其他资金</w:t>
            </w:r>
          </w:p>
        </w:tc>
        <w:tc>
          <w:tcPr>
            <w:tcW w:w="4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6A377">
            <w:pPr>
              <w:jc w:val="center"/>
              <w:rPr>
                <w:rFonts w:ascii="仿宋_GB2312" w:hAnsi="宋体" w:eastAsia="仿宋_GB2312" w:cs="宋体"/>
                <w:sz w:val="18"/>
                <w:szCs w:val="18"/>
              </w:rPr>
            </w:pPr>
          </w:p>
        </w:tc>
      </w:tr>
      <w:tr w14:paraId="7A20D9A9">
        <w:tblPrEx>
          <w:tblCellMar>
            <w:top w:w="0" w:type="dxa"/>
            <w:left w:w="108" w:type="dxa"/>
            <w:bottom w:w="0" w:type="dxa"/>
            <w:right w:w="108" w:type="dxa"/>
          </w:tblCellMar>
        </w:tblPrEx>
        <w:trPr>
          <w:trHeight w:val="1754"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ED63">
            <w:pPr>
              <w:jc w:val="center"/>
              <w:rPr>
                <w:rFonts w:ascii="仿宋_GB2312" w:hAnsi="宋体" w:eastAsia="仿宋_GB2312" w:cs="宋体"/>
                <w:sz w:val="18"/>
                <w:szCs w:val="18"/>
              </w:rPr>
            </w:pPr>
            <w:r>
              <w:rPr>
                <w:rFonts w:hint="eastAsia" w:ascii="仿宋_GB2312" w:hAnsi="宋体" w:eastAsia="仿宋_GB2312" w:cs="宋体"/>
                <w:sz w:val="18"/>
                <w:szCs w:val="18"/>
              </w:rPr>
              <w:t>总体目标</w:t>
            </w:r>
          </w:p>
        </w:tc>
        <w:tc>
          <w:tcPr>
            <w:tcW w:w="9505" w:type="dxa"/>
            <w:gridSpan w:val="6"/>
            <w:tcBorders>
              <w:top w:val="single" w:color="000000" w:sz="4" w:space="0"/>
              <w:left w:val="single" w:color="000000" w:sz="4" w:space="0"/>
              <w:bottom w:val="single" w:color="000000" w:sz="4" w:space="0"/>
              <w:right w:val="single" w:color="000000" w:sz="4" w:space="0"/>
            </w:tcBorders>
            <w:shd w:val="clear" w:color="auto" w:fill="auto"/>
          </w:tcPr>
          <w:p w14:paraId="62ADA8D8">
            <w:pPr>
              <w:rPr>
                <w:rFonts w:ascii="仿宋_GB2312" w:hAnsi="宋体" w:eastAsia="仿宋_GB2312" w:cs="宋体"/>
                <w:sz w:val="18"/>
                <w:szCs w:val="18"/>
              </w:rPr>
            </w:pPr>
            <w:r>
              <w:rPr>
                <w:rFonts w:hint="eastAsia" w:ascii="仿宋_GB2312" w:hAnsi="宋体" w:eastAsia="仿宋_GB2312" w:cs="宋体"/>
                <w:sz w:val="18"/>
                <w:szCs w:val="18"/>
              </w:rPr>
              <w:t>以立新村为实践基地，打造一个集“青年创业孵化、文化创意转让、农文旅融合示范、共富机制探索”于一体的综合性平台。一是开展运营服务，负责青创平台的日常管理服务；二是做好青创人才培育，包括引进、孵化明星主理人、青年创业团队，开展对外合作等；三是品牌推广，完成形象系统设计、应用场景开发、组织创业沙龙、资源对接、技能培训，打造本土品牌。</w:t>
            </w:r>
          </w:p>
        </w:tc>
      </w:tr>
      <w:tr w14:paraId="2499A518">
        <w:tblPrEx>
          <w:tblCellMar>
            <w:top w:w="0" w:type="dxa"/>
            <w:left w:w="108" w:type="dxa"/>
            <w:bottom w:w="0" w:type="dxa"/>
            <w:right w:w="108" w:type="dxa"/>
          </w:tblCellMar>
        </w:tblPrEx>
        <w:trPr>
          <w:trHeight w:val="693" w:hRule="atLeast"/>
        </w:trPr>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5CFC8">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绩效指标</w:t>
            </w:r>
          </w:p>
        </w:tc>
        <w:tc>
          <w:tcPr>
            <w:tcW w:w="798" w:type="dxa"/>
            <w:tcBorders>
              <w:top w:val="single" w:color="000000" w:sz="4" w:space="0"/>
              <w:left w:val="single" w:color="000000" w:sz="4" w:space="0"/>
              <w:bottom w:val="nil"/>
              <w:right w:val="single" w:color="000000" w:sz="4" w:space="0"/>
            </w:tcBorders>
            <w:shd w:val="clear" w:color="auto" w:fill="auto"/>
            <w:vAlign w:val="center"/>
          </w:tcPr>
          <w:p w14:paraId="778A04DD">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一级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C4E2">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二级指标</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E6C1">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三级指标</w:t>
            </w:r>
          </w:p>
        </w:tc>
        <w:tc>
          <w:tcPr>
            <w:tcW w:w="48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751A2D">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指标值（包含数字及文字描述）</w:t>
            </w:r>
          </w:p>
        </w:tc>
      </w:tr>
      <w:tr w14:paraId="3915FFAC">
        <w:tblPrEx>
          <w:tblCellMar>
            <w:top w:w="0" w:type="dxa"/>
            <w:left w:w="108" w:type="dxa"/>
            <w:bottom w:w="0" w:type="dxa"/>
            <w:right w:w="108" w:type="dxa"/>
          </w:tblCellMar>
        </w:tblPrEx>
        <w:trPr>
          <w:trHeight w:val="693"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C901D">
            <w:pPr>
              <w:widowControl/>
              <w:jc w:val="center"/>
              <w:textAlignment w:val="center"/>
              <w:rPr>
                <w:rFonts w:ascii="仿宋_GB2312" w:hAnsi="宋体" w:eastAsia="仿宋_GB2312" w:cs="宋体"/>
                <w:kern w:val="0"/>
                <w:sz w:val="18"/>
                <w:szCs w:val="18"/>
              </w:rPr>
            </w:pPr>
          </w:p>
        </w:tc>
        <w:tc>
          <w:tcPr>
            <w:tcW w:w="798" w:type="dxa"/>
            <w:vMerge w:val="restart"/>
            <w:tcBorders>
              <w:top w:val="single" w:color="000000" w:sz="4" w:space="0"/>
              <w:left w:val="single" w:color="000000" w:sz="4" w:space="0"/>
              <w:right w:val="single" w:color="000000" w:sz="4" w:space="0"/>
            </w:tcBorders>
            <w:shd w:val="clear" w:color="auto" w:fill="auto"/>
            <w:vAlign w:val="center"/>
          </w:tcPr>
          <w:p w14:paraId="48EC7802">
            <w:pPr>
              <w:jc w:val="center"/>
              <w:textAlignment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项目完成</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C52A">
            <w:pPr>
              <w:widowControl/>
              <w:jc w:val="center"/>
              <w:textAlignment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数量指标</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14EA">
            <w:pPr>
              <w:widowControl/>
              <w:textAlignment w:val="center"/>
              <w:rPr>
                <w:rFonts w:ascii="仿宋_GB2312" w:hAnsi="宋体" w:eastAsia="仿宋_GB2312" w:cs="宋体"/>
                <w:kern w:val="0"/>
                <w:sz w:val="18"/>
                <w:szCs w:val="18"/>
              </w:rPr>
            </w:pPr>
            <w:r>
              <w:rPr>
                <w:rFonts w:hint="eastAsia" w:ascii="仿宋_GB2312" w:hAnsi="宋体" w:eastAsia="仿宋_GB2312" w:cs="宋体"/>
                <w:kern w:val="0"/>
                <w:sz w:val="18"/>
                <w:szCs w:val="18"/>
              </w:rPr>
              <w:t>平台打造</w:t>
            </w:r>
          </w:p>
        </w:tc>
        <w:tc>
          <w:tcPr>
            <w:tcW w:w="48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72556">
            <w:pPr>
              <w:widowControl/>
              <w:jc w:val="center"/>
              <w:textAlignment w:val="center"/>
              <w:rPr>
                <w:rFonts w:ascii="仿宋_GB2312" w:hAnsi="宋体" w:eastAsia="仿宋_GB2312" w:cs="宋体"/>
                <w:kern w:val="0"/>
                <w:sz w:val="18"/>
                <w:szCs w:val="18"/>
              </w:rPr>
            </w:pPr>
            <w:r>
              <w:rPr>
                <w:rFonts w:hint="eastAsia" w:ascii="仿宋_GB2312" w:hAnsi="宋体" w:eastAsia="仿宋_GB2312" w:cs="宋体"/>
                <w:kern w:val="0"/>
                <w:sz w:val="18"/>
                <w:szCs w:val="18"/>
              </w:rPr>
              <w:t>做好2026年度青创运营综合性平台建设工作，打造一个综合性平台</w:t>
            </w:r>
          </w:p>
        </w:tc>
      </w:tr>
      <w:tr w14:paraId="2196D229">
        <w:tblPrEx>
          <w:tblCellMar>
            <w:top w:w="0" w:type="dxa"/>
            <w:left w:w="108" w:type="dxa"/>
            <w:bottom w:w="0" w:type="dxa"/>
            <w:right w:w="108" w:type="dxa"/>
          </w:tblCellMar>
        </w:tblPrEx>
        <w:trPr>
          <w:trHeight w:val="884"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9B0EF">
            <w:pPr>
              <w:jc w:val="center"/>
              <w:rPr>
                <w:rFonts w:ascii="仿宋_GB2312" w:hAnsi="宋体" w:eastAsia="仿宋_GB2312" w:cs="宋体"/>
                <w:sz w:val="18"/>
                <w:szCs w:val="18"/>
              </w:rPr>
            </w:pPr>
          </w:p>
        </w:tc>
        <w:tc>
          <w:tcPr>
            <w:tcW w:w="798" w:type="dxa"/>
            <w:vMerge w:val="continue"/>
            <w:tcBorders>
              <w:left w:val="single" w:color="000000" w:sz="4" w:space="0"/>
              <w:right w:val="single" w:color="000000" w:sz="4" w:space="0"/>
            </w:tcBorders>
            <w:shd w:val="clear" w:color="auto" w:fill="auto"/>
            <w:vAlign w:val="center"/>
          </w:tcPr>
          <w:p w14:paraId="48951375">
            <w:pPr>
              <w:widowControl/>
              <w:jc w:val="center"/>
              <w:textAlignment w:val="center"/>
              <w:rPr>
                <w:rFonts w:ascii="仿宋_GB2312" w:hAnsi="宋体" w:eastAsia="仿宋_GB2312" w:cs="宋体"/>
                <w:sz w:val="18"/>
                <w:szCs w:val="18"/>
              </w:rPr>
            </w:pPr>
          </w:p>
        </w:tc>
        <w:tc>
          <w:tcPr>
            <w:tcW w:w="1287" w:type="dxa"/>
            <w:tcBorders>
              <w:top w:val="single" w:color="000000" w:sz="4" w:space="0"/>
              <w:left w:val="single" w:color="000000" w:sz="4" w:space="0"/>
              <w:bottom w:val="nil"/>
              <w:right w:val="single" w:color="000000" w:sz="4" w:space="0"/>
            </w:tcBorders>
            <w:shd w:val="clear" w:color="auto" w:fill="auto"/>
            <w:vAlign w:val="center"/>
          </w:tcPr>
          <w:p w14:paraId="720BA6B5">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质量指标</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DA94">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平台建设</w:t>
            </w:r>
          </w:p>
        </w:tc>
        <w:tc>
          <w:tcPr>
            <w:tcW w:w="48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66FF5D">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做好青创平台日常管理，完成引进培育青创人才和创业培训任务。</w:t>
            </w:r>
          </w:p>
        </w:tc>
      </w:tr>
      <w:tr w14:paraId="087BB440">
        <w:tblPrEx>
          <w:tblCellMar>
            <w:top w:w="0" w:type="dxa"/>
            <w:left w:w="108" w:type="dxa"/>
            <w:bottom w:w="0" w:type="dxa"/>
            <w:right w:w="108" w:type="dxa"/>
          </w:tblCellMar>
        </w:tblPrEx>
        <w:trPr>
          <w:trHeight w:val="487"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3D7B5">
            <w:pPr>
              <w:jc w:val="center"/>
              <w:rPr>
                <w:rFonts w:ascii="仿宋_GB2312" w:hAnsi="宋体" w:eastAsia="仿宋_GB2312" w:cs="宋体"/>
                <w:sz w:val="18"/>
                <w:szCs w:val="18"/>
              </w:rPr>
            </w:pPr>
          </w:p>
        </w:tc>
        <w:tc>
          <w:tcPr>
            <w:tcW w:w="798" w:type="dxa"/>
            <w:vMerge w:val="continue"/>
            <w:tcBorders>
              <w:left w:val="single" w:color="000000" w:sz="4" w:space="0"/>
              <w:right w:val="single" w:color="000000" w:sz="4" w:space="0"/>
            </w:tcBorders>
            <w:shd w:val="clear" w:color="auto" w:fill="auto"/>
            <w:vAlign w:val="center"/>
          </w:tcPr>
          <w:p w14:paraId="7E60C72A">
            <w:pPr>
              <w:jc w:val="center"/>
              <w:rPr>
                <w:rFonts w:ascii="仿宋_GB2312" w:hAnsi="宋体" w:eastAsia="仿宋_GB2312" w:cs="宋体"/>
                <w:sz w:val="18"/>
                <w:szCs w:val="18"/>
              </w:rPr>
            </w:pPr>
          </w:p>
        </w:tc>
        <w:tc>
          <w:tcPr>
            <w:tcW w:w="1287" w:type="dxa"/>
            <w:tcBorders>
              <w:top w:val="single" w:color="000000" w:sz="4" w:space="0"/>
              <w:left w:val="single" w:color="000000" w:sz="4" w:space="0"/>
              <w:right w:val="single" w:color="000000" w:sz="4" w:space="0"/>
            </w:tcBorders>
            <w:shd w:val="clear" w:color="auto" w:fill="auto"/>
            <w:vAlign w:val="center"/>
          </w:tcPr>
          <w:p w14:paraId="42C86266">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时效指标</w:t>
            </w:r>
          </w:p>
        </w:tc>
        <w:tc>
          <w:tcPr>
            <w:tcW w:w="2561" w:type="dxa"/>
            <w:tcBorders>
              <w:top w:val="single" w:color="000000" w:sz="4" w:space="0"/>
              <w:left w:val="single" w:color="000000" w:sz="4" w:space="0"/>
              <w:right w:val="single" w:color="000000" w:sz="4" w:space="0"/>
            </w:tcBorders>
            <w:shd w:val="clear" w:color="auto" w:fill="auto"/>
            <w:vAlign w:val="center"/>
          </w:tcPr>
          <w:p w14:paraId="361DBA9B">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按工作计划</w:t>
            </w:r>
          </w:p>
        </w:tc>
        <w:tc>
          <w:tcPr>
            <w:tcW w:w="4859" w:type="dxa"/>
            <w:gridSpan w:val="3"/>
            <w:tcBorders>
              <w:top w:val="single" w:color="000000" w:sz="4" w:space="0"/>
              <w:left w:val="single" w:color="000000" w:sz="4" w:space="0"/>
              <w:right w:val="single" w:color="000000" w:sz="4" w:space="0"/>
            </w:tcBorders>
            <w:shd w:val="clear" w:color="auto" w:fill="auto"/>
            <w:vAlign w:val="center"/>
          </w:tcPr>
          <w:p w14:paraId="63004754">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2026年1月至2026年12月</w:t>
            </w:r>
          </w:p>
        </w:tc>
      </w:tr>
      <w:tr w14:paraId="2CECEDFF">
        <w:tblPrEx>
          <w:tblCellMar>
            <w:top w:w="0" w:type="dxa"/>
            <w:left w:w="108" w:type="dxa"/>
            <w:bottom w:w="0" w:type="dxa"/>
            <w:right w:w="108" w:type="dxa"/>
          </w:tblCellMar>
        </w:tblPrEx>
        <w:trPr>
          <w:trHeight w:val="836"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431A6">
            <w:pPr>
              <w:jc w:val="center"/>
              <w:rPr>
                <w:rFonts w:ascii="仿宋_GB2312" w:hAnsi="宋体" w:eastAsia="仿宋_GB2312" w:cs="宋体"/>
                <w:sz w:val="18"/>
                <w:szCs w:val="18"/>
              </w:rPr>
            </w:pPr>
          </w:p>
        </w:tc>
        <w:tc>
          <w:tcPr>
            <w:tcW w:w="798" w:type="dxa"/>
            <w:vMerge w:val="continue"/>
            <w:tcBorders>
              <w:left w:val="single" w:color="000000" w:sz="4" w:space="0"/>
              <w:bottom w:val="single" w:color="auto" w:sz="4" w:space="0"/>
              <w:right w:val="single" w:color="000000" w:sz="4" w:space="0"/>
            </w:tcBorders>
            <w:shd w:val="clear" w:color="auto" w:fill="auto"/>
            <w:vAlign w:val="center"/>
          </w:tcPr>
          <w:p w14:paraId="5C82F889">
            <w:pPr>
              <w:jc w:val="center"/>
              <w:rPr>
                <w:rFonts w:ascii="仿宋_GB2312" w:hAnsi="宋体" w:eastAsia="仿宋_GB2312" w:cs="宋体"/>
                <w:sz w:val="18"/>
                <w:szCs w:val="18"/>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F87E">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成本指标</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2E6A">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预算资金的使用</w:t>
            </w:r>
          </w:p>
        </w:tc>
        <w:tc>
          <w:tcPr>
            <w:tcW w:w="48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6CD48A">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区级资金200万元</w:t>
            </w:r>
          </w:p>
        </w:tc>
      </w:tr>
      <w:tr w14:paraId="2BF98DE9">
        <w:tblPrEx>
          <w:tblCellMar>
            <w:top w:w="0" w:type="dxa"/>
            <w:left w:w="108" w:type="dxa"/>
            <w:bottom w:w="0" w:type="dxa"/>
            <w:right w:w="108" w:type="dxa"/>
          </w:tblCellMar>
        </w:tblPrEx>
        <w:trPr>
          <w:trHeight w:val="893"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E4512">
            <w:pPr>
              <w:jc w:val="center"/>
              <w:rPr>
                <w:rFonts w:ascii="仿宋_GB2312" w:hAnsi="宋体" w:eastAsia="仿宋_GB2312" w:cs="宋体"/>
                <w:sz w:val="18"/>
                <w:szCs w:val="18"/>
              </w:rPr>
            </w:pPr>
          </w:p>
        </w:tc>
        <w:tc>
          <w:tcPr>
            <w:tcW w:w="798" w:type="dxa"/>
            <w:vMerge w:val="restart"/>
            <w:tcBorders>
              <w:top w:val="single" w:color="auto" w:sz="4" w:space="0"/>
              <w:left w:val="single" w:color="000000" w:sz="4" w:space="0"/>
              <w:right w:val="single" w:color="000000" w:sz="4" w:space="0"/>
            </w:tcBorders>
            <w:shd w:val="clear" w:color="auto" w:fill="auto"/>
            <w:vAlign w:val="center"/>
          </w:tcPr>
          <w:p w14:paraId="3BEC2988">
            <w:pPr>
              <w:jc w:val="center"/>
              <w:rPr>
                <w:rFonts w:ascii="仿宋_GB2312" w:hAnsi="宋体" w:eastAsia="仿宋_GB2312" w:cs="宋体"/>
                <w:sz w:val="18"/>
                <w:szCs w:val="18"/>
              </w:rPr>
            </w:pPr>
            <w:r>
              <w:rPr>
                <w:rFonts w:hint="eastAsia" w:ascii="仿宋_GB2312" w:hAnsi="宋体" w:eastAsia="仿宋_GB2312" w:cs="宋体"/>
                <w:sz w:val="18"/>
                <w:szCs w:val="18"/>
              </w:rPr>
              <w:t>项目效益</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F5DA">
            <w:pPr>
              <w:widowControl/>
              <w:jc w:val="center"/>
              <w:textAlignment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指标</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6E19">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打造本土品牌</w:t>
            </w:r>
          </w:p>
        </w:tc>
        <w:tc>
          <w:tcPr>
            <w:tcW w:w="48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8A2F8D">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带动相关产业集群效应</w:t>
            </w:r>
          </w:p>
        </w:tc>
      </w:tr>
      <w:tr w14:paraId="5F41A8CF">
        <w:tblPrEx>
          <w:tblCellMar>
            <w:top w:w="0" w:type="dxa"/>
            <w:left w:w="108" w:type="dxa"/>
            <w:bottom w:w="0" w:type="dxa"/>
            <w:right w:w="108" w:type="dxa"/>
          </w:tblCellMar>
        </w:tblPrEx>
        <w:trPr>
          <w:trHeight w:val="750"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46F87">
            <w:pPr>
              <w:jc w:val="center"/>
              <w:rPr>
                <w:rFonts w:ascii="仿宋_GB2312" w:hAnsi="宋体" w:eastAsia="仿宋_GB2312" w:cs="宋体"/>
                <w:sz w:val="18"/>
                <w:szCs w:val="18"/>
              </w:rPr>
            </w:pPr>
          </w:p>
        </w:tc>
        <w:tc>
          <w:tcPr>
            <w:tcW w:w="798" w:type="dxa"/>
            <w:vMerge w:val="continue"/>
            <w:tcBorders>
              <w:left w:val="single" w:color="000000" w:sz="4" w:space="0"/>
              <w:right w:val="single" w:color="000000" w:sz="4" w:space="0"/>
            </w:tcBorders>
            <w:shd w:val="clear" w:color="auto" w:fill="auto"/>
            <w:vAlign w:val="center"/>
          </w:tcPr>
          <w:p w14:paraId="57B04578">
            <w:pPr>
              <w:jc w:val="center"/>
              <w:rPr>
                <w:rFonts w:ascii="仿宋_GB2312" w:hAnsi="宋体" w:eastAsia="仿宋_GB2312" w:cs="宋体"/>
                <w:sz w:val="18"/>
                <w:szCs w:val="18"/>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57E0">
            <w:pPr>
              <w:widowControl/>
              <w:jc w:val="center"/>
              <w:textAlignment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指标</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EA59">
            <w:pPr>
              <w:widowControl/>
              <w:jc w:val="left"/>
              <w:textAlignment w:val="center"/>
              <w:rPr>
                <w:rFonts w:ascii="仿宋_GB2312" w:hAnsi="宋体" w:eastAsia="仿宋_GB2312" w:cs="宋体"/>
                <w:kern w:val="0"/>
                <w:sz w:val="18"/>
                <w:szCs w:val="18"/>
              </w:rPr>
            </w:pPr>
            <w:r>
              <w:rPr>
                <w:rFonts w:hint="eastAsia" w:ascii="仿宋_GB2312" w:hAnsi="宋体" w:eastAsia="仿宋_GB2312" w:cs="宋体"/>
                <w:kern w:val="0"/>
                <w:sz w:val="18"/>
                <w:szCs w:val="18"/>
              </w:rPr>
              <w:t>推动人才资源优势转化</w:t>
            </w:r>
          </w:p>
        </w:tc>
        <w:tc>
          <w:tcPr>
            <w:tcW w:w="48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E6052C">
            <w:pPr>
              <w:widowControl/>
              <w:jc w:val="left"/>
              <w:textAlignment w:val="center"/>
              <w:rPr>
                <w:rFonts w:ascii="仿宋_GB2312" w:hAnsi="宋体" w:eastAsia="仿宋_GB2312" w:cs="宋体"/>
                <w:kern w:val="0"/>
                <w:sz w:val="18"/>
                <w:szCs w:val="18"/>
              </w:rPr>
            </w:pPr>
            <w:r>
              <w:rPr>
                <w:rFonts w:hint="eastAsia" w:ascii="仿宋_GB2312" w:hAnsi="宋体" w:eastAsia="仿宋_GB2312" w:cs="宋体"/>
                <w:kern w:val="0"/>
                <w:sz w:val="18"/>
                <w:szCs w:val="18"/>
              </w:rPr>
              <w:t>切实将人才资源优势转化为创新优势、发展优势</w:t>
            </w:r>
          </w:p>
        </w:tc>
      </w:tr>
      <w:tr w14:paraId="6EA58A84">
        <w:tblPrEx>
          <w:tblCellMar>
            <w:top w:w="0" w:type="dxa"/>
            <w:left w:w="108" w:type="dxa"/>
            <w:bottom w:w="0" w:type="dxa"/>
            <w:right w:w="108" w:type="dxa"/>
          </w:tblCellMar>
        </w:tblPrEx>
        <w:trPr>
          <w:trHeight w:val="750"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F5F8C">
            <w:pPr>
              <w:jc w:val="center"/>
              <w:rPr>
                <w:rFonts w:ascii="仿宋_GB2312" w:hAnsi="宋体" w:eastAsia="仿宋_GB2312" w:cs="宋体"/>
                <w:sz w:val="18"/>
                <w:szCs w:val="18"/>
              </w:rPr>
            </w:pPr>
          </w:p>
        </w:tc>
        <w:tc>
          <w:tcPr>
            <w:tcW w:w="798" w:type="dxa"/>
            <w:vMerge w:val="continue"/>
            <w:tcBorders>
              <w:left w:val="single" w:color="000000" w:sz="4" w:space="0"/>
              <w:bottom w:val="single" w:color="auto" w:sz="4" w:space="0"/>
              <w:right w:val="single" w:color="000000" w:sz="4" w:space="0"/>
            </w:tcBorders>
            <w:shd w:val="clear" w:color="auto" w:fill="auto"/>
            <w:vAlign w:val="center"/>
          </w:tcPr>
          <w:p w14:paraId="148F9B9F">
            <w:pPr>
              <w:jc w:val="center"/>
              <w:rPr>
                <w:rFonts w:ascii="仿宋_GB2312" w:hAnsi="宋体" w:eastAsia="仿宋_GB2312" w:cs="宋体"/>
                <w:sz w:val="18"/>
                <w:szCs w:val="18"/>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999A">
            <w:pPr>
              <w:widowControl/>
              <w:jc w:val="center"/>
              <w:textAlignment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可持续影响指标</w:t>
            </w:r>
            <w:r>
              <w:rPr>
                <w:rFonts w:hint="eastAsia" w:ascii="仿宋_GB2312" w:hAnsi="宋体" w:eastAsia="仿宋_GB2312" w:cs="宋体"/>
                <w:kern w:val="0"/>
                <w:sz w:val="18"/>
                <w:szCs w:val="18"/>
              </w:rPr>
              <w:tab/>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1430">
            <w:pPr>
              <w:widowControl/>
              <w:jc w:val="left"/>
              <w:textAlignment w:val="center"/>
              <w:rPr>
                <w:rFonts w:ascii="仿宋_GB2312" w:hAnsi="宋体" w:eastAsia="仿宋_GB2312" w:cs="宋体"/>
                <w:kern w:val="0"/>
                <w:sz w:val="18"/>
                <w:szCs w:val="18"/>
              </w:rPr>
            </w:pPr>
            <w:r>
              <w:rPr>
                <w:rFonts w:hint="eastAsia" w:ascii="仿宋_GB2312" w:hAnsi="宋体" w:eastAsia="仿宋_GB2312" w:cs="宋体"/>
                <w:kern w:val="0"/>
                <w:sz w:val="18"/>
                <w:szCs w:val="18"/>
              </w:rPr>
              <w:t>搭建青年人才创新创业平台</w:t>
            </w:r>
          </w:p>
        </w:tc>
        <w:tc>
          <w:tcPr>
            <w:tcW w:w="48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91F32F">
            <w:pPr>
              <w:widowControl/>
              <w:jc w:val="left"/>
              <w:textAlignment w:val="center"/>
              <w:rPr>
                <w:rFonts w:ascii="仿宋_GB2312" w:hAnsi="宋体" w:eastAsia="仿宋_GB2312" w:cs="宋体"/>
                <w:kern w:val="0"/>
                <w:sz w:val="18"/>
                <w:szCs w:val="18"/>
              </w:rPr>
            </w:pPr>
            <w:r>
              <w:rPr>
                <w:rFonts w:hint="eastAsia" w:ascii="仿宋_GB2312" w:hAnsi="宋体" w:eastAsia="仿宋_GB2312" w:cs="宋体"/>
                <w:kern w:val="0"/>
                <w:sz w:val="18"/>
                <w:szCs w:val="18"/>
              </w:rPr>
              <w:t>扎实推进青年人才创新创业工作</w:t>
            </w:r>
          </w:p>
        </w:tc>
      </w:tr>
      <w:tr w14:paraId="1C11EF1F">
        <w:tblPrEx>
          <w:tblCellMar>
            <w:top w:w="0" w:type="dxa"/>
            <w:left w:w="108" w:type="dxa"/>
            <w:bottom w:w="0" w:type="dxa"/>
            <w:right w:w="108" w:type="dxa"/>
          </w:tblCellMar>
        </w:tblPrEx>
        <w:trPr>
          <w:trHeight w:val="1076"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50EB6">
            <w:pPr>
              <w:jc w:val="center"/>
              <w:rPr>
                <w:rFonts w:ascii="仿宋_GB2312" w:hAnsi="宋体" w:eastAsia="仿宋_GB2312" w:cs="宋体"/>
                <w:sz w:val="18"/>
                <w:szCs w:val="18"/>
              </w:rPr>
            </w:pPr>
          </w:p>
        </w:tc>
        <w:tc>
          <w:tcPr>
            <w:tcW w:w="798" w:type="dxa"/>
            <w:tcBorders>
              <w:top w:val="single" w:color="auto" w:sz="4" w:space="0"/>
              <w:left w:val="single" w:color="000000" w:sz="4" w:space="0"/>
              <w:bottom w:val="single" w:color="000000" w:sz="4" w:space="0"/>
              <w:right w:val="single" w:color="000000" w:sz="4" w:space="0"/>
            </w:tcBorders>
            <w:shd w:val="clear" w:color="auto" w:fill="auto"/>
            <w:vAlign w:val="center"/>
          </w:tcPr>
          <w:p w14:paraId="09FE9D97">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满意度指标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BA82">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满意度指标</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14F0">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服务对象满意度</w:t>
            </w:r>
          </w:p>
        </w:tc>
        <w:tc>
          <w:tcPr>
            <w:tcW w:w="48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96735B">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≥90%</w:t>
            </w:r>
          </w:p>
        </w:tc>
      </w:tr>
      <w:tr w14:paraId="185B8FE5">
        <w:tblPrEx>
          <w:tblCellMar>
            <w:top w:w="0" w:type="dxa"/>
            <w:left w:w="108" w:type="dxa"/>
            <w:bottom w:w="0" w:type="dxa"/>
            <w:right w:w="108" w:type="dxa"/>
          </w:tblCellMar>
        </w:tblPrEx>
        <w:trPr>
          <w:trHeight w:val="893" w:hRule="atLeast"/>
        </w:trPr>
        <w:tc>
          <w:tcPr>
            <w:tcW w:w="2964" w:type="dxa"/>
            <w:gridSpan w:val="3"/>
            <w:tcBorders>
              <w:top w:val="nil"/>
              <w:left w:val="nil"/>
              <w:bottom w:val="nil"/>
              <w:right w:val="nil"/>
            </w:tcBorders>
            <w:shd w:val="clear" w:color="auto" w:fill="auto"/>
            <w:noWrap/>
            <w:vAlign w:val="center"/>
          </w:tcPr>
          <w:p w14:paraId="425E683D">
            <w:pPr>
              <w:rPr>
                <w:rFonts w:ascii="仿宋_GB2312" w:hAnsi="宋体" w:eastAsia="仿宋_GB2312" w:cs="宋体"/>
                <w:sz w:val="18"/>
                <w:szCs w:val="18"/>
              </w:rPr>
            </w:pPr>
          </w:p>
        </w:tc>
        <w:tc>
          <w:tcPr>
            <w:tcW w:w="2561" w:type="dxa"/>
            <w:tcBorders>
              <w:top w:val="nil"/>
              <w:left w:val="nil"/>
              <w:bottom w:val="nil"/>
              <w:right w:val="nil"/>
            </w:tcBorders>
            <w:shd w:val="clear" w:color="auto" w:fill="auto"/>
            <w:noWrap/>
            <w:vAlign w:val="center"/>
          </w:tcPr>
          <w:p w14:paraId="3AD0E0BB">
            <w:pPr>
              <w:widowControl/>
              <w:jc w:val="center"/>
              <w:textAlignment w:val="center"/>
              <w:rPr>
                <w:rFonts w:ascii="仿宋_GB2312" w:hAnsi="宋体" w:eastAsia="仿宋_GB2312" w:cs="宋体"/>
                <w:sz w:val="18"/>
                <w:szCs w:val="18"/>
              </w:rPr>
            </w:pPr>
          </w:p>
        </w:tc>
        <w:tc>
          <w:tcPr>
            <w:tcW w:w="2168" w:type="dxa"/>
            <w:gridSpan w:val="2"/>
            <w:tcBorders>
              <w:top w:val="nil"/>
              <w:left w:val="nil"/>
              <w:bottom w:val="nil"/>
              <w:right w:val="nil"/>
            </w:tcBorders>
            <w:shd w:val="clear" w:color="auto" w:fill="auto"/>
            <w:noWrap/>
            <w:vAlign w:val="center"/>
          </w:tcPr>
          <w:p w14:paraId="029D47E2">
            <w:pPr>
              <w:widowControl/>
              <w:jc w:val="left"/>
              <w:textAlignment w:val="center"/>
              <w:rPr>
                <w:rFonts w:ascii="仿宋_GB2312" w:hAnsi="宋体" w:eastAsia="仿宋_GB2312" w:cs="宋体"/>
                <w:sz w:val="18"/>
                <w:szCs w:val="18"/>
              </w:rPr>
            </w:pPr>
          </w:p>
        </w:tc>
        <w:tc>
          <w:tcPr>
            <w:tcW w:w="2691" w:type="dxa"/>
            <w:tcBorders>
              <w:top w:val="nil"/>
              <w:left w:val="nil"/>
              <w:bottom w:val="nil"/>
              <w:right w:val="nil"/>
            </w:tcBorders>
            <w:shd w:val="clear" w:color="auto" w:fill="auto"/>
            <w:noWrap/>
            <w:vAlign w:val="center"/>
          </w:tcPr>
          <w:p w14:paraId="0EDF2A90">
            <w:pPr>
              <w:widowControl/>
              <w:jc w:val="left"/>
              <w:textAlignment w:val="center"/>
              <w:rPr>
                <w:rFonts w:ascii="仿宋_GB2312" w:hAnsi="宋体" w:eastAsia="仿宋_GB2312" w:cs="宋体"/>
                <w:sz w:val="18"/>
                <w:szCs w:val="18"/>
              </w:rPr>
            </w:pPr>
          </w:p>
        </w:tc>
      </w:tr>
    </w:tbl>
    <w:p w14:paraId="77946C6E"/>
    <w:tbl>
      <w:tblPr>
        <w:tblStyle w:val="5"/>
        <w:tblW w:w="9621" w:type="dxa"/>
        <w:tblInd w:w="-464" w:type="dxa"/>
        <w:tblLayout w:type="fixed"/>
        <w:tblCellMar>
          <w:top w:w="0" w:type="dxa"/>
          <w:left w:w="108" w:type="dxa"/>
          <w:bottom w:w="0" w:type="dxa"/>
          <w:right w:w="108" w:type="dxa"/>
        </w:tblCellMar>
      </w:tblPr>
      <w:tblGrid>
        <w:gridCol w:w="810"/>
        <w:gridCol w:w="840"/>
        <w:gridCol w:w="915"/>
        <w:gridCol w:w="2460"/>
        <w:gridCol w:w="4596"/>
      </w:tblGrid>
      <w:tr w14:paraId="4B272C69">
        <w:tblPrEx>
          <w:tblCellMar>
            <w:top w:w="0" w:type="dxa"/>
            <w:left w:w="108" w:type="dxa"/>
            <w:bottom w:w="0" w:type="dxa"/>
            <w:right w:w="108" w:type="dxa"/>
          </w:tblCellMar>
        </w:tblPrEx>
        <w:trPr>
          <w:trHeight w:val="474" w:hRule="atLeast"/>
        </w:trPr>
        <w:tc>
          <w:tcPr>
            <w:tcW w:w="9621" w:type="dxa"/>
            <w:gridSpan w:val="5"/>
            <w:tcBorders>
              <w:top w:val="nil"/>
              <w:left w:val="nil"/>
              <w:bottom w:val="nil"/>
              <w:right w:val="nil"/>
            </w:tcBorders>
            <w:shd w:val="clear" w:color="auto" w:fill="auto"/>
            <w:vAlign w:val="center"/>
          </w:tcPr>
          <w:p w14:paraId="6E112670">
            <w:pPr>
              <w:widowControl/>
              <w:jc w:val="center"/>
              <w:textAlignment w:val="center"/>
              <w:rPr>
                <w:rFonts w:ascii="Times New Roman" w:hAnsi="Times New Roman" w:eastAsia="宋体" w:cs="Times New Roman"/>
                <w:b/>
                <w:bCs/>
                <w:kern w:val="0"/>
                <w:sz w:val="32"/>
                <w:szCs w:val="32"/>
              </w:rPr>
            </w:pPr>
          </w:p>
          <w:p w14:paraId="5B7CCC2F">
            <w:pPr>
              <w:widowControl/>
              <w:jc w:val="center"/>
              <w:textAlignment w:val="center"/>
              <w:rPr>
                <w:rFonts w:ascii="Times New Roman" w:hAnsi="Times New Roman" w:eastAsia="宋体" w:cs="Times New Roman"/>
                <w:b/>
                <w:bCs/>
                <w:kern w:val="0"/>
                <w:sz w:val="32"/>
                <w:szCs w:val="32"/>
              </w:rPr>
            </w:pPr>
          </w:p>
          <w:p w14:paraId="600A163D">
            <w:pPr>
              <w:widowControl/>
              <w:jc w:val="center"/>
              <w:textAlignment w:val="center"/>
              <w:rPr>
                <w:rFonts w:ascii="Times New Roman" w:hAnsi="Times New Roman" w:eastAsia="宋体" w:cs="Times New Roman"/>
                <w:b/>
                <w:bCs/>
                <w:sz w:val="32"/>
                <w:szCs w:val="32"/>
              </w:rPr>
            </w:pPr>
            <w:r>
              <w:rPr>
                <w:rFonts w:ascii="Times New Roman" w:hAnsi="Times New Roman" w:eastAsia="宋体" w:cs="Times New Roman"/>
                <w:b/>
                <w:bCs/>
                <w:kern w:val="0"/>
                <w:sz w:val="32"/>
                <w:szCs w:val="32"/>
              </w:rPr>
              <w:t>其他运转类项目支出绩效目标申报表</w:t>
            </w:r>
          </w:p>
        </w:tc>
      </w:tr>
      <w:tr w14:paraId="4FA5386E">
        <w:tblPrEx>
          <w:tblCellMar>
            <w:top w:w="0" w:type="dxa"/>
            <w:left w:w="108" w:type="dxa"/>
            <w:bottom w:w="0" w:type="dxa"/>
            <w:right w:w="108" w:type="dxa"/>
          </w:tblCellMar>
        </w:tblPrEx>
        <w:trPr>
          <w:trHeight w:val="285" w:hRule="atLeast"/>
        </w:trPr>
        <w:tc>
          <w:tcPr>
            <w:tcW w:w="9621" w:type="dxa"/>
            <w:gridSpan w:val="5"/>
            <w:tcBorders>
              <w:top w:val="nil"/>
              <w:left w:val="nil"/>
              <w:bottom w:val="nil"/>
              <w:right w:val="nil"/>
            </w:tcBorders>
            <w:shd w:val="clear" w:color="auto" w:fill="auto"/>
            <w:vAlign w:val="center"/>
          </w:tcPr>
          <w:p w14:paraId="7A12D43E">
            <w:pPr>
              <w:widowControl/>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w:t>
            </w:r>
            <w:r>
              <w:rPr>
                <w:rStyle w:val="7"/>
                <w:rFonts w:eastAsia="宋体"/>
                <w:color w:val="auto"/>
              </w:rPr>
              <w:t>2026</w:t>
            </w:r>
            <w:r>
              <w:rPr>
                <w:rStyle w:val="10"/>
                <w:rFonts w:hint="default" w:ascii="Times New Roman" w:hAnsi="Times New Roman" w:cs="Times New Roman"/>
                <w:color w:val="auto"/>
              </w:rPr>
              <w:t>年度）</w:t>
            </w:r>
          </w:p>
        </w:tc>
      </w:tr>
      <w:tr w14:paraId="0834287E">
        <w:tblPrEx>
          <w:tblCellMar>
            <w:top w:w="0" w:type="dxa"/>
            <w:left w:w="108" w:type="dxa"/>
            <w:bottom w:w="0" w:type="dxa"/>
            <w:right w:w="108" w:type="dxa"/>
          </w:tblCellMar>
        </w:tblPrEx>
        <w:trPr>
          <w:trHeight w:val="342" w:hRule="atLeast"/>
        </w:trPr>
        <w:tc>
          <w:tcPr>
            <w:tcW w:w="9621" w:type="dxa"/>
            <w:gridSpan w:val="5"/>
            <w:tcBorders>
              <w:top w:val="nil"/>
              <w:left w:val="nil"/>
              <w:bottom w:val="single" w:color="000000" w:sz="4" w:space="0"/>
              <w:right w:val="nil"/>
            </w:tcBorders>
            <w:shd w:val="clear" w:color="auto" w:fill="auto"/>
            <w:noWrap/>
            <w:vAlign w:val="center"/>
          </w:tcPr>
          <w:p w14:paraId="101A23BE">
            <w:pPr>
              <w:rPr>
                <w:rFonts w:ascii="Times New Roman" w:hAnsi="Times New Roman" w:eastAsia="宋体" w:cs="Times New Roman"/>
                <w:sz w:val="24"/>
              </w:rPr>
            </w:pPr>
          </w:p>
        </w:tc>
      </w:tr>
      <w:tr w14:paraId="3EE6FD5A">
        <w:tblPrEx>
          <w:tblCellMar>
            <w:top w:w="0" w:type="dxa"/>
            <w:left w:w="108" w:type="dxa"/>
            <w:bottom w:w="0" w:type="dxa"/>
            <w:right w:w="108" w:type="dxa"/>
          </w:tblCellMar>
        </w:tblPrEx>
        <w:trPr>
          <w:trHeight w:val="212" w:hRule="atLeast"/>
        </w:trPr>
        <w:tc>
          <w:tcPr>
            <w:tcW w:w="1650" w:type="dxa"/>
            <w:gridSpan w:val="2"/>
            <w:tcBorders>
              <w:top w:val="single" w:color="000000" w:sz="4" w:space="0"/>
              <w:left w:val="single" w:color="000000" w:sz="4" w:space="0"/>
              <w:bottom w:val="single" w:color="000000" w:sz="4" w:space="0"/>
              <w:right w:val="nil"/>
            </w:tcBorders>
            <w:shd w:val="clear" w:color="auto" w:fill="auto"/>
            <w:vAlign w:val="center"/>
          </w:tcPr>
          <w:p w14:paraId="4351E3BA">
            <w:pPr>
              <w:widowControl/>
              <w:spacing w:line="360" w:lineRule="exact"/>
              <w:jc w:val="center"/>
              <w:textAlignment w:val="center"/>
              <w:rPr>
                <w:rFonts w:ascii="仿宋_GB2312" w:hAnsi="Times New Roman" w:eastAsia="仿宋_GB2312" w:cs="Times New Roman"/>
                <w:sz w:val="18"/>
                <w:szCs w:val="18"/>
              </w:rPr>
            </w:pPr>
            <w:r>
              <w:rPr>
                <w:rFonts w:hint="eastAsia" w:ascii="仿宋_GB2312" w:hAnsi="Times New Roman" w:eastAsia="仿宋_GB2312" w:cs="Times New Roman"/>
                <w:kern w:val="0"/>
                <w:sz w:val="18"/>
                <w:szCs w:val="18"/>
              </w:rPr>
              <w:t>项目名称</w:t>
            </w:r>
          </w:p>
        </w:tc>
        <w:tc>
          <w:tcPr>
            <w:tcW w:w="79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D0D26D">
            <w:pPr>
              <w:spacing w:line="360" w:lineRule="exact"/>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金保网网络运行维护费</w:t>
            </w:r>
          </w:p>
        </w:tc>
      </w:tr>
      <w:tr w14:paraId="4B8393F9">
        <w:tblPrEx>
          <w:tblCellMar>
            <w:top w:w="0" w:type="dxa"/>
            <w:left w:w="108" w:type="dxa"/>
            <w:bottom w:w="0" w:type="dxa"/>
            <w:right w:w="108" w:type="dxa"/>
          </w:tblCellMar>
        </w:tblPrEx>
        <w:trPr>
          <w:trHeight w:val="245" w:hRule="atLeast"/>
        </w:trPr>
        <w:tc>
          <w:tcPr>
            <w:tcW w:w="1650" w:type="dxa"/>
            <w:gridSpan w:val="2"/>
            <w:tcBorders>
              <w:top w:val="single" w:color="000000" w:sz="4" w:space="0"/>
              <w:left w:val="single" w:color="000000" w:sz="4" w:space="0"/>
              <w:bottom w:val="single" w:color="000000" w:sz="4" w:space="0"/>
              <w:right w:val="nil"/>
            </w:tcBorders>
            <w:shd w:val="clear" w:color="auto" w:fill="auto"/>
            <w:vAlign w:val="center"/>
          </w:tcPr>
          <w:p w14:paraId="47E779A8">
            <w:pPr>
              <w:widowControl/>
              <w:spacing w:line="360" w:lineRule="exact"/>
              <w:jc w:val="center"/>
              <w:textAlignment w:val="center"/>
              <w:rPr>
                <w:rFonts w:ascii="仿宋_GB2312" w:hAnsi="Times New Roman" w:eastAsia="仿宋_GB2312" w:cs="Times New Roman"/>
                <w:sz w:val="18"/>
                <w:szCs w:val="18"/>
              </w:rPr>
            </w:pPr>
            <w:r>
              <w:rPr>
                <w:rFonts w:hint="eastAsia" w:ascii="仿宋_GB2312" w:hAnsi="Times New Roman" w:eastAsia="仿宋_GB2312" w:cs="Times New Roman"/>
                <w:kern w:val="0"/>
                <w:sz w:val="18"/>
                <w:szCs w:val="18"/>
              </w:rPr>
              <w:t>预算单位</w:t>
            </w:r>
          </w:p>
        </w:tc>
        <w:tc>
          <w:tcPr>
            <w:tcW w:w="79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EEFE23">
            <w:pPr>
              <w:spacing w:line="360" w:lineRule="exact"/>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攀枝花市仁和区人力资源和社会保障局</w:t>
            </w:r>
          </w:p>
        </w:tc>
      </w:tr>
      <w:tr w14:paraId="1613A1B6">
        <w:tblPrEx>
          <w:tblCellMar>
            <w:top w:w="0" w:type="dxa"/>
            <w:left w:w="108" w:type="dxa"/>
            <w:bottom w:w="0" w:type="dxa"/>
            <w:right w:w="108" w:type="dxa"/>
          </w:tblCellMar>
        </w:tblPrEx>
        <w:trPr>
          <w:trHeight w:val="290" w:hRule="atLeast"/>
        </w:trPr>
        <w:tc>
          <w:tcPr>
            <w:tcW w:w="16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A1426">
            <w:pPr>
              <w:widowControl/>
              <w:spacing w:line="360" w:lineRule="exact"/>
              <w:jc w:val="center"/>
              <w:textAlignment w:val="center"/>
              <w:rPr>
                <w:rFonts w:ascii="仿宋_GB2312" w:hAnsi="Times New Roman" w:eastAsia="仿宋_GB2312" w:cs="Times New Roman"/>
                <w:sz w:val="18"/>
                <w:szCs w:val="18"/>
              </w:rPr>
            </w:pPr>
            <w:r>
              <w:rPr>
                <w:rFonts w:hint="eastAsia" w:ascii="仿宋_GB2312" w:hAnsi="Times New Roman" w:eastAsia="仿宋_GB2312" w:cs="Times New Roman"/>
                <w:kern w:val="0"/>
                <w:sz w:val="18"/>
                <w:szCs w:val="18"/>
              </w:rPr>
              <w:t>项目资金</w:t>
            </w:r>
            <w:r>
              <w:rPr>
                <w:rFonts w:hint="eastAsia" w:ascii="仿宋_GB2312" w:hAnsi="Times New Roman" w:eastAsia="仿宋_GB2312" w:cs="Times New Roman"/>
                <w:kern w:val="0"/>
                <w:sz w:val="18"/>
                <w:szCs w:val="18"/>
              </w:rPr>
              <w:br w:type="textWrapping"/>
            </w:r>
            <w:r>
              <w:rPr>
                <w:rFonts w:hint="eastAsia" w:ascii="仿宋_GB2312" w:hAnsi="Times New Roman" w:eastAsia="仿宋_GB2312" w:cs="Times New Roman"/>
                <w:kern w:val="0"/>
                <w:sz w:val="18"/>
                <w:szCs w:val="18"/>
              </w:rPr>
              <w:t>（万元）</w:t>
            </w:r>
          </w:p>
        </w:tc>
        <w:tc>
          <w:tcPr>
            <w:tcW w:w="3375" w:type="dxa"/>
            <w:gridSpan w:val="2"/>
            <w:tcBorders>
              <w:top w:val="single" w:color="000000" w:sz="4" w:space="0"/>
              <w:left w:val="single" w:color="000000" w:sz="4" w:space="0"/>
              <w:bottom w:val="single" w:color="000000" w:sz="4" w:space="0"/>
              <w:right w:val="nil"/>
            </w:tcBorders>
            <w:shd w:val="clear" w:color="auto" w:fill="auto"/>
            <w:vAlign w:val="center"/>
          </w:tcPr>
          <w:p w14:paraId="2600F6FC">
            <w:pPr>
              <w:widowControl/>
              <w:spacing w:line="360" w:lineRule="exact"/>
              <w:jc w:val="left"/>
              <w:textAlignment w:val="center"/>
              <w:rPr>
                <w:rFonts w:ascii="仿宋_GB2312" w:hAnsi="Times New Roman" w:eastAsia="仿宋_GB2312" w:cs="Times New Roman"/>
                <w:sz w:val="18"/>
                <w:szCs w:val="18"/>
              </w:rPr>
            </w:pPr>
            <w:r>
              <w:rPr>
                <w:rFonts w:hint="eastAsia" w:ascii="仿宋_GB2312" w:hAnsi="Times New Roman" w:eastAsia="仿宋_GB2312" w:cs="Times New Roman"/>
                <w:kern w:val="0"/>
                <w:sz w:val="18"/>
                <w:szCs w:val="18"/>
              </w:rPr>
              <w:t>年度资金总额:</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7855">
            <w:pPr>
              <w:spacing w:line="360" w:lineRule="exact"/>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12.00</w:t>
            </w:r>
          </w:p>
        </w:tc>
      </w:tr>
      <w:tr w14:paraId="47C7B550">
        <w:tblPrEx>
          <w:tblCellMar>
            <w:top w:w="0" w:type="dxa"/>
            <w:left w:w="108" w:type="dxa"/>
            <w:bottom w:w="0" w:type="dxa"/>
            <w:right w:w="108" w:type="dxa"/>
          </w:tblCellMar>
        </w:tblPrEx>
        <w:trPr>
          <w:trHeight w:val="305" w:hRule="atLeast"/>
        </w:trPr>
        <w:tc>
          <w:tcPr>
            <w:tcW w:w="1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1F91E">
            <w:pPr>
              <w:spacing w:line="360" w:lineRule="exact"/>
              <w:jc w:val="center"/>
              <w:rPr>
                <w:rFonts w:ascii="仿宋_GB2312" w:hAnsi="Times New Roman" w:eastAsia="仿宋_GB2312" w:cs="Times New Roman"/>
                <w:sz w:val="18"/>
                <w:szCs w:val="18"/>
              </w:rPr>
            </w:pPr>
          </w:p>
        </w:tc>
        <w:tc>
          <w:tcPr>
            <w:tcW w:w="3375" w:type="dxa"/>
            <w:gridSpan w:val="2"/>
            <w:tcBorders>
              <w:top w:val="single" w:color="000000" w:sz="4" w:space="0"/>
              <w:left w:val="single" w:color="000000" w:sz="4" w:space="0"/>
              <w:bottom w:val="single" w:color="000000" w:sz="4" w:space="0"/>
              <w:right w:val="nil"/>
            </w:tcBorders>
            <w:shd w:val="clear" w:color="auto" w:fill="auto"/>
            <w:vAlign w:val="center"/>
          </w:tcPr>
          <w:p w14:paraId="7C8E5AFA">
            <w:pPr>
              <w:widowControl/>
              <w:spacing w:line="360" w:lineRule="exact"/>
              <w:ind w:firstLine="1080" w:firstLineChars="600"/>
              <w:jc w:val="left"/>
              <w:textAlignment w:val="center"/>
              <w:rPr>
                <w:rFonts w:ascii="仿宋_GB2312" w:hAnsi="Times New Roman" w:eastAsia="仿宋_GB2312" w:cs="Times New Roman"/>
                <w:sz w:val="18"/>
                <w:szCs w:val="18"/>
              </w:rPr>
            </w:pPr>
            <w:r>
              <w:rPr>
                <w:rFonts w:hint="eastAsia" w:ascii="仿宋_GB2312" w:hAnsi="Times New Roman" w:eastAsia="仿宋_GB2312" w:cs="Times New Roman"/>
                <w:kern w:val="0"/>
                <w:sz w:val="18"/>
                <w:szCs w:val="18"/>
              </w:rPr>
              <w:t>其中：财政拨款</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0960">
            <w:pPr>
              <w:spacing w:line="360" w:lineRule="exact"/>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12.00</w:t>
            </w:r>
          </w:p>
        </w:tc>
      </w:tr>
      <w:tr w14:paraId="73B53CD4">
        <w:tblPrEx>
          <w:tblCellMar>
            <w:top w:w="0" w:type="dxa"/>
            <w:left w:w="108" w:type="dxa"/>
            <w:bottom w:w="0" w:type="dxa"/>
            <w:right w:w="108" w:type="dxa"/>
          </w:tblCellMar>
        </w:tblPrEx>
        <w:trPr>
          <w:trHeight w:val="375" w:hRule="atLeast"/>
        </w:trPr>
        <w:tc>
          <w:tcPr>
            <w:tcW w:w="1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45510">
            <w:pPr>
              <w:spacing w:line="360" w:lineRule="exact"/>
              <w:jc w:val="center"/>
              <w:rPr>
                <w:rFonts w:ascii="仿宋_GB2312" w:hAnsi="Times New Roman" w:eastAsia="仿宋_GB2312" w:cs="Times New Roman"/>
                <w:sz w:val="18"/>
                <w:szCs w:val="18"/>
              </w:rPr>
            </w:pPr>
          </w:p>
        </w:tc>
        <w:tc>
          <w:tcPr>
            <w:tcW w:w="3375" w:type="dxa"/>
            <w:gridSpan w:val="2"/>
            <w:tcBorders>
              <w:top w:val="single" w:color="000000" w:sz="4" w:space="0"/>
              <w:left w:val="single" w:color="000000" w:sz="4" w:space="0"/>
              <w:bottom w:val="single" w:color="000000" w:sz="4" w:space="0"/>
              <w:right w:val="nil"/>
            </w:tcBorders>
            <w:shd w:val="clear" w:color="auto" w:fill="auto"/>
            <w:vAlign w:val="center"/>
          </w:tcPr>
          <w:p w14:paraId="33DD7D04">
            <w:pPr>
              <w:widowControl/>
              <w:spacing w:line="360" w:lineRule="exact"/>
              <w:ind w:firstLine="1620" w:firstLineChars="900"/>
              <w:jc w:val="left"/>
              <w:textAlignment w:val="center"/>
              <w:rPr>
                <w:rFonts w:ascii="仿宋_GB2312" w:hAnsi="Times New Roman" w:eastAsia="仿宋_GB2312" w:cs="Times New Roman"/>
                <w:sz w:val="18"/>
                <w:szCs w:val="18"/>
              </w:rPr>
            </w:pPr>
            <w:r>
              <w:rPr>
                <w:rFonts w:hint="eastAsia" w:ascii="仿宋_GB2312" w:hAnsi="Times New Roman" w:eastAsia="仿宋_GB2312" w:cs="Times New Roman"/>
                <w:kern w:val="0"/>
                <w:sz w:val="18"/>
                <w:szCs w:val="18"/>
              </w:rPr>
              <w:t>其他资金</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5932">
            <w:pPr>
              <w:spacing w:line="360" w:lineRule="exact"/>
              <w:jc w:val="center"/>
              <w:rPr>
                <w:rFonts w:ascii="仿宋_GB2312" w:hAnsi="Times New Roman" w:eastAsia="仿宋_GB2312" w:cs="Times New Roman"/>
                <w:sz w:val="18"/>
                <w:szCs w:val="18"/>
              </w:rPr>
            </w:pPr>
          </w:p>
        </w:tc>
      </w:tr>
      <w:tr w14:paraId="0580D7F7">
        <w:tblPrEx>
          <w:tblCellMar>
            <w:top w:w="0" w:type="dxa"/>
            <w:left w:w="108" w:type="dxa"/>
            <w:bottom w:w="0" w:type="dxa"/>
            <w:right w:w="108" w:type="dxa"/>
          </w:tblCellMar>
        </w:tblPrEx>
        <w:trPr>
          <w:trHeight w:val="796"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6DCC">
            <w:pPr>
              <w:spacing w:line="360" w:lineRule="exact"/>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总体目标</w:t>
            </w:r>
          </w:p>
        </w:tc>
        <w:tc>
          <w:tcPr>
            <w:tcW w:w="8811" w:type="dxa"/>
            <w:gridSpan w:val="4"/>
            <w:tcBorders>
              <w:top w:val="single" w:color="000000" w:sz="4" w:space="0"/>
              <w:left w:val="single" w:color="000000" w:sz="4" w:space="0"/>
              <w:bottom w:val="single" w:color="000000" w:sz="4" w:space="0"/>
              <w:right w:val="single" w:color="000000" w:sz="4" w:space="0"/>
            </w:tcBorders>
            <w:shd w:val="clear" w:color="auto" w:fill="auto"/>
          </w:tcPr>
          <w:p w14:paraId="15820CDD">
            <w:pPr>
              <w:spacing w:line="360" w:lineRule="exact"/>
              <w:rPr>
                <w:rFonts w:ascii="仿宋_GB2312" w:hAnsi="Times New Roman" w:eastAsia="仿宋_GB2312" w:cs="Times New Roman"/>
                <w:sz w:val="18"/>
                <w:szCs w:val="18"/>
              </w:rPr>
            </w:pPr>
            <w:r>
              <w:rPr>
                <w:rFonts w:hint="eastAsia" w:ascii="仿宋_GB2312" w:hAnsi="Times New Roman" w:eastAsia="仿宋_GB2312" w:cs="Times New Roman"/>
                <w:sz w:val="18"/>
                <w:szCs w:val="18"/>
              </w:rPr>
              <w:t>根据《攀枝花市仁和区人民政府办公室关于印发&lt;攀枝花市仁和区人力资源和社会保障公共服务平台标准化建设方案&gt;的通知》(攀仁府办〔2018〕171号)文件规定，为保障城乡社会保险工作的顺利实施，乡（镇）街办和社区（村）两级劳动就业和社会保障平台所承担城乡社会保险政策宣传培训、业务经办、数据传输、系统维护等工作。2026年金保网网络运行维护费用申请增加预算，核心是响应共同富裕试验区建设要求，完善村一级网络覆盖以提升群众办事便捷度。市人社局为推进攀枝花共同富裕试验区建设，搭建了攀枝花共同富裕试验区低收入群体监测帮扶服务平台，该平台需依托金保网实现数据互通，需要金保网覆盖延伸至村一级，目前我区仍有50余个村尚未接入金保网，无网络支撑导致村民办理相关业务受阻。</w:t>
            </w:r>
          </w:p>
        </w:tc>
      </w:tr>
      <w:tr w14:paraId="62917948">
        <w:tblPrEx>
          <w:tblCellMar>
            <w:top w:w="0" w:type="dxa"/>
            <w:left w:w="108" w:type="dxa"/>
            <w:bottom w:w="0" w:type="dxa"/>
            <w:right w:w="108" w:type="dxa"/>
          </w:tblCellMar>
        </w:tblPrEx>
        <w:trPr>
          <w:trHeight w:val="534"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AFA6D">
            <w:pPr>
              <w:widowControl/>
              <w:spacing w:line="360" w:lineRule="exact"/>
              <w:jc w:val="center"/>
              <w:textAlignment w:val="center"/>
              <w:rPr>
                <w:rFonts w:ascii="仿宋_GB2312" w:hAnsi="Times New Roman" w:eastAsia="仿宋_GB2312" w:cs="Times New Roman"/>
                <w:sz w:val="18"/>
                <w:szCs w:val="18"/>
              </w:rPr>
            </w:pPr>
            <w:r>
              <w:rPr>
                <w:rFonts w:hint="eastAsia" w:ascii="仿宋_GB2312" w:hAnsi="Times New Roman" w:eastAsia="仿宋_GB2312" w:cs="Times New Roman"/>
                <w:kern w:val="0"/>
                <w:sz w:val="18"/>
                <w:szCs w:val="18"/>
              </w:rPr>
              <w:t>绩效指标</w:t>
            </w:r>
          </w:p>
        </w:tc>
        <w:tc>
          <w:tcPr>
            <w:tcW w:w="840" w:type="dxa"/>
            <w:tcBorders>
              <w:top w:val="single" w:color="000000" w:sz="4" w:space="0"/>
              <w:left w:val="single" w:color="000000" w:sz="4" w:space="0"/>
              <w:bottom w:val="nil"/>
              <w:right w:val="single" w:color="000000" w:sz="4" w:space="0"/>
            </w:tcBorders>
            <w:shd w:val="clear" w:color="auto" w:fill="auto"/>
            <w:vAlign w:val="center"/>
          </w:tcPr>
          <w:p w14:paraId="6103C6D2">
            <w:pPr>
              <w:widowControl/>
              <w:spacing w:line="360" w:lineRule="exact"/>
              <w:jc w:val="center"/>
              <w:textAlignment w:val="center"/>
              <w:rPr>
                <w:rFonts w:ascii="仿宋_GB2312" w:hAnsi="Times New Roman" w:eastAsia="仿宋_GB2312" w:cs="Times New Roman"/>
                <w:sz w:val="18"/>
                <w:szCs w:val="18"/>
              </w:rPr>
            </w:pPr>
            <w:r>
              <w:rPr>
                <w:rFonts w:hint="eastAsia" w:ascii="仿宋_GB2312" w:hAnsi="Times New Roman" w:eastAsia="仿宋_GB2312" w:cs="Times New Roman"/>
                <w:kern w:val="0"/>
                <w:sz w:val="18"/>
                <w:szCs w:val="18"/>
              </w:rPr>
              <w:t>一级</w:t>
            </w:r>
            <w:r>
              <w:rPr>
                <w:rFonts w:hint="eastAsia" w:ascii="仿宋_GB2312" w:hAnsi="Times New Roman" w:eastAsia="仿宋_GB2312" w:cs="Times New Roman"/>
                <w:kern w:val="0"/>
                <w:sz w:val="18"/>
                <w:szCs w:val="18"/>
              </w:rPr>
              <w:br w:type="textWrapping"/>
            </w:r>
            <w:r>
              <w:rPr>
                <w:rFonts w:hint="eastAsia" w:ascii="仿宋_GB2312" w:hAnsi="Times New Roman" w:eastAsia="仿宋_GB2312" w:cs="Times New Roman"/>
                <w:kern w:val="0"/>
                <w:sz w:val="18"/>
                <w:szCs w:val="18"/>
              </w:rPr>
              <w:t>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F6C3">
            <w:pPr>
              <w:widowControl/>
              <w:spacing w:line="360" w:lineRule="exact"/>
              <w:jc w:val="center"/>
              <w:textAlignment w:val="center"/>
              <w:rPr>
                <w:rFonts w:ascii="仿宋_GB2312" w:hAnsi="Times New Roman" w:eastAsia="仿宋_GB2312" w:cs="Times New Roman"/>
                <w:sz w:val="18"/>
                <w:szCs w:val="18"/>
              </w:rPr>
            </w:pPr>
            <w:r>
              <w:rPr>
                <w:rFonts w:hint="eastAsia" w:ascii="仿宋_GB2312" w:hAnsi="Times New Roman" w:eastAsia="仿宋_GB2312" w:cs="Times New Roman"/>
                <w:kern w:val="0"/>
                <w:sz w:val="18"/>
                <w:szCs w:val="18"/>
              </w:rPr>
              <w:t>二级指标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C1C7">
            <w:pPr>
              <w:widowControl/>
              <w:spacing w:line="360" w:lineRule="exact"/>
              <w:jc w:val="center"/>
              <w:textAlignment w:val="center"/>
              <w:rPr>
                <w:rFonts w:ascii="仿宋_GB2312" w:hAnsi="Times New Roman" w:eastAsia="仿宋_GB2312" w:cs="Times New Roman"/>
                <w:sz w:val="18"/>
                <w:szCs w:val="18"/>
              </w:rPr>
            </w:pPr>
            <w:r>
              <w:rPr>
                <w:rFonts w:hint="eastAsia" w:ascii="仿宋_GB2312" w:hAnsi="Times New Roman" w:eastAsia="仿宋_GB2312" w:cs="Times New Roman"/>
                <w:kern w:val="0"/>
                <w:sz w:val="18"/>
                <w:szCs w:val="18"/>
              </w:rPr>
              <w:t>三级指标</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2B46">
            <w:pPr>
              <w:widowControl/>
              <w:spacing w:line="360" w:lineRule="exact"/>
              <w:jc w:val="center"/>
              <w:textAlignment w:val="center"/>
              <w:rPr>
                <w:rFonts w:ascii="仿宋_GB2312" w:hAnsi="Times New Roman" w:eastAsia="仿宋_GB2312" w:cs="Times New Roman"/>
                <w:sz w:val="18"/>
                <w:szCs w:val="18"/>
              </w:rPr>
            </w:pPr>
            <w:r>
              <w:rPr>
                <w:rFonts w:hint="eastAsia" w:ascii="仿宋_GB2312" w:hAnsi="Times New Roman" w:eastAsia="仿宋_GB2312" w:cs="Times New Roman"/>
                <w:kern w:val="0"/>
                <w:sz w:val="18"/>
                <w:szCs w:val="18"/>
              </w:rPr>
              <w:t>指标值（包含数字及文字描述）</w:t>
            </w:r>
          </w:p>
        </w:tc>
      </w:tr>
      <w:tr w14:paraId="2688DC68">
        <w:tblPrEx>
          <w:tblCellMar>
            <w:top w:w="0" w:type="dxa"/>
            <w:left w:w="108" w:type="dxa"/>
            <w:bottom w:w="0" w:type="dxa"/>
            <w:right w:w="108" w:type="dxa"/>
          </w:tblCellMar>
        </w:tblPrEx>
        <w:trPr>
          <w:trHeight w:val="33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F36A3">
            <w:pPr>
              <w:spacing w:line="360" w:lineRule="exact"/>
              <w:jc w:val="center"/>
              <w:rPr>
                <w:rFonts w:ascii="仿宋_GB2312" w:hAnsi="Times New Roman" w:eastAsia="仿宋_GB2312" w:cs="Times New Roman"/>
                <w:sz w:val="18"/>
                <w:szCs w:val="18"/>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DFFCE">
            <w:pPr>
              <w:widowControl/>
              <w:spacing w:line="360" w:lineRule="exact"/>
              <w:jc w:val="center"/>
              <w:textAlignment w:val="center"/>
              <w:rPr>
                <w:rFonts w:ascii="仿宋_GB2312" w:hAnsi="Times New Roman" w:eastAsia="仿宋_GB2312" w:cs="Times New Roman"/>
                <w:sz w:val="18"/>
                <w:szCs w:val="18"/>
              </w:rPr>
            </w:pPr>
            <w:r>
              <w:rPr>
                <w:rFonts w:hint="eastAsia" w:ascii="仿宋_GB2312" w:hAnsi="Times New Roman" w:eastAsia="仿宋_GB2312" w:cs="Times New Roman"/>
                <w:kern w:val="0"/>
                <w:sz w:val="18"/>
                <w:szCs w:val="18"/>
              </w:rPr>
              <w:t>项目完成</w:t>
            </w:r>
          </w:p>
        </w:tc>
        <w:tc>
          <w:tcPr>
            <w:tcW w:w="915" w:type="dxa"/>
            <w:tcBorders>
              <w:top w:val="single" w:color="000000" w:sz="4" w:space="0"/>
              <w:left w:val="single" w:color="000000" w:sz="4" w:space="0"/>
              <w:bottom w:val="nil"/>
              <w:right w:val="single" w:color="000000" w:sz="4" w:space="0"/>
            </w:tcBorders>
            <w:shd w:val="clear" w:color="auto" w:fill="auto"/>
            <w:vAlign w:val="center"/>
          </w:tcPr>
          <w:p w14:paraId="5CCF471E">
            <w:pPr>
              <w:widowControl/>
              <w:spacing w:line="360" w:lineRule="exact"/>
              <w:jc w:val="center"/>
              <w:textAlignment w:val="center"/>
              <w:rPr>
                <w:rFonts w:ascii="仿宋_GB2312" w:hAnsi="Times New Roman" w:eastAsia="仿宋_GB2312" w:cs="Times New Roman"/>
                <w:sz w:val="18"/>
                <w:szCs w:val="18"/>
              </w:rPr>
            </w:pPr>
            <w:r>
              <w:rPr>
                <w:rFonts w:hint="eastAsia" w:ascii="仿宋_GB2312" w:hAnsi="Times New Roman" w:eastAsia="仿宋_GB2312" w:cs="Times New Roman"/>
                <w:kern w:val="0"/>
                <w:sz w:val="18"/>
                <w:szCs w:val="18"/>
              </w:rPr>
              <w:t>数量指标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A927">
            <w:pPr>
              <w:spacing w:line="360" w:lineRule="exact"/>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开通金保网网络数量</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F708">
            <w:pPr>
              <w:tabs>
                <w:tab w:val="left" w:pos="283"/>
              </w:tabs>
              <w:spacing w:line="360" w:lineRule="exact"/>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金保网网络区域内全覆盖【区、乡（镇）、村（居】</w:t>
            </w:r>
          </w:p>
        </w:tc>
      </w:tr>
      <w:tr w14:paraId="2FD8B22B">
        <w:tblPrEx>
          <w:tblCellMar>
            <w:top w:w="0" w:type="dxa"/>
            <w:left w:w="108" w:type="dxa"/>
            <w:bottom w:w="0" w:type="dxa"/>
            <w:right w:w="108" w:type="dxa"/>
          </w:tblCellMar>
        </w:tblPrEx>
        <w:trPr>
          <w:trHeight w:val="33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BD456">
            <w:pPr>
              <w:spacing w:line="360" w:lineRule="exact"/>
              <w:jc w:val="center"/>
              <w:rPr>
                <w:rFonts w:ascii="仿宋_GB2312" w:hAnsi="Times New Roman" w:eastAsia="仿宋_GB2312" w:cs="Times New Roman"/>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1D8DB">
            <w:pPr>
              <w:spacing w:line="360" w:lineRule="exact"/>
              <w:jc w:val="center"/>
              <w:rPr>
                <w:rFonts w:ascii="仿宋_GB2312" w:hAnsi="Times New Roman" w:eastAsia="仿宋_GB2312" w:cs="Times New Roman"/>
                <w:sz w:val="18"/>
                <w:szCs w:val="18"/>
              </w:rPr>
            </w:pPr>
          </w:p>
        </w:tc>
        <w:tc>
          <w:tcPr>
            <w:tcW w:w="915" w:type="dxa"/>
            <w:tcBorders>
              <w:top w:val="single" w:color="000000" w:sz="4" w:space="0"/>
              <w:left w:val="single" w:color="000000" w:sz="4" w:space="0"/>
              <w:bottom w:val="nil"/>
              <w:right w:val="single" w:color="000000" w:sz="4" w:space="0"/>
            </w:tcBorders>
            <w:shd w:val="clear" w:color="auto" w:fill="auto"/>
            <w:vAlign w:val="center"/>
          </w:tcPr>
          <w:p w14:paraId="604E093E">
            <w:pPr>
              <w:widowControl/>
              <w:spacing w:line="360" w:lineRule="exact"/>
              <w:jc w:val="center"/>
              <w:textAlignment w:val="center"/>
              <w:rPr>
                <w:rFonts w:ascii="仿宋_GB2312" w:hAnsi="Times New Roman" w:eastAsia="仿宋_GB2312" w:cs="Times New Roman"/>
                <w:sz w:val="18"/>
                <w:szCs w:val="18"/>
              </w:rPr>
            </w:pPr>
            <w:r>
              <w:rPr>
                <w:rFonts w:hint="eastAsia" w:ascii="仿宋_GB2312" w:hAnsi="Times New Roman" w:eastAsia="仿宋_GB2312" w:cs="Times New Roman"/>
                <w:kern w:val="0"/>
                <w:sz w:val="18"/>
                <w:szCs w:val="18"/>
              </w:rPr>
              <w:t>质量指标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F167">
            <w:pPr>
              <w:spacing w:line="360" w:lineRule="exact"/>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确保全区就业和社保平台顺畅运行</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8994">
            <w:pPr>
              <w:spacing w:line="360" w:lineRule="exact"/>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让全区就业和社保平台顺畅运行，加强乡镇（街办）和社区（村）两级就业和社会保障平台建设。确保人社政策宣传、培训，数据传输、业务经办、低收入群体监测帮扶服务等工作正常运行</w:t>
            </w:r>
          </w:p>
        </w:tc>
      </w:tr>
      <w:tr w14:paraId="6B127231">
        <w:tblPrEx>
          <w:tblCellMar>
            <w:top w:w="0" w:type="dxa"/>
            <w:left w:w="108" w:type="dxa"/>
            <w:bottom w:w="0" w:type="dxa"/>
            <w:right w:w="108" w:type="dxa"/>
          </w:tblCellMar>
        </w:tblPrEx>
        <w:trPr>
          <w:trHeight w:val="33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E1562">
            <w:pPr>
              <w:spacing w:line="360" w:lineRule="exact"/>
              <w:jc w:val="center"/>
              <w:rPr>
                <w:rFonts w:ascii="仿宋_GB2312" w:hAnsi="Times New Roman" w:eastAsia="仿宋_GB2312" w:cs="Times New Roman"/>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D4359">
            <w:pPr>
              <w:spacing w:line="360" w:lineRule="exact"/>
              <w:jc w:val="center"/>
              <w:rPr>
                <w:rFonts w:ascii="仿宋_GB2312" w:hAnsi="Times New Roman" w:eastAsia="仿宋_GB2312" w:cs="Times New Roman"/>
                <w:sz w:val="18"/>
                <w:szCs w:val="18"/>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A25C">
            <w:pPr>
              <w:widowControl/>
              <w:spacing w:line="360" w:lineRule="exact"/>
              <w:jc w:val="center"/>
              <w:textAlignment w:val="center"/>
              <w:rPr>
                <w:rFonts w:ascii="仿宋_GB2312" w:hAnsi="Times New Roman" w:eastAsia="仿宋_GB2312" w:cs="Times New Roman"/>
                <w:sz w:val="18"/>
                <w:szCs w:val="18"/>
              </w:rPr>
            </w:pPr>
            <w:r>
              <w:rPr>
                <w:rFonts w:hint="eastAsia" w:ascii="仿宋_GB2312" w:hAnsi="Times New Roman" w:eastAsia="仿宋_GB2312" w:cs="Times New Roman"/>
                <w:kern w:val="0"/>
                <w:sz w:val="18"/>
                <w:szCs w:val="18"/>
              </w:rPr>
              <w:t>时效指标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562E">
            <w:pPr>
              <w:spacing w:line="360" w:lineRule="exact"/>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按工作计划</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EE56">
            <w:pPr>
              <w:spacing w:line="360" w:lineRule="exact"/>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2026年全年</w:t>
            </w:r>
          </w:p>
        </w:tc>
      </w:tr>
      <w:tr w14:paraId="0239E14E">
        <w:tblPrEx>
          <w:tblCellMar>
            <w:top w:w="0" w:type="dxa"/>
            <w:left w:w="108" w:type="dxa"/>
            <w:bottom w:w="0" w:type="dxa"/>
            <w:right w:w="108" w:type="dxa"/>
          </w:tblCellMar>
        </w:tblPrEx>
        <w:trPr>
          <w:trHeight w:val="33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A90AA">
            <w:pPr>
              <w:spacing w:line="360" w:lineRule="exact"/>
              <w:jc w:val="center"/>
              <w:rPr>
                <w:rFonts w:ascii="仿宋_GB2312" w:hAnsi="Times New Roman" w:eastAsia="仿宋_GB2312" w:cs="Times New Roman"/>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4B35C">
            <w:pPr>
              <w:spacing w:line="360" w:lineRule="exact"/>
              <w:jc w:val="center"/>
              <w:rPr>
                <w:rFonts w:ascii="仿宋_GB2312" w:hAnsi="Times New Roman" w:eastAsia="仿宋_GB2312" w:cs="Times New Roman"/>
                <w:sz w:val="18"/>
                <w:szCs w:val="18"/>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DD24">
            <w:pPr>
              <w:widowControl/>
              <w:spacing w:line="360" w:lineRule="exact"/>
              <w:jc w:val="center"/>
              <w:textAlignment w:val="center"/>
              <w:rPr>
                <w:rFonts w:ascii="仿宋_GB2312" w:hAnsi="Times New Roman" w:eastAsia="仿宋_GB2312" w:cs="Times New Roman"/>
                <w:sz w:val="18"/>
                <w:szCs w:val="18"/>
              </w:rPr>
            </w:pPr>
            <w:r>
              <w:rPr>
                <w:rFonts w:hint="eastAsia" w:ascii="仿宋_GB2312" w:hAnsi="Times New Roman" w:eastAsia="仿宋_GB2312" w:cs="Times New Roman"/>
                <w:kern w:val="0"/>
                <w:sz w:val="18"/>
                <w:szCs w:val="18"/>
              </w:rPr>
              <w:t>成本指标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57F9">
            <w:pPr>
              <w:spacing w:line="360" w:lineRule="exact"/>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网络租赁费</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9364">
            <w:pPr>
              <w:spacing w:line="360" w:lineRule="exact"/>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12.00万元</w:t>
            </w:r>
          </w:p>
        </w:tc>
      </w:tr>
      <w:tr w14:paraId="1A27227B">
        <w:tblPrEx>
          <w:tblCellMar>
            <w:top w:w="0" w:type="dxa"/>
            <w:left w:w="108" w:type="dxa"/>
            <w:bottom w:w="0" w:type="dxa"/>
            <w:right w:w="108" w:type="dxa"/>
          </w:tblCellMar>
        </w:tblPrEx>
        <w:trPr>
          <w:trHeight w:val="33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84FDF">
            <w:pPr>
              <w:spacing w:line="360" w:lineRule="exact"/>
              <w:jc w:val="center"/>
              <w:rPr>
                <w:rFonts w:ascii="仿宋_GB2312" w:hAnsi="Times New Roman" w:eastAsia="仿宋_GB2312" w:cs="Times New Roman"/>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EA48">
            <w:pPr>
              <w:widowControl/>
              <w:spacing w:line="360" w:lineRule="exact"/>
              <w:jc w:val="center"/>
              <w:textAlignment w:val="center"/>
              <w:rPr>
                <w:rFonts w:ascii="仿宋_GB2312" w:hAnsi="Times New Roman" w:eastAsia="仿宋_GB2312" w:cs="Times New Roman"/>
                <w:sz w:val="18"/>
                <w:szCs w:val="18"/>
              </w:rPr>
            </w:pPr>
            <w:r>
              <w:rPr>
                <w:rFonts w:hint="eastAsia" w:ascii="仿宋_GB2312" w:hAnsi="Times New Roman" w:eastAsia="仿宋_GB2312" w:cs="Times New Roman"/>
                <w:kern w:val="0"/>
                <w:sz w:val="18"/>
                <w:szCs w:val="18"/>
              </w:rPr>
              <w:t>项目效益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30B2">
            <w:pPr>
              <w:widowControl/>
              <w:spacing w:line="360" w:lineRule="exact"/>
              <w:jc w:val="center"/>
              <w:textAlignment w:val="center"/>
              <w:rPr>
                <w:rFonts w:ascii="仿宋_GB2312" w:hAnsi="Times New Roman" w:eastAsia="仿宋_GB2312" w:cs="Times New Roman"/>
                <w:sz w:val="18"/>
                <w:szCs w:val="18"/>
              </w:rPr>
            </w:pPr>
            <w:r>
              <w:rPr>
                <w:rFonts w:hint="eastAsia" w:ascii="仿宋_GB2312" w:hAnsi="Times New Roman" w:eastAsia="仿宋_GB2312" w:cs="Times New Roman"/>
                <w:kern w:val="0"/>
                <w:sz w:val="18"/>
                <w:szCs w:val="18"/>
              </w:rPr>
              <w:t>社会效益</w:t>
            </w:r>
            <w:r>
              <w:rPr>
                <w:rFonts w:hint="eastAsia" w:ascii="仿宋_GB2312" w:hAnsi="Times New Roman" w:eastAsia="仿宋_GB2312" w:cs="Times New Roman"/>
                <w:kern w:val="0"/>
                <w:sz w:val="18"/>
                <w:szCs w:val="18"/>
              </w:rPr>
              <w:br w:type="textWrapping"/>
            </w:r>
            <w:r>
              <w:rPr>
                <w:rFonts w:hint="eastAsia" w:ascii="仿宋_GB2312" w:hAnsi="Times New Roman" w:eastAsia="仿宋_GB2312" w:cs="Times New Roman"/>
                <w:kern w:val="0"/>
                <w:sz w:val="18"/>
                <w:szCs w:val="18"/>
              </w:rPr>
              <w:t>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49F9">
            <w:pPr>
              <w:spacing w:line="360" w:lineRule="exact"/>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方便群众办理人社业务</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DD07">
            <w:pPr>
              <w:spacing w:line="360" w:lineRule="exact"/>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人社业务延伸到村(社区）实现社保网络全覆盖，让群众少跑路、不跑路，方便群众办事</w:t>
            </w:r>
          </w:p>
        </w:tc>
      </w:tr>
      <w:tr w14:paraId="3B0CA999">
        <w:tblPrEx>
          <w:tblCellMar>
            <w:top w:w="0" w:type="dxa"/>
            <w:left w:w="108" w:type="dxa"/>
            <w:bottom w:w="0" w:type="dxa"/>
            <w:right w:w="108" w:type="dxa"/>
          </w:tblCellMar>
        </w:tblPrEx>
        <w:trPr>
          <w:trHeight w:val="49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B7173">
            <w:pPr>
              <w:spacing w:line="360" w:lineRule="exact"/>
              <w:jc w:val="center"/>
              <w:rPr>
                <w:rFonts w:ascii="仿宋_GB2312" w:hAnsi="Times New Roman" w:eastAsia="仿宋_GB2312" w:cs="Times New Roman"/>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3E9F">
            <w:pPr>
              <w:widowControl/>
              <w:spacing w:line="360" w:lineRule="exact"/>
              <w:jc w:val="center"/>
              <w:textAlignment w:val="center"/>
              <w:rPr>
                <w:rFonts w:ascii="仿宋_GB2312" w:hAnsi="Times New Roman" w:eastAsia="仿宋_GB2312" w:cs="Times New Roman"/>
                <w:sz w:val="18"/>
                <w:szCs w:val="18"/>
              </w:rPr>
            </w:pPr>
            <w:r>
              <w:rPr>
                <w:rFonts w:hint="eastAsia" w:ascii="仿宋_GB2312" w:hAnsi="Times New Roman" w:eastAsia="仿宋_GB2312" w:cs="Times New Roman"/>
                <w:kern w:val="0"/>
                <w:sz w:val="18"/>
                <w:szCs w:val="18"/>
              </w:rPr>
              <w:t>满意度指标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6256">
            <w:pPr>
              <w:widowControl/>
              <w:spacing w:line="360" w:lineRule="exact"/>
              <w:jc w:val="center"/>
              <w:textAlignment w:val="center"/>
              <w:rPr>
                <w:rFonts w:ascii="仿宋_GB2312" w:hAnsi="Times New Roman" w:eastAsia="仿宋_GB2312" w:cs="Times New Roman"/>
                <w:sz w:val="18"/>
                <w:szCs w:val="18"/>
              </w:rPr>
            </w:pPr>
            <w:r>
              <w:rPr>
                <w:rFonts w:hint="eastAsia" w:ascii="仿宋_GB2312" w:hAnsi="Times New Roman" w:eastAsia="仿宋_GB2312" w:cs="Times New Roman"/>
                <w:kern w:val="0"/>
                <w:sz w:val="18"/>
                <w:szCs w:val="18"/>
              </w:rPr>
              <w:t>满意度指标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57EF">
            <w:pPr>
              <w:spacing w:line="360" w:lineRule="exact"/>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群众满意度</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4A82">
            <w:pPr>
              <w:spacing w:line="360" w:lineRule="exact"/>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≥90%</w:t>
            </w:r>
          </w:p>
        </w:tc>
      </w:tr>
    </w:tbl>
    <w:p w14:paraId="59F07FA9"/>
    <w:p w14:paraId="20EA7F96"/>
    <w:p w14:paraId="6AD03208"/>
    <w:tbl>
      <w:tblPr>
        <w:tblStyle w:val="5"/>
        <w:tblW w:w="9621" w:type="dxa"/>
        <w:tblInd w:w="-464" w:type="dxa"/>
        <w:tblLayout w:type="fixed"/>
        <w:tblCellMar>
          <w:top w:w="0" w:type="dxa"/>
          <w:left w:w="108" w:type="dxa"/>
          <w:bottom w:w="0" w:type="dxa"/>
          <w:right w:w="108" w:type="dxa"/>
        </w:tblCellMar>
      </w:tblPr>
      <w:tblGrid>
        <w:gridCol w:w="810"/>
        <w:gridCol w:w="840"/>
        <w:gridCol w:w="915"/>
        <w:gridCol w:w="2460"/>
        <w:gridCol w:w="4596"/>
      </w:tblGrid>
      <w:tr w14:paraId="1BB48F20">
        <w:tblPrEx>
          <w:tblCellMar>
            <w:top w:w="0" w:type="dxa"/>
            <w:left w:w="108" w:type="dxa"/>
            <w:bottom w:w="0" w:type="dxa"/>
            <w:right w:w="108" w:type="dxa"/>
          </w:tblCellMar>
        </w:tblPrEx>
        <w:trPr>
          <w:trHeight w:val="474" w:hRule="atLeast"/>
        </w:trPr>
        <w:tc>
          <w:tcPr>
            <w:tcW w:w="9621" w:type="dxa"/>
            <w:gridSpan w:val="5"/>
            <w:tcBorders>
              <w:top w:val="nil"/>
              <w:left w:val="nil"/>
              <w:bottom w:val="nil"/>
              <w:right w:val="nil"/>
            </w:tcBorders>
            <w:shd w:val="clear" w:color="auto" w:fill="auto"/>
            <w:vAlign w:val="center"/>
          </w:tcPr>
          <w:p w14:paraId="2995E0DD">
            <w:pPr>
              <w:widowControl/>
              <w:jc w:val="center"/>
              <w:textAlignment w:val="center"/>
              <w:rPr>
                <w:rFonts w:ascii="宋体" w:hAnsi="宋体" w:eastAsia="宋体" w:cs="宋体"/>
                <w:b/>
                <w:bCs/>
                <w:kern w:val="0"/>
                <w:sz w:val="32"/>
                <w:szCs w:val="32"/>
              </w:rPr>
            </w:pPr>
          </w:p>
          <w:p w14:paraId="5DDF21DF">
            <w:pPr>
              <w:widowControl/>
              <w:jc w:val="center"/>
              <w:textAlignment w:val="center"/>
              <w:rPr>
                <w:rFonts w:ascii="宋体" w:hAnsi="宋体" w:eastAsia="宋体" w:cs="宋体"/>
                <w:b/>
                <w:bCs/>
                <w:kern w:val="0"/>
                <w:sz w:val="32"/>
                <w:szCs w:val="32"/>
              </w:rPr>
            </w:pPr>
          </w:p>
          <w:p w14:paraId="13767688">
            <w:pPr>
              <w:widowControl/>
              <w:jc w:val="center"/>
              <w:textAlignment w:val="center"/>
              <w:rPr>
                <w:rFonts w:ascii="宋体" w:hAnsi="宋体" w:eastAsia="宋体" w:cs="宋体"/>
                <w:b/>
                <w:bCs/>
                <w:kern w:val="0"/>
                <w:sz w:val="32"/>
                <w:szCs w:val="32"/>
              </w:rPr>
            </w:pPr>
          </w:p>
          <w:p w14:paraId="7BD0FA94">
            <w:pPr>
              <w:widowControl/>
              <w:jc w:val="center"/>
              <w:textAlignment w:val="center"/>
              <w:rPr>
                <w:rFonts w:ascii="宋体" w:hAnsi="宋体" w:eastAsia="宋体" w:cs="宋体"/>
                <w:b/>
                <w:bCs/>
                <w:sz w:val="32"/>
                <w:szCs w:val="32"/>
              </w:rPr>
            </w:pPr>
            <w:r>
              <w:rPr>
                <w:rFonts w:hint="eastAsia" w:ascii="宋体" w:hAnsi="宋体" w:eastAsia="宋体" w:cs="宋体"/>
                <w:b/>
                <w:bCs/>
                <w:kern w:val="0"/>
                <w:sz w:val="32"/>
                <w:szCs w:val="32"/>
              </w:rPr>
              <w:t>其他运转类项目支出绩效目标申报表</w:t>
            </w:r>
          </w:p>
        </w:tc>
      </w:tr>
      <w:tr w14:paraId="1EC62CB4">
        <w:tblPrEx>
          <w:tblCellMar>
            <w:top w:w="0" w:type="dxa"/>
            <w:left w:w="108" w:type="dxa"/>
            <w:bottom w:w="0" w:type="dxa"/>
            <w:right w:w="108" w:type="dxa"/>
          </w:tblCellMar>
        </w:tblPrEx>
        <w:trPr>
          <w:trHeight w:val="285" w:hRule="atLeast"/>
        </w:trPr>
        <w:tc>
          <w:tcPr>
            <w:tcW w:w="9621" w:type="dxa"/>
            <w:gridSpan w:val="5"/>
            <w:tcBorders>
              <w:top w:val="nil"/>
              <w:left w:val="nil"/>
              <w:bottom w:val="nil"/>
              <w:right w:val="nil"/>
            </w:tcBorders>
            <w:shd w:val="clear" w:color="auto" w:fill="auto"/>
            <w:vAlign w:val="center"/>
          </w:tcPr>
          <w:p w14:paraId="73B84DE7">
            <w:pPr>
              <w:widowControl/>
              <w:jc w:val="center"/>
              <w:textAlignment w:val="center"/>
              <w:rPr>
                <w:rFonts w:ascii="宋体" w:hAnsi="宋体" w:eastAsia="宋体" w:cs="宋体"/>
                <w:sz w:val="24"/>
              </w:rPr>
            </w:pPr>
            <w:r>
              <w:rPr>
                <w:rFonts w:hint="eastAsia" w:ascii="宋体" w:hAnsi="宋体" w:eastAsia="宋体" w:cs="宋体"/>
                <w:kern w:val="0"/>
                <w:sz w:val="24"/>
              </w:rPr>
              <w:t>（</w:t>
            </w:r>
            <w:r>
              <w:rPr>
                <w:rStyle w:val="7"/>
                <w:rFonts w:eastAsia="宋体"/>
                <w:color w:val="auto"/>
              </w:rPr>
              <w:t>2026</w:t>
            </w:r>
            <w:r>
              <w:rPr>
                <w:rStyle w:val="10"/>
                <w:rFonts w:hint="default"/>
                <w:color w:val="auto"/>
              </w:rPr>
              <w:t>年度）</w:t>
            </w:r>
          </w:p>
        </w:tc>
      </w:tr>
      <w:tr w14:paraId="1ECD6C8E">
        <w:tblPrEx>
          <w:tblCellMar>
            <w:top w:w="0" w:type="dxa"/>
            <w:left w:w="108" w:type="dxa"/>
            <w:bottom w:w="0" w:type="dxa"/>
            <w:right w:w="108" w:type="dxa"/>
          </w:tblCellMar>
        </w:tblPrEx>
        <w:trPr>
          <w:trHeight w:val="347" w:hRule="atLeast"/>
        </w:trPr>
        <w:tc>
          <w:tcPr>
            <w:tcW w:w="9621" w:type="dxa"/>
            <w:gridSpan w:val="5"/>
            <w:tcBorders>
              <w:top w:val="nil"/>
              <w:left w:val="nil"/>
              <w:bottom w:val="single" w:color="000000" w:sz="4" w:space="0"/>
              <w:right w:val="nil"/>
            </w:tcBorders>
            <w:shd w:val="clear" w:color="auto" w:fill="auto"/>
            <w:noWrap/>
            <w:vAlign w:val="center"/>
          </w:tcPr>
          <w:p w14:paraId="0EC635DD">
            <w:pPr>
              <w:rPr>
                <w:rFonts w:ascii="宋体" w:hAnsi="宋体" w:eastAsia="宋体" w:cs="宋体"/>
                <w:sz w:val="24"/>
              </w:rPr>
            </w:pPr>
          </w:p>
        </w:tc>
      </w:tr>
      <w:tr w14:paraId="212811CE">
        <w:tblPrEx>
          <w:tblCellMar>
            <w:top w:w="0" w:type="dxa"/>
            <w:left w:w="108" w:type="dxa"/>
            <w:bottom w:w="0" w:type="dxa"/>
            <w:right w:w="108" w:type="dxa"/>
          </w:tblCellMar>
        </w:tblPrEx>
        <w:trPr>
          <w:trHeight w:val="212" w:hRule="atLeast"/>
        </w:trPr>
        <w:tc>
          <w:tcPr>
            <w:tcW w:w="1650" w:type="dxa"/>
            <w:gridSpan w:val="2"/>
            <w:tcBorders>
              <w:top w:val="single" w:color="000000" w:sz="4" w:space="0"/>
              <w:left w:val="single" w:color="000000" w:sz="4" w:space="0"/>
              <w:bottom w:val="single" w:color="000000" w:sz="4" w:space="0"/>
              <w:right w:val="nil"/>
            </w:tcBorders>
            <w:shd w:val="clear" w:color="auto" w:fill="auto"/>
            <w:vAlign w:val="center"/>
          </w:tcPr>
          <w:p w14:paraId="122E6409">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项目名称</w:t>
            </w:r>
          </w:p>
        </w:tc>
        <w:tc>
          <w:tcPr>
            <w:tcW w:w="79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B45A27">
            <w:pPr>
              <w:spacing w:line="36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社会保障经办劳务费</w:t>
            </w:r>
          </w:p>
        </w:tc>
      </w:tr>
      <w:tr w14:paraId="05D1D110">
        <w:tblPrEx>
          <w:tblCellMar>
            <w:top w:w="0" w:type="dxa"/>
            <w:left w:w="108" w:type="dxa"/>
            <w:bottom w:w="0" w:type="dxa"/>
            <w:right w:w="108" w:type="dxa"/>
          </w:tblCellMar>
        </w:tblPrEx>
        <w:trPr>
          <w:trHeight w:val="245" w:hRule="atLeast"/>
        </w:trPr>
        <w:tc>
          <w:tcPr>
            <w:tcW w:w="1650" w:type="dxa"/>
            <w:gridSpan w:val="2"/>
            <w:tcBorders>
              <w:top w:val="single" w:color="000000" w:sz="4" w:space="0"/>
              <w:left w:val="single" w:color="000000" w:sz="4" w:space="0"/>
              <w:bottom w:val="single" w:color="000000" w:sz="4" w:space="0"/>
              <w:right w:val="nil"/>
            </w:tcBorders>
            <w:shd w:val="clear" w:color="auto" w:fill="auto"/>
            <w:vAlign w:val="center"/>
          </w:tcPr>
          <w:p w14:paraId="7FFC74BC">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预算单位</w:t>
            </w:r>
          </w:p>
        </w:tc>
        <w:tc>
          <w:tcPr>
            <w:tcW w:w="79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C17B9D">
            <w:pPr>
              <w:spacing w:line="36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攀枝花市仁和区人力资源和社会保障局</w:t>
            </w:r>
          </w:p>
        </w:tc>
      </w:tr>
      <w:tr w14:paraId="62E4D21D">
        <w:tblPrEx>
          <w:tblCellMar>
            <w:top w:w="0" w:type="dxa"/>
            <w:left w:w="108" w:type="dxa"/>
            <w:bottom w:w="0" w:type="dxa"/>
            <w:right w:w="108" w:type="dxa"/>
          </w:tblCellMar>
        </w:tblPrEx>
        <w:trPr>
          <w:trHeight w:val="290" w:hRule="atLeast"/>
        </w:trPr>
        <w:tc>
          <w:tcPr>
            <w:tcW w:w="16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98504">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项目资金</w:t>
            </w:r>
            <w:r>
              <w:rPr>
                <w:rFonts w:hint="eastAsia" w:ascii="仿宋_GB2312" w:eastAsia="仿宋_GB2312" w:hAnsiTheme="minorEastAsia" w:cstheme="minorEastAsia"/>
                <w:kern w:val="0"/>
                <w:sz w:val="18"/>
                <w:szCs w:val="18"/>
              </w:rPr>
              <w:br w:type="textWrapping"/>
            </w:r>
            <w:r>
              <w:rPr>
                <w:rFonts w:hint="eastAsia" w:ascii="仿宋_GB2312" w:eastAsia="仿宋_GB2312" w:hAnsiTheme="minorEastAsia" w:cstheme="minorEastAsia"/>
                <w:kern w:val="0"/>
                <w:sz w:val="18"/>
                <w:szCs w:val="18"/>
              </w:rPr>
              <w:t>（万元）</w:t>
            </w:r>
          </w:p>
        </w:tc>
        <w:tc>
          <w:tcPr>
            <w:tcW w:w="3375" w:type="dxa"/>
            <w:gridSpan w:val="2"/>
            <w:tcBorders>
              <w:top w:val="single" w:color="000000" w:sz="4" w:space="0"/>
              <w:left w:val="single" w:color="000000" w:sz="4" w:space="0"/>
              <w:bottom w:val="single" w:color="000000" w:sz="4" w:space="0"/>
              <w:right w:val="nil"/>
            </w:tcBorders>
            <w:shd w:val="clear" w:color="auto" w:fill="auto"/>
            <w:vAlign w:val="center"/>
          </w:tcPr>
          <w:p w14:paraId="2BCEBE9E">
            <w:pPr>
              <w:widowControl/>
              <w:spacing w:line="360" w:lineRule="exact"/>
              <w:jc w:val="left"/>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 xml:space="preserve"> 年度资金总额:</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6E84">
            <w:pPr>
              <w:spacing w:line="36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20.00</w:t>
            </w:r>
          </w:p>
        </w:tc>
      </w:tr>
      <w:tr w14:paraId="5D46E4B9">
        <w:tblPrEx>
          <w:tblCellMar>
            <w:top w:w="0" w:type="dxa"/>
            <w:left w:w="108" w:type="dxa"/>
            <w:bottom w:w="0" w:type="dxa"/>
            <w:right w:w="108" w:type="dxa"/>
          </w:tblCellMar>
        </w:tblPrEx>
        <w:trPr>
          <w:trHeight w:val="305" w:hRule="atLeast"/>
        </w:trPr>
        <w:tc>
          <w:tcPr>
            <w:tcW w:w="1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D7872">
            <w:pPr>
              <w:spacing w:line="360" w:lineRule="exact"/>
              <w:jc w:val="center"/>
              <w:rPr>
                <w:rFonts w:ascii="仿宋_GB2312" w:eastAsia="仿宋_GB2312" w:hAnsiTheme="minorEastAsia" w:cstheme="minorEastAsia"/>
                <w:sz w:val="18"/>
                <w:szCs w:val="18"/>
              </w:rPr>
            </w:pPr>
          </w:p>
        </w:tc>
        <w:tc>
          <w:tcPr>
            <w:tcW w:w="3375" w:type="dxa"/>
            <w:gridSpan w:val="2"/>
            <w:tcBorders>
              <w:top w:val="single" w:color="000000" w:sz="4" w:space="0"/>
              <w:left w:val="single" w:color="000000" w:sz="4" w:space="0"/>
              <w:bottom w:val="single" w:color="000000" w:sz="4" w:space="0"/>
              <w:right w:val="nil"/>
            </w:tcBorders>
            <w:shd w:val="clear" w:color="auto" w:fill="auto"/>
            <w:vAlign w:val="center"/>
          </w:tcPr>
          <w:p w14:paraId="6895C672">
            <w:pPr>
              <w:widowControl/>
              <w:spacing w:line="360" w:lineRule="exact"/>
              <w:jc w:val="left"/>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 xml:space="preserve">             其中：财政拨款</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E91D">
            <w:pPr>
              <w:spacing w:line="36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20.00</w:t>
            </w:r>
          </w:p>
        </w:tc>
      </w:tr>
      <w:tr w14:paraId="22140749">
        <w:tblPrEx>
          <w:tblCellMar>
            <w:top w:w="0" w:type="dxa"/>
            <w:left w:w="108" w:type="dxa"/>
            <w:bottom w:w="0" w:type="dxa"/>
            <w:right w:w="108" w:type="dxa"/>
          </w:tblCellMar>
        </w:tblPrEx>
        <w:trPr>
          <w:trHeight w:val="375" w:hRule="atLeast"/>
        </w:trPr>
        <w:tc>
          <w:tcPr>
            <w:tcW w:w="1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2FC1D">
            <w:pPr>
              <w:spacing w:line="360" w:lineRule="exact"/>
              <w:jc w:val="center"/>
              <w:rPr>
                <w:rFonts w:ascii="仿宋_GB2312" w:eastAsia="仿宋_GB2312" w:hAnsiTheme="minorEastAsia" w:cstheme="minorEastAsia"/>
                <w:sz w:val="18"/>
                <w:szCs w:val="18"/>
              </w:rPr>
            </w:pPr>
          </w:p>
        </w:tc>
        <w:tc>
          <w:tcPr>
            <w:tcW w:w="3375" w:type="dxa"/>
            <w:gridSpan w:val="2"/>
            <w:tcBorders>
              <w:top w:val="single" w:color="000000" w:sz="4" w:space="0"/>
              <w:left w:val="single" w:color="000000" w:sz="4" w:space="0"/>
              <w:bottom w:val="single" w:color="000000" w:sz="4" w:space="0"/>
              <w:right w:val="nil"/>
            </w:tcBorders>
            <w:shd w:val="clear" w:color="auto" w:fill="auto"/>
            <w:vAlign w:val="center"/>
          </w:tcPr>
          <w:p w14:paraId="72F4024A">
            <w:pPr>
              <w:widowControl/>
              <w:spacing w:line="360" w:lineRule="exact"/>
              <w:jc w:val="left"/>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 xml:space="preserve">                   其他资金</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6AC7">
            <w:pPr>
              <w:spacing w:line="360" w:lineRule="exact"/>
              <w:jc w:val="center"/>
              <w:rPr>
                <w:rFonts w:ascii="仿宋_GB2312" w:eastAsia="仿宋_GB2312" w:hAnsiTheme="minorEastAsia" w:cstheme="minorEastAsia"/>
                <w:sz w:val="18"/>
                <w:szCs w:val="18"/>
              </w:rPr>
            </w:pPr>
          </w:p>
        </w:tc>
      </w:tr>
      <w:tr w14:paraId="4A3AD721">
        <w:tblPrEx>
          <w:tblCellMar>
            <w:top w:w="0" w:type="dxa"/>
            <w:left w:w="108" w:type="dxa"/>
            <w:bottom w:w="0" w:type="dxa"/>
            <w:right w:w="108" w:type="dxa"/>
          </w:tblCellMar>
        </w:tblPrEx>
        <w:trPr>
          <w:trHeight w:val="1092"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13E4">
            <w:pPr>
              <w:spacing w:line="36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总体目标</w:t>
            </w:r>
          </w:p>
        </w:tc>
        <w:tc>
          <w:tcPr>
            <w:tcW w:w="8811" w:type="dxa"/>
            <w:gridSpan w:val="4"/>
            <w:tcBorders>
              <w:top w:val="single" w:color="000000" w:sz="4" w:space="0"/>
              <w:left w:val="single" w:color="000000" w:sz="4" w:space="0"/>
              <w:bottom w:val="single" w:color="000000" w:sz="4" w:space="0"/>
              <w:right w:val="single" w:color="000000" w:sz="4" w:space="0"/>
            </w:tcBorders>
            <w:shd w:val="clear" w:color="auto" w:fill="auto"/>
          </w:tcPr>
          <w:p w14:paraId="7D61D934">
            <w:pPr>
              <w:spacing w:line="360" w:lineRule="exac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保障城乡居民养老保险、企业职工养老保险、工伤保险、机关事业单位养老保险等社会保险业务正常开展，确保各类待遇按时足额发放，保障参保群众权益。</w:t>
            </w:r>
          </w:p>
        </w:tc>
      </w:tr>
      <w:tr w14:paraId="71E2B34C">
        <w:tblPrEx>
          <w:tblCellMar>
            <w:top w:w="0" w:type="dxa"/>
            <w:left w:w="108" w:type="dxa"/>
            <w:bottom w:w="0" w:type="dxa"/>
            <w:right w:w="108" w:type="dxa"/>
          </w:tblCellMar>
        </w:tblPrEx>
        <w:trPr>
          <w:trHeight w:val="534"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75FC0">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绩效指标</w:t>
            </w:r>
          </w:p>
        </w:tc>
        <w:tc>
          <w:tcPr>
            <w:tcW w:w="840" w:type="dxa"/>
            <w:tcBorders>
              <w:top w:val="single" w:color="000000" w:sz="4" w:space="0"/>
              <w:left w:val="single" w:color="000000" w:sz="4" w:space="0"/>
              <w:bottom w:val="nil"/>
              <w:right w:val="single" w:color="000000" w:sz="4" w:space="0"/>
            </w:tcBorders>
            <w:shd w:val="clear" w:color="auto" w:fill="auto"/>
            <w:vAlign w:val="center"/>
          </w:tcPr>
          <w:p w14:paraId="2911B97C">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一级</w:t>
            </w:r>
            <w:r>
              <w:rPr>
                <w:rFonts w:hint="eastAsia" w:ascii="仿宋_GB2312" w:eastAsia="仿宋_GB2312" w:hAnsiTheme="minorEastAsia" w:cstheme="minorEastAsia"/>
                <w:kern w:val="0"/>
                <w:sz w:val="18"/>
                <w:szCs w:val="18"/>
              </w:rPr>
              <w:br w:type="textWrapping"/>
            </w:r>
            <w:r>
              <w:rPr>
                <w:rFonts w:hint="eastAsia" w:ascii="仿宋_GB2312" w:eastAsia="仿宋_GB2312" w:hAnsiTheme="minorEastAsia" w:cstheme="minorEastAsia"/>
                <w:kern w:val="0"/>
                <w:sz w:val="18"/>
                <w:szCs w:val="18"/>
              </w:rPr>
              <w:t>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C8F2">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二级指标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FDB1">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三级指标</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1805">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指标值（包含数字及文字描述）</w:t>
            </w:r>
          </w:p>
        </w:tc>
      </w:tr>
      <w:tr w14:paraId="73DE6D89">
        <w:tblPrEx>
          <w:tblCellMar>
            <w:top w:w="0" w:type="dxa"/>
            <w:left w:w="108" w:type="dxa"/>
            <w:bottom w:w="0" w:type="dxa"/>
            <w:right w:w="108" w:type="dxa"/>
          </w:tblCellMar>
        </w:tblPrEx>
        <w:trPr>
          <w:trHeight w:val="33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DD2D5">
            <w:pPr>
              <w:spacing w:line="360" w:lineRule="exact"/>
              <w:jc w:val="center"/>
              <w:rPr>
                <w:rFonts w:ascii="仿宋_GB2312" w:eastAsia="仿宋_GB2312" w:hAnsiTheme="minorEastAsia" w:cstheme="minorEastAsia"/>
                <w:sz w:val="18"/>
                <w:szCs w:val="18"/>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4ABDB">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项目完成</w:t>
            </w:r>
          </w:p>
        </w:tc>
        <w:tc>
          <w:tcPr>
            <w:tcW w:w="915" w:type="dxa"/>
            <w:tcBorders>
              <w:top w:val="single" w:color="000000" w:sz="4" w:space="0"/>
              <w:left w:val="single" w:color="000000" w:sz="4" w:space="0"/>
              <w:bottom w:val="nil"/>
              <w:right w:val="single" w:color="000000" w:sz="4" w:space="0"/>
            </w:tcBorders>
            <w:shd w:val="clear" w:color="auto" w:fill="auto"/>
            <w:vAlign w:val="center"/>
          </w:tcPr>
          <w:p w14:paraId="7EE9C0C3">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数量指标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BE7F">
            <w:pPr>
              <w:spacing w:line="36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购买服务人数</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0BDF">
            <w:pPr>
              <w:tabs>
                <w:tab w:val="left" w:pos="283"/>
              </w:tabs>
              <w:spacing w:line="36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4人</w:t>
            </w:r>
          </w:p>
        </w:tc>
      </w:tr>
      <w:tr w14:paraId="2F904DA5">
        <w:tblPrEx>
          <w:tblCellMar>
            <w:top w:w="0" w:type="dxa"/>
            <w:left w:w="108" w:type="dxa"/>
            <w:bottom w:w="0" w:type="dxa"/>
            <w:right w:w="108" w:type="dxa"/>
          </w:tblCellMar>
        </w:tblPrEx>
        <w:trPr>
          <w:trHeight w:val="33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5EEDC">
            <w:pPr>
              <w:spacing w:line="360" w:lineRule="exact"/>
              <w:jc w:val="center"/>
              <w:rPr>
                <w:rFonts w:ascii="仿宋_GB2312" w:eastAsia="仿宋_GB2312" w:hAnsiTheme="minorEastAsia" w:cstheme="minorEastAsia"/>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2F189">
            <w:pPr>
              <w:spacing w:line="360" w:lineRule="exact"/>
              <w:jc w:val="center"/>
              <w:rPr>
                <w:rFonts w:ascii="仿宋_GB2312" w:eastAsia="仿宋_GB2312" w:hAnsiTheme="minorEastAsia" w:cstheme="minorEastAsia"/>
                <w:sz w:val="18"/>
                <w:szCs w:val="18"/>
              </w:rPr>
            </w:pPr>
          </w:p>
        </w:tc>
        <w:tc>
          <w:tcPr>
            <w:tcW w:w="915" w:type="dxa"/>
            <w:tcBorders>
              <w:top w:val="single" w:color="000000" w:sz="4" w:space="0"/>
              <w:left w:val="single" w:color="000000" w:sz="4" w:space="0"/>
              <w:bottom w:val="nil"/>
              <w:right w:val="single" w:color="000000" w:sz="4" w:space="0"/>
            </w:tcBorders>
            <w:shd w:val="clear" w:color="auto" w:fill="auto"/>
            <w:vAlign w:val="center"/>
          </w:tcPr>
          <w:p w14:paraId="177AB573">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质量指标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5608">
            <w:pPr>
              <w:spacing w:line="36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保障社会保险业务经办工作顺利开展</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A496">
            <w:pPr>
              <w:spacing w:line="36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保障城乡居民养老保险、企业职工养老保险、失业保险、机关事业单位等各类社会保险业务正常开展，确保各类待遇按时足额发放</w:t>
            </w:r>
          </w:p>
        </w:tc>
      </w:tr>
      <w:tr w14:paraId="6764E3CB">
        <w:tblPrEx>
          <w:tblCellMar>
            <w:top w:w="0" w:type="dxa"/>
            <w:left w:w="108" w:type="dxa"/>
            <w:bottom w:w="0" w:type="dxa"/>
            <w:right w:w="108" w:type="dxa"/>
          </w:tblCellMar>
        </w:tblPrEx>
        <w:trPr>
          <w:trHeight w:val="33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7035B">
            <w:pPr>
              <w:spacing w:line="360" w:lineRule="exact"/>
              <w:jc w:val="center"/>
              <w:rPr>
                <w:rFonts w:ascii="仿宋_GB2312" w:eastAsia="仿宋_GB2312" w:hAnsiTheme="minorEastAsia" w:cstheme="minorEastAsia"/>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21469">
            <w:pPr>
              <w:spacing w:line="360" w:lineRule="exact"/>
              <w:jc w:val="center"/>
              <w:rPr>
                <w:rFonts w:ascii="仿宋_GB2312" w:eastAsia="仿宋_GB2312" w:hAnsiTheme="minorEastAsia" w:cstheme="minorEastAsia"/>
                <w:sz w:val="18"/>
                <w:szCs w:val="18"/>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1708">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时效指标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65B7">
            <w:pPr>
              <w:spacing w:line="36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按工作计划</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014E">
            <w:pPr>
              <w:spacing w:line="36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2026年全年</w:t>
            </w:r>
          </w:p>
        </w:tc>
      </w:tr>
      <w:tr w14:paraId="05B82370">
        <w:tblPrEx>
          <w:tblCellMar>
            <w:top w:w="0" w:type="dxa"/>
            <w:left w:w="108" w:type="dxa"/>
            <w:bottom w:w="0" w:type="dxa"/>
            <w:right w:w="108" w:type="dxa"/>
          </w:tblCellMar>
        </w:tblPrEx>
        <w:trPr>
          <w:trHeight w:val="33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5F0D0">
            <w:pPr>
              <w:spacing w:line="360" w:lineRule="exact"/>
              <w:jc w:val="center"/>
              <w:rPr>
                <w:rFonts w:ascii="仿宋_GB2312" w:eastAsia="仿宋_GB2312" w:hAnsiTheme="minorEastAsia" w:cstheme="minorEastAsia"/>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6E2F1">
            <w:pPr>
              <w:spacing w:line="360" w:lineRule="exact"/>
              <w:jc w:val="center"/>
              <w:rPr>
                <w:rFonts w:ascii="仿宋_GB2312" w:eastAsia="仿宋_GB2312" w:hAnsiTheme="minorEastAsia" w:cstheme="minorEastAsia"/>
                <w:sz w:val="18"/>
                <w:szCs w:val="18"/>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0E81">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成本指标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72B8">
            <w:pPr>
              <w:spacing w:line="36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社保经办购买服务劳务费</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1368">
            <w:pPr>
              <w:spacing w:line="36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20.00万元</w:t>
            </w:r>
          </w:p>
        </w:tc>
      </w:tr>
      <w:tr w14:paraId="56490777">
        <w:tblPrEx>
          <w:tblCellMar>
            <w:top w:w="0" w:type="dxa"/>
            <w:left w:w="108" w:type="dxa"/>
            <w:bottom w:w="0" w:type="dxa"/>
            <w:right w:w="108" w:type="dxa"/>
          </w:tblCellMar>
        </w:tblPrEx>
        <w:trPr>
          <w:trHeight w:val="33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96A02">
            <w:pPr>
              <w:spacing w:line="360" w:lineRule="exact"/>
              <w:jc w:val="center"/>
              <w:rPr>
                <w:rFonts w:ascii="仿宋_GB2312" w:eastAsia="仿宋_GB2312" w:hAnsiTheme="minorEastAsia" w:cstheme="minorEastAsia"/>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6F79">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项目效益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519A">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社会效益</w:t>
            </w:r>
            <w:r>
              <w:rPr>
                <w:rFonts w:hint="eastAsia" w:ascii="仿宋_GB2312" w:eastAsia="仿宋_GB2312" w:hAnsiTheme="minorEastAsia" w:cstheme="minorEastAsia"/>
                <w:kern w:val="0"/>
                <w:sz w:val="18"/>
                <w:szCs w:val="18"/>
              </w:rPr>
              <w:br w:type="textWrapping"/>
            </w:r>
            <w:r>
              <w:rPr>
                <w:rFonts w:hint="eastAsia" w:ascii="仿宋_GB2312" w:eastAsia="仿宋_GB2312" w:hAnsiTheme="minorEastAsia" w:cstheme="minorEastAsia"/>
                <w:kern w:val="0"/>
                <w:sz w:val="18"/>
                <w:szCs w:val="18"/>
              </w:rPr>
              <w:t>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9DA8">
            <w:pPr>
              <w:spacing w:line="36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保障社会保险业务顺利开展</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3250">
            <w:pPr>
              <w:spacing w:line="36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保障社会保险业务顺利开展，保障参保群众权益</w:t>
            </w:r>
          </w:p>
        </w:tc>
      </w:tr>
      <w:tr w14:paraId="1C92C58A">
        <w:tblPrEx>
          <w:tblCellMar>
            <w:top w:w="0" w:type="dxa"/>
            <w:left w:w="108" w:type="dxa"/>
            <w:bottom w:w="0" w:type="dxa"/>
            <w:right w:w="108" w:type="dxa"/>
          </w:tblCellMar>
        </w:tblPrEx>
        <w:trPr>
          <w:trHeight w:val="49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08633">
            <w:pPr>
              <w:spacing w:line="360" w:lineRule="exact"/>
              <w:jc w:val="center"/>
              <w:rPr>
                <w:rFonts w:ascii="仿宋_GB2312" w:eastAsia="仿宋_GB2312" w:hAnsiTheme="minorEastAsia" w:cstheme="minorEastAsia"/>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1410">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满意度指标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D201">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满意度指标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B8DC">
            <w:pPr>
              <w:spacing w:line="36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群众满意度</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4B28">
            <w:pPr>
              <w:spacing w:line="36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≥90%</w:t>
            </w:r>
          </w:p>
        </w:tc>
      </w:tr>
    </w:tbl>
    <w:p w14:paraId="7567D44B"/>
    <w:p w14:paraId="00303C3C"/>
    <w:p w14:paraId="21B78C15"/>
    <w:p w14:paraId="44A2075E"/>
    <w:p w14:paraId="05AA6763"/>
    <w:p w14:paraId="73C5E5FE"/>
    <w:p w14:paraId="54D5FFCE"/>
    <w:p w14:paraId="3E987DA0"/>
    <w:p w14:paraId="79FD41F8"/>
    <w:p w14:paraId="6FF8F8FE"/>
    <w:p w14:paraId="2A4D1BE6"/>
    <w:p w14:paraId="7F636246"/>
    <w:p w14:paraId="29D192D1"/>
    <w:p w14:paraId="422407D6"/>
    <w:p w14:paraId="003D87F9"/>
    <w:tbl>
      <w:tblPr>
        <w:tblStyle w:val="5"/>
        <w:tblW w:w="9621" w:type="dxa"/>
        <w:tblInd w:w="-464" w:type="dxa"/>
        <w:tblLayout w:type="fixed"/>
        <w:tblCellMar>
          <w:top w:w="0" w:type="dxa"/>
          <w:left w:w="108" w:type="dxa"/>
          <w:bottom w:w="0" w:type="dxa"/>
          <w:right w:w="108" w:type="dxa"/>
        </w:tblCellMar>
      </w:tblPr>
      <w:tblGrid>
        <w:gridCol w:w="810"/>
        <w:gridCol w:w="840"/>
        <w:gridCol w:w="915"/>
        <w:gridCol w:w="2460"/>
        <w:gridCol w:w="4596"/>
      </w:tblGrid>
      <w:tr w14:paraId="6533D0D3">
        <w:tblPrEx>
          <w:tblCellMar>
            <w:top w:w="0" w:type="dxa"/>
            <w:left w:w="108" w:type="dxa"/>
            <w:bottom w:w="0" w:type="dxa"/>
            <w:right w:w="108" w:type="dxa"/>
          </w:tblCellMar>
        </w:tblPrEx>
        <w:trPr>
          <w:trHeight w:val="474" w:hRule="atLeast"/>
        </w:trPr>
        <w:tc>
          <w:tcPr>
            <w:tcW w:w="9621" w:type="dxa"/>
            <w:gridSpan w:val="5"/>
            <w:tcBorders>
              <w:top w:val="nil"/>
              <w:left w:val="nil"/>
              <w:bottom w:val="nil"/>
              <w:right w:val="nil"/>
            </w:tcBorders>
            <w:shd w:val="clear" w:color="auto" w:fill="auto"/>
            <w:vAlign w:val="center"/>
          </w:tcPr>
          <w:p w14:paraId="756D42A2">
            <w:pPr>
              <w:widowControl/>
              <w:jc w:val="center"/>
              <w:textAlignment w:val="center"/>
              <w:rPr>
                <w:rFonts w:ascii="宋体" w:hAnsi="宋体" w:eastAsia="宋体" w:cs="宋体"/>
                <w:b/>
                <w:bCs/>
                <w:sz w:val="32"/>
                <w:szCs w:val="32"/>
              </w:rPr>
            </w:pPr>
            <w:r>
              <w:rPr>
                <w:rFonts w:hint="eastAsia" w:ascii="宋体" w:hAnsi="宋体" w:eastAsia="宋体" w:cs="宋体"/>
                <w:b/>
                <w:bCs/>
                <w:kern w:val="0"/>
                <w:sz w:val="32"/>
                <w:szCs w:val="32"/>
              </w:rPr>
              <w:t>其他运转类项目支出绩效目标申报表</w:t>
            </w:r>
          </w:p>
        </w:tc>
      </w:tr>
      <w:tr w14:paraId="646089F2">
        <w:tblPrEx>
          <w:tblCellMar>
            <w:top w:w="0" w:type="dxa"/>
            <w:left w:w="108" w:type="dxa"/>
            <w:bottom w:w="0" w:type="dxa"/>
            <w:right w:w="108" w:type="dxa"/>
          </w:tblCellMar>
        </w:tblPrEx>
        <w:trPr>
          <w:trHeight w:val="285" w:hRule="atLeast"/>
        </w:trPr>
        <w:tc>
          <w:tcPr>
            <w:tcW w:w="9621" w:type="dxa"/>
            <w:gridSpan w:val="5"/>
            <w:tcBorders>
              <w:top w:val="nil"/>
              <w:left w:val="nil"/>
              <w:bottom w:val="nil"/>
              <w:right w:val="nil"/>
            </w:tcBorders>
            <w:shd w:val="clear" w:color="auto" w:fill="auto"/>
            <w:vAlign w:val="center"/>
          </w:tcPr>
          <w:p w14:paraId="2B4907FE">
            <w:pPr>
              <w:widowControl/>
              <w:jc w:val="center"/>
              <w:textAlignment w:val="center"/>
              <w:rPr>
                <w:rFonts w:ascii="宋体" w:hAnsi="宋体" w:eastAsia="宋体" w:cs="宋体"/>
                <w:sz w:val="24"/>
              </w:rPr>
            </w:pPr>
            <w:r>
              <w:rPr>
                <w:rFonts w:hint="eastAsia" w:ascii="宋体" w:hAnsi="宋体" w:eastAsia="宋体" w:cs="宋体"/>
                <w:kern w:val="0"/>
                <w:sz w:val="24"/>
              </w:rPr>
              <w:t>（</w:t>
            </w:r>
            <w:r>
              <w:rPr>
                <w:rStyle w:val="7"/>
                <w:rFonts w:eastAsia="宋体"/>
                <w:color w:val="auto"/>
              </w:rPr>
              <w:t>2026</w:t>
            </w:r>
            <w:r>
              <w:rPr>
                <w:rStyle w:val="10"/>
                <w:rFonts w:hint="default"/>
                <w:color w:val="auto"/>
              </w:rPr>
              <w:t>年度）</w:t>
            </w:r>
          </w:p>
        </w:tc>
      </w:tr>
      <w:tr w14:paraId="7A8935A3">
        <w:tblPrEx>
          <w:tblCellMar>
            <w:top w:w="0" w:type="dxa"/>
            <w:left w:w="108" w:type="dxa"/>
            <w:bottom w:w="0" w:type="dxa"/>
            <w:right w:w="108" w:type="dxa"/>
          </w:tblCellMar>
        </w:tblPrEx>
        <w:trPr>
          <w:trHeight w:val="342" w:hRule="atLeast"/>
        </w:trPr>
        <w:tc>
          <w:tcPr>
            <w:tcW w:w="9621" w:type="dxa"/>
            <w:gridSpan w:val="5"/>
            <w:tcBorders>
              <w:top w:val="nil"/>
              <w:left w:val="nil"/>
              <w:bottom w:val="single" w:color="000000" w:sz="4" w:space="0"/>
              <w:right w:val="nil"/>
            </w:tcBorders>
            <w:shd w:val="clear" w:color="auto" w:fill="auto"/>
            <w:noWrap/>
            <w:vAlign w:val="center"/>
          </w:tcPr>
          <w:p w14:paraId="21EF0B40">
            <w:pPr>
              <w:rPr>
                <w:rFonts w:ascii="宋体" w:hAnsi="宋体" w:eastAsia="宋体" w:cs="宋体"/>
                <w:sz w:val="24"/>
              </w:rPr>
            </w:pPr>
          </w:p>
        </w:tc>
      </w:tr>
      <w:tr w14:paraId="19D4F3AF">
        <w:tblPrEx>
          <w:tblCellMar>
            <w:top w:w="0" w:type="dxa"/>
            <w:left w:w="108" w:type="dxa"/>
            <w:bottom w:w="0" w:type="dxa"/>
            <w:right w:w="108" w:type="dxa"/>
          </w:tblCellMar>
        </w:tblPrEx>
        <w:trPr>
          <w:trHeight w:val="452" w:hRule="atLeast"/>
        </w:trPr>
        <w:tc>
          <w:tcPr>
            <w:tcW w:w="1650" w:type="dxa"/>
            <w:gridSpan w:val="2"/>
            <w:tcBorders>
              <w:top w:val="single" w:color="000000" w:sz="4" w:space="0"/>
              <w:left w:val="single" w:color="000000" w:sz="4" w:space="0"/>
              <w:bottom w:val="single" w:color="000000" w:sz="4" w:space="0"/>
              <w:right w:val="nil"/>
            </w:tcBorders>
            <w:shd w:val="clear" w:color="auto" w:fill="auto"/>
            <w:vAlign w:val="center"/>
          </w:tcPr>
          <w:p w14:paraId="4FB3725F">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项目名称</w:t>
            </w:r>
          </w:p>
        </w:tc>
        <w:tc>
          <w:tcPr>
            <w:tcW w:w="79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025FF8">
            <w:pPr>
              <w:spacing w:line="36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劳动人事争议仲裁院购买服务劳务费</w:t>
            </w:r>
          </w:p>
        </w:tc>
      </w:tr>
      <w:tr w14:paraId="2A97EB3A">
        <w:tblPrEx>
          <w:tblCellMar>
            <w:top w:w="0" w:type="dxa"/>
            <w:left w:w="108" w:type="dxa"/>
            <w:bottom w:w="0" w:type="dxa"/>
            <w:right w:w="108" w:type="dxa"/>
          </w:tblCellMar>
        </w:tblPrEx>
        <w:trPr>
          <w:trHeight w:val="370" w:hRule="atLeast"/>
        </w:trPr>
        <w:tc>
          <w:tcPr>
            <w:tcW w:w="1650" w:type="dxa"/>
            <w:gridSpan w:val="2"/>
            <w:tcBorders>
              <w:top w:val="single" w:color="000000" w:sz="4" w:space="0"/>
              <w:left w:val="single" w:color="000000" w:sz="4" w:space="0"/>
              <w:bottom w:val="single" w:color="000000" w:sz="4" w:space="0"/>
              <w:right w:val="nil"/>
            </w:tcBorders>
            <w:shd w:val="clear" w:color="auto" w:fill="auto"/>
            <w:vAlign w:val="center"/>
          </w:tcPr>
          <w:p w14:paraId="4C91DA23">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预算单位</w:t>
            </w:r>
          </w:p>
        </w:tc>
        <w:tc>
          <w:tcPr>
            <w:tcW w:w="79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340702">
            <w:pPr>
              <w:spacing w:line="36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攀枝花市仁和区人力资源和社会保障局</w:t>
            </w:r>
          </w:p>
        </w:tc>
      </w:tr>
      <w:tr w14:paraId="183FA8A1">
        <w:tblPrEx>
          <w:tblCellMar>
            <w:top w:w="0" w:type="dxa"/>
            <w:left w:w="108" w:type="dxa"/>
            <w:bottom w:w="0" w:type="dxa"/>
            <w:right w:w="108" w:type="dxa"/>
          </w:tblCellMar>
        </w:tblPrEx>
        <w:trPr>
          <w:trHeight w:val="290" w:hRule="atLeast"/>
        </w:trPr>
        <w:tc>
          <w:tcPr>
            <w:tcW w:w="16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12445">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项目资金</w:t>
            </w:r>
            <w:r>
              <w:rPr>
                <w:rFonts w:hint="eastAsia" w:ascii="仿宋_GB2312" w:eastAsia="仿宋_GB2312" w:hAnsiTheme="minorEastAsia" w:cstheme="minorEastAsia"/>
                <w:kern w:val="0"/>
                <w:sz w:val="18"/>
                <w:szCs w:val="18"/>
              </w:rPr>
              <w:br w:type="textWrapping"/>
            </w:r>
            <w:r>
              <w:rPr>
                <w:rFonts w:hint="eastAsia" w:ascii="仿宋_GB2312" w:eastAsia="仿宋_GB2312" w:hAnsiTheme="minorEastAsia" w:cstheme="minorEastAsia"/>
                <w:kern w:val="0"/>
                <w:sz w:val="18"/>
                <w:szCs w:val="18"/>
              </w:rPr>
              <w:t>（万元）</w:t>
            </w:r>
          </w:p>
        </w:tc>
        <w:tc>
          <w:tcPr>
            <w:tcW w:w="3375" w:type="dxa"/>
            <w:gridSpan w:val="2"/>
            <w:tcBorders>
              <w:top w:val="single" w:color="000000" w:sz="4" w:space="0"/>
              <w:left w:val="single" w:color="000000" w:sz="4" w:space="0"/>
              <w:bottom w:val="single" w:color="000000" w:sz="4" w:space="0"/>
              <w:right w:val="nil"/>
            </w:tcBorders>
            <w:shd w:val="clear" w:color="auto" w:fill="auto"/>
            <w:vAlign w:val="center"/>
          </w:tcPr>
          <w:p w14:paraId="6BB3724D">
            <w:pPr>
              <w:widowControl/>
              <w:spacing w:line="360" w:lineRule="exact"/>
              <w:jc w:val="left"/>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 xml:space="preserve"> 年度资金总额:</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A5C1">
            <w:pPr>
              <w:spacing w:line="36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16.15</w:t>
            </w:r>
          </w:p>
        </w:tc>
      </w:tr>
      <w:tr w14:paraId="7DF4B106">
        <w:tblPrEx>
          <w:tblCellMar>
            <w:top w:w="0" w:type="dxa"/>
            <w:left w:w="108" w:type="dxa"/>
            <w:bottom w:w="0" w:type="dxa"/>
            <w:right w:w="108" w:type="dxa"/>
          </w:tblCellMar>
        </w:tblPrEx>
        <w:trPr>
          <w:trHeight w:val="305" w:hRule="atLeast"/>
        </w:trPr>
        <w:tc>
          <w:tcPr>
            <w:tcW w:w="1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9CA97">
            <w:pPr>
              <w:spacing w:line="360" w:lineRule="exact"/>
              <w:jc w:val="center"/>
              <w:rPr>
                <w:rFonts w:ascii="仿宋_GB2312" w:eastAsia="仿宋_GB2312" w:hAnsiTheme="minorEastAsia" w:cstheme="minorEastAsia"/>
                <w:sz w:val="18"/>
                <w:szCs w:val="18"/>
              </w:rPr>
            </w:pPr>
          </w:p>
        </w:tc>
        <w:tc>
          <w:tcPr>
            <w:tcW w:w="3375" w:type="dxa"/>
            <w:gridSpan w:val="2"/>
            <w:tcBorders>
              <w:top w:val="single" w:color="000000" w:sz="4" w:space="0"/>
              <w:left w:val="single" w:color="000000" w:sz="4" w:space="0"/>
              <w:bottom w:val="single" w:color="000000" w:sz="4" w:space="0"/>
              <w:right w:val="nil"/>
            </w:tcBorders>
            <w:shd w:val="clear" w:color="auto" w:fill="auto"/>
            <w:vAlign w:val="center"/>
          </w:tcPr>
          <w:p w14:paraId="61AFA3DF">
            <w:pPr>
              <w:widowControl/>
              <w:spacing w:line="360" w:lineRule="exact"/>
              <w:jc w:val="left"/>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 xml:space="preserve">           其中：财政拨款</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67A8">
            <w:pPr>
              <w:spacing w:line="36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16.15</w:t>
            </w:r>
          </w:p>
        </w:tc>
      </w:tr>
      <w:tr w14:paraId="2E9F1C80">
        <w:tblPrEx>
          <w:tblCellMar>
            <w:top w:w="0" w:type="dxa"/>
            <w:left w:w="108" w:type="dxa"/>
            <w:bottom w:w="0" w:type="dxa"/>
            <w:right w:w="108" w:type="dxa"/>
          </w:tblCellMar>
        </w:tblPrEx>
        <w:trPr>
          <w:trHeight w:val="375" w:hRule="atLeast"/>
        </w:trPr>
        <w:tc>
          <w:tcPr>
            <w:tcW w:w="1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E2735">
            <w:pPr>
              <w:spacing w:line="360" w:lineRule="exact"/>
              <w:jc w:val="center"/>
              <w:rPr>
                <w:rFonts w:ascii="仿宋_GB2312" w:eastAsia="仿宋_GB2312" w:hAnsiTheme="minorEastAsia" w:cstheme="minorEastAsia"/>
                <w:sz w:val="18"/>
                <w:szCs w:val="18"/>
              </w:rPr>
            </w:pPr>
          </w:p>
        </w:tc>
        <w:tc>
          <w:tcPr>
            <w:tcW w:w="3375" w:type="dxa"/>
            <w:gridSpan w:val="2"/>
            <w:tcBorders>
              <w:top w:val="single" w:color="000000" w:sz="4" w:space="0"/>
              <w:left w:val="single" w:color="000000" w:sz="4" w:space="0"/>
              <w:bottom w:val="single" w:color="000000" w:sz="4" w:space="0"/>
              <w:right w:val="nil"/>
            </w:tcBorders>
            <w:shd w:val="clear" w:color="auto" w:fill="auto"/>
            <w:vAlign w:val="center"/>
          </w:tcPr>
          <w:p w14:paraId="45635CDE">
            <w:pPr>
              <w:widowControl/>
              <w:spacing w:line="360" w:lineRule="exact"/>
              <w:jc w:val="left"/>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 xml:space="preserve">                 其他资金</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B702">
            <w:pPr>
              <w:spacing w:line="360" w:lineRule="exact"/>
              <w:jc w:val="center"/>
              <w:rPr>
                <w:rFonts w:ascii="仿宋_GB2312" w:eastAsia="仿宋_GB2312" w:hAnsiTheme="minorEastAsia" w:cstheme="minorEastAsia"/>
                <w:sz w:val="18"/>
                <w:szCs w:val="18"/>
              </w:rPr>
            </w:pPr>
          </w:p>
        </w:tc>
      </w:tr>
      <w:tr w14:paraId="4FB8E21E">
        <w:tblPrEx>
          <w:tblCellMar>
            <w:top w:w="0" w:type="dxa"/>
            <w:left w:w="108" w:type="dxa"/>
            <w:bottom w:w="0" w:type="dxa"/>
            <w:right w:w="108" w:type="dxa"/>
          </w:tblCellMar>
        </w:tblPrEx>
        <w:trPr>
          <w:trHeight w:val="796"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9565">
            <w:pPr>
              <w:spacing w:line="36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总体目标</w:t>
            </w:r>
          </w:p>
        </w:tc>
        <w:tc>
          <w:tcPr>
            <w:tcW w:w="8811" w:type="dxa"/>
            <w:gridSpan w:val="4"/>
            <w:tcBorders>
              <w:top w:val="single" w:color="000000" w:sz="4" w:space="0"/>
              <w:left w:val="single" w:color="000000" w:sz="4" w:space="0"/>
              <w:bottom w:val="single" w:color="000000" w:sz="4" w:space="0"/>
              <w:right w:val="single" w:color="000000" w:sz="4" w:space="0"/>
            </w:tcBorders>
            <w:shd w:val="clear" w:color="auto" w:fill="auto"/>
          </w:tcPr>
          <w:p w14:paraId="2AA56FB0">
            <w:pPr>
              <w:spacing w:line="360" w:lineRule="exac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积极开展劳动法律法规政策宣传、规范用工、化解劳动人事争议等工作，公正及时地处理劳动人事争议案件，为促进我区经济发展，维护社会稳定，构建和谐社会发挥积极作用。2026年预计需资金16.15万元。</w:t>
            </w:r>
          </w:p>
        </w:tc>
      </w:tr>
      <w:tr w14:paraId="5ECADEA0">
        <w:tblPrEx>
          <w:tblCellMar>
            <w:top w:w="0" w:type="dxa"/>
            <w:left w:w="108" w:type="dxa"/>
            <w:bottom w:w="0" w:type="dxa"/>
            <w:right w:w="108" w:type="dxa"/>
          </w:tblCellMar>
        </w:tblPrEx>
        <w:trPr>
          <w:trHeight w:val="534"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7D6DF">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绩效指标</w:t>
            </w:r>
          </w:p>
        </w:tc>
        <w:tc>
          <w:tcPr>
            <w:tcW w:w="840" w:type="dxa"/>
            <w:tcBorders>
              <w:top w:val="single" w:color="000000" w:sz="4" w:space="0"/>
              <w:left w:val="single" w:color="000000" w:sz="4" w:space="0"/>
              <w:bottom w:val="nil"/>
              <w:right w:val="single" w:color="000000" w:sz="4" w:space="0"/>
            </w:tcBorders>
            <w:shd w:val="clear" w:color="auto" w:fill="auto"/>
            <w:vAlign w:val="center"/>
          </w:tcPr>
          <w:p w14:paraId="08559782">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一级</w:t>
            </w:r>
            <w:r>
              <w:rPr>
                <w:rFonts w:hint="eastAsia" w:ascii="仿宋_GB2312" w:eastAsia="仿宋_GB2312" w:hAnsiTheme="minorEastAsia" w:cstheme="minorEastAsia"/>
                <w:kern w:val="0"/>
                <w:sz w:val="18"/>
                <w:szCs w:val="18"/>
              </w:rPr>
              <w:br w:type="textWrapping"/>
            </w:r>
            <w:r>
              <w:rPr>
                <w:rFonts w:hint="eastAsia" w:ascii="仿宋_GB2312" w:eastAsia="仿宋_GB2312" w:hAnsiTheme="minorEastAsia" w:cstheme="minorEastAsia"/>
                <w:kern w:val="0"/>
                <w:sz w:val="18"/>
                <w:szCs w:val="18"/>
              </w:rPr>
              <w:t>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BC2E">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二级指标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A4C3">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三级指标</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CD2C">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指标值（包含数字及文字描述）</w:t>
            </w:r>
          </w:p>
        </w:tc>
      </w:tr>
      <w:tr w14:paraId="6000C02D">
        <w:tblPrEx>
          <w:tblCellMar>
            <w:top w:w="0" w:type="dxa"/>
            <w:left w:w="108" w:type="dxa"/>
            <w:bottom w:w="0" w:type="dxa"/>
            <w:right w:w="108" w:type="dxa"/>
          </w:tblCellMar>
        </w:tblPrEx>
        <w:trPr>
          <w:trHeight w:val="33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7B461">
            <w:pPr>
              <w:spacing w:line="360" w:lineRule="exact"/>
              <w:jc w:val="center"/>
              <w:rPr>
                <w:rFonts w:ascii="仿宋_GB2312" w:eastAsia="仿宋_GB2312" w:hAnsiTheme="minorEastAsia" w:cstheme="minorEastAsia"/>
                <w:sz w:val="18"/>
                <w:szCs w:val="18"/>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E9DF4B">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项目完成</w:t>
            </w:r>
          </w:p>
        </w:tc>
        <w:tc>
          <w:tcPr>
            <w:tcW w:w="915" w:type="dxa"/>
            <w:tcBorders>
              <w:top w:val="single" w:color="000000" w:sz="4" w:space="0"/>
              <w:left w:val="single" w:color="000000" w:sz="4" w:space="0"/>
              <w:bottom w:val="nil"/>
              <w:right w:val="single" w:color="000000" w:sz="4" w:space="0"/>
            </w:tcBorders>
            <w:shd w:val="clear" w:color="auto" w:fill="auto"/>
            <w:vAlign w:val="center"/>
          </w:tcPr>
          <w:p w14:paraId="33E989FE">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数量指标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9112">
            <w:pPr>
              <w:spacing w:line="36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辅助办案人员</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1528">
            <w:pPr>
              <w:tabs>
                <w:tab w:val="left" w:pos="283"/>
              </w:tabs>
              <w:spacing w:line="36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3人</w:t>
            </w:r>
          </w:p>
        </w:tc>
      </w:tr>
      <w:tr w14:paraId="45B8DE7A">
        <w:tblPrEx>
          <w:tblCellMar>
            <w:top w:w="0" w:type="dxa"/>
            <w:left w:w="108" w:type="dxa"/>
            <w:bottom w:w="0" w:type="dxa"/>
            <w:right w:w="108" w:type="dxa"/>
          </w:tblCellMar>
        </w:tblPrEx>
        <w:trPr>
          <w:trHeight w:val="33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6C838">
            <w:pPr>
              <w:spacing w:line="360" w:lineRule="exact"/>
              <w:jc w:val="center"/>
              <w:rPr>
                <w:rFonts w:ascii="仿宋_GB2312" w:eastAsia="仿宋_GB2312" w:hAnsiTheme="minorEastAsia" w:cstheme="minorEastAsia"/>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3F521">
            <w:pPr>
              <w:spacing w:line="360" w:lineRule="exact"/>
              <w:jc w:val="center"/>
              <w:rPr>
                <w:rFonts w:ascii="仿宋_GB2312" w:eastAsia="仿宋_GB2312" w:hAnsiTheme="minorEastAsia" w:cstheme="minorEastAsia"/>
                <w:sz w:val="18"/>
                <w:szCs w:val="18"/>
              </w:rPr>
            </w:pPr>
          </w:p>
        </w:tc>
        <w:tc>
          <w:tcPr>
            <w:tcW w:w="915" w:type="dxa"/>
            <w:tcBorders>
              <w:top w:val="single" w:color="000000" w:sz="4" w:space="0"/>
              <w:left w:val="single" w:color="000000" w:sz="4" w:space="0"/>
              <w:bottom w:val="nil"/>
              <w:right w:val="single" w:color="000000" w:sz="4" w:space="0"/>
            </w:tcBorders>
            <w:shd w:val="clear" w:color="auto" w:fill="auto"/>
            <w:vAlign w:val="center"/>
          </w:tcPr>
          <w:p w14:paraId="3EECE85E">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质量指标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63A9">
            <w:pPr>
              <w:spacing w:line="36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做好辅助办案工作</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3BA1">
            <w:pPr>
              <w:spacing w:line="36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做好书记员、案卷装订等辅助工作，协助仲裁员提升办案速度。</w:t>
            </w:r>
          </w:p>
        </w:tc>
      </w:tr>
      <w:tr w14:paraId="418E935D">
        <w:tblPrEx>
          <w:tblCellMar>
            <w:top w:w="0" w:type="dxa"/>
            <w:left w:w="108" w:type="dxa"/>
            <w:bottom w:w="0" w:type="dxa"/>
            <w:right w:w="108" w:type="dxa"/>
          </w:tblCellMar>
        </w:tblPrEx>
        <w:trPr>
          <w:trHeight w:val="33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8C023">
            <w:pPr>
              <w:spacing w:line="360" w:lineRule="exact"/>
              <w:jc w:val="center"/>
              <w:rPr>
                <w:rFonts w:ascii="仿宋_GB2312" w:eastAsia="仿宋_GB2312" w:hAnsiTheme="minorEastAsia" w:cstheme="minorEastAsia"/>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76AF4">
            <w:pPr>
              <w:spacing w:line="360" w:lineRule="exact"/>
              <w:jc w:val="center"/>
              <w:rPr>
                <w:rFonts w:ascii="仿宋_GB2312" w:eastAsia="仿宋_GB2312" w:hAnsiTheme="minorEastAsia" w:cstheme="minorEastAsia"/>
                <w:sz w:val="18"/>
                <w:szCs w:val="18"/>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AFF4">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时效指标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3770">
            <w:pPr>
              <w:spacing w:line="36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按工作年度</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34DB">
            <w:pPr>
              <w:spacing w:line="36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2026年度</w:t>
            </w:r>
          </w:p>
        </w:tc>
      </w:tr>
      <w:tr w14:paraId="78895F43">
        <w:tblPrEx>
          <w:tblCellMar>
            <w:top w:w="0" w:type="dxa"/>
            <w:left w:w="108" w:type="dxa"/>
            <w:bottom w:w="0" w:type="dxa"/>
            <w:right w:w="108" w:type="dxa"/>
          </w:tblCellMar>
        </w:tblPrEx>
        <w:trPr>
          <w:trHeight w:val="33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1C14A">
            <w:pPr>
              <w:spacing w:line="360" w:lineRule="exact"/>
              <w:jc w:val="center"/>
              <w:rPr>
                <w:rFonts w:ascii="仿宋_GB2312" w:eastAsia="仿宋_GB2312" w:hAnsiTheme="minorEastAsia" w:cstheme="minorEastAsia"/>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2CFC2">
            <w:pPr>
              <w:spacing w:line="360" w:lineRule="exact"/>
              <w:jc w:val="center"/>
              <w:rPr>
                <w:rFonts w:ascii="仿宋_GB2312" w:eastAsia="仿宋_GB2312" w:hAnsiTheme="minorEastAsia" w:cstheme="minorEastAsia"/>
                <w:sz w:val="18"/>
                <w:szCs w:val="18"/>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A13A">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成本指标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8CE5">
            <w:pPr>
              <w:spacing w:line="36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购买服务劳务费</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9FDA">
            <w:pPr>
              <w:spacing w:line="36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16.15万元</w:t>
            </w:r>
          </w:p>
        </w:tc>
      </w:tr>
      <w:tr w14:paraId="7E5FB115">
        <w:tblPrEx>
          <w:tblCellMar>
            <w:top w:w="0" w:type="dxa"/>
            <w:left w:w="108" w:type="dxa"/>
            <w:bottom w:w="0" w:type="dxa"/>
            <w:right w:w="108" w:type="dxa"/>
          </w:tblCellMar>
        </w:tblPrEx>
        <w:trPr>
          <w:trHeight w:val="33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DB2F8">
            <w:pPr>
              <w:spacing w:line="360" w:lineRule="exact"/>
              <w:jc w:val="center"/>
              <w:rPr>
                <w:rFonts w:ascii="仿宋_GB2312" w:eastAsia="仿宋_GB2312" w:hAnsiTheme="minorEastAsia" w:cstheme="minorEastAsia"/>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C037">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项目效益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78C8">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社会效益</w:t>
            </w:r>
            <w:r>
              <w:rPr>
                <w:rFonts w:hint="eastAsia" w:ascii="仿宋_GB2312" w:eastAsia="仿宋_GB2312" w:hAnsiTheme="minorEastAsia" w:cstheme="minorEastAsia"/>
                <w:kern w:val="0"/>
                <w:sz w:val="18"/>
                <w:szCs w:val="18"/>
              </w:rPr>
              <w:br w:type="textWrapping"/>
            </w:r>
            <w:r>
              <w:rPr>
                <w:rFonts w:hint="eastAsia" w:ascii="仿宋_GB2312" w:eastAsia="仿宋_GB2312" w:hAnsiTheme="minorEastAsia" w:cstheme="minorEastAsia"/>
                <w:kern w:val="0"/>
                <w:sz w:val="18"/>
                <w:szCs w:val="18"/>
              </w:rPr>
              <w:t>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E7A3">
            <w:pPr>
              <w:spacing w:line="36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维护当事人合法权益</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2640">
            <w:pPr>
              <w:spacing w:line="36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化解矛盾纠纷，维护社会稳定</w:t>
            </w:r>
          </w:p>
        </w:tc>
      </w:tr>
      <w:tr w14:paraId="13DC31D6">
        <w:tblPrEx>
          <w:tblCellMar>
            <w:top w:w="0" w:type="dxa"/>
            <w:left w:w="108" w:type="dxa"/>
            <w:bottom w:w="0" w:type="dxa"/>
            <w:right w:w="108" w:type="dxa"/>
          </w:tblCellMar>
        </w:tblPrEx>
        <w:trPr>
          <w:trHeight w:val="49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0E151">
            <w:pPr>
              <w:spacing w:line="360" w:lineRule="exact"/>
              <w:jc w:val="center"/>
              <w:rPr>
                <w:rFonts w:ascii="仿宋_GB2312" w:eastAsia="仿宋_GB2312" w:hAnsiTheme="minorEastAsia" w:cstheme="minorEastAsia"/>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1A7F">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满意度指标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3944">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满意度指标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3553">
            <w:pPr>
              <w:spacing w:line="36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服务对象满意度</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B48A">
            <w:pPr>
              <w:spacing w:line="36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≥90%</w:t>
            </w:r>
          </w:p>
        </w:tc>
      </w:tr>
    </w:tbl>
    <w:p w14:paraId="32B77D78"/>
    <w:p w14:paraId="55B8CF74"/>
    <w:p w14:paraId="19A42EC4"/>
    <w:p w14:paraId="2EA49BAF"/>
    <w:p w14:paraId="63B5E007"/>
    <w:p w14:paraId="78324597"/>
    <w:p w14:paraId="54E0485F"/>
    <w:p w14:paraId="31B5C78F"/>
    <w:p w14:paraId="0A8F66A1"/>
    <w:p w14:paraId="1EA237BC"/>
    <w:p w14:paraId="49860D9E"/>
    <w:p w14:paraId="7CB7EA85"/>
    <w:p w14:paraId="508DC754"/>
    <w:p w14:paraId="39D0B057"/>
    <w:p w14:paraId="3F1E1783"/>
    <w:p w14:paraId="4498A610"/>
    <w:p w14:paraId="79F21D25"/>
    <w:tbl>
      <w:tblPr>
        <w:tblStyle w:val="5"/>
        <w:tblW w:w="9621" w:type="dxa"/>
        <w:tblInd w:w="-464" w:type="dxa"/>
        <w:tblLayout w:type="fixed"/>
        <w:tblCellMar>
          <w:top w:w="0" w:type="dxa"/>
          <w:left w:w="108" w:type="dxa"/>
          <w:bottom w:w="0" w:type="dxa"/>
          <w:right w:w="108" w:type="dxa"/>
        </w:tblCellMar>
      </w:tblPr>
      <w:tblGrid>
        <w:gridCol w:w="810"/>
        <w:gridCol w:w="840"/>
        <w:gridCol w:w="915"/>
        <w:gridCol w:w="2460"/>
        <w:gridCol w:w="4596"/>
      </w:tblGrid>
      <w:tr w14:paraId="078951F0">
        <w:tblPrEx>
          <w:tblCellMar>
            <w:top w:w="0" w:type="dxa"/>
            <w:left w:w="108" w:type="dxa"/>
            <w:bottom w:w="0" w:type="dxa"/>
            <w:right w:w="108" w:type="dxa"/>
          </w:tblCellMar>
        </w:tblPrEx>
        <w:trPr>
          <w:trHeight w:val="474" w:hRule="atLeast"/>
        </w:trPr>
        <w:tc>
          <w:tcPr>
            <w:tcW w:w="9621" w:type="dxa"/>
            <w:gridSpan w:val="5"/>
            <w:tcBorders>
              <w:top w:val="nil"/>
              <w:left w:val="nil"/>
              <w:bottom w:val="nil"/>
              <w:right w:val="nil"/>
            </w:tcBorders>
            <w:shd w:val="clear" w:color="auto" w:fill="auto"/>
            <w:vAlign w:val="center"/>
          </w:tcPr>
          <w:p w14:paraId="23869627">
            <w:pPr>
              <w:widowControl/>
              <w:jc w:val="center"/>
              <w:textAlignment w:val="center"/>
              <w:rPr>
                <w:rFonts w:ascii="宋体" w:hAnsi="宋体" w:eastAsia="宋体" w:cs="宋体"/>
                <w:b/>
                <w:bCs/>
                <w:sz w:val="32"/>
                <w:szCs w:val="32"/>
              </w:rPr>
            </w:pPr>
            <w:r>
              <w:rPr>
                <w:rFonts w:hint="eastAsia" w:ascii="宋体" w:hAnsi="宋体" w:eastAsia="宋体" w:cs="宋体"/>
                <w:b/>
                <w:bCs/>
                <w:kern w:val="0"/>
                <w:sz w:val="32"/>
                <w:szCs w:val="32"/>
              </w:rPr>
              <w:t>其他运转类项目支出绩效目标申报表</w:t>
            </w:r>
          </w:p>
        </w:tc>
      </w:tr>
      <w:tr w14:paraId="6F2E8958">
        <w:tblPrEx>
          <w:tblCellMar>
            <w:top w:w="0" w:type="dxa"/>
            <w:left w:w="108" w:type="dxa"/>
            <w:bottom w:w="0" w:type="dxa"/>
            <w:right w:w="108" w:type="dxa"/>
          </w:tblCellMar>
        </w:tblPrEx>
        <w:trPr>
          <w:trHeight w:val="285" w:hRule="atLeast"/>
        </w:trPr>
        <w:tc>
          <w:tcPr>
            <w:tcW w:w="9621" w:type="dxa"/>
            <w:gridSpan w:val="5"/>
            <w:tcBorders>
              <w:top w:val="nil"/>
              <w:left w:val="nil"/>
              <w:bottom w:val="nil"/>
              <w:right w:val="nil"/>
            </w:tcBorders>
            <w:shd w:val="clear" w:color="auto" w:fill="auto"/>
            <w:vAlign w:val="center"/>
          </w:tcPr>
          <w:p w14:paraId="6E8C6ECC">
            <w:pPr>
              <w:widowControl/>
              <w:jc w:val="center"/>
              <w:textAlignment w:val="center"/>
              <w:rPr>
                <w:rFonts w:ascii="宋体" w:hAnsi="宋体" w:eastAsia="宋体" w:cs="宋体"/>
                <w:sz w:val="24"/>
              </w:rPr>
            </w:pPr>
            <w:r>
              <w:rPr>
                <w:rFonts w:hint="eastAsia" w:ascii="宋体" w:hAnsi="宋体" w:eastAsia="宋体" w:cs="宋体"/>
                <w:kern w:val="0"/>
                <w:sz w:val="24"/>
              </w:rPr>
              <w:t>（</w:t>
            </w:r>
            <w:r>
              <w:rPr>
                <w:rStyle w:val="7"/>
                <w:rFonts w:eastAsia="宋体"/>
                <w:color w:val="auto"/>
              </w:rPr>
              <w:t>2026</w:t>
            </w:r>
            <w:r>
              <w:rPr>
                <w:rStyle w:val="10"/>
                <w:rFonts w:hint="default"/>
                <w:color w:val="auto"/>
              </w:rPr>
              <w:t>年度）</w:t>
            </w:r>
          </w:p>
        </w:tc>
      </w:tr>
      <w:tr w14:paraId="110C85DA">
        <w:tblPrEx>
          <w:tblCellMar>
            <w:top w:w="0" w:type="dxa"/>
            <w:left w:w="108" w:type="dxa"/>
            <w:bottom w:w="0" w:type="dxa"/>
            <w:right w:w="108" w:type="dxa"/>
          </w:tblCellMar>
        </w:tblPrEx>
        <w:trPr>
          <w:trHeight w:val="342" w:hRule="atLeast"/>
        </w:trPr>
        <w:tc>
          <w:tcPr>
            <w:tcW w:w="9621" w:type="dxa"/>
            <w:gridSpan w:val="5"/>
            <w:tcBorders>
              <w:top w:val="nil"/>
              <w:left w:val="nil"/>
              <w:bottom w:val="single" w:color="000000" w:sz="4" w:space="0"/>
              <w:right w:val="nil"/>
            </w:tcBorders>
            <w:shd w:val="clear" w:color="auto" w:fill="auto"/>
            <w:noWrap/>
            <w:vAlign w:val="center"/>
          </w:tcPr>
          <w:p w14:paraId="168F9B76">
            <w:pPr>
              <w:rPr>
                <w:rFonts w:ascii="宋体" w:hAnsi="宋体" w:eastAsia="宋体" w:cs="宋体"/>
                <w:sz w:val="24"/>
              </w:rPr>
            </w:pPr>
          </w:p>
        </w:tc>
      </w:tr>
      <w:tr w14:paraId="70078076">
        <w:tblPrEx>
          <w:tblCellMar>
            <w:top w:w="0" w:type="dxa"/>
            <w:left w:w="108" w:type="dxa"/>
            <w:bottom w:w="0" w:type="dxa"/>
            <w:right w:w="108" w:type="dxa"/>
          </w:tblCellMar>
        </w:tblPrEx>
        <w:trPr>
          <w:trHeight w:val="452" w:hRule="atLeast"/>
        </w:trPr>
        <w:tc>
          <w:tcPr>
            <w:tcW w:w="1650" w:type="dxa"/>
            <w:gridSpan w:val="2"/>
            <w:tcBorders>
              <w:top w:val="single" w:color="000000" w:sz="4" w:space="0"/>
              <w:left w:val="single" w:color="000000" w:sz="4" w:space="0"/>
              <w:bottom w:val="single" w:color="000000" w:sz="4" w:space="0"/>
              <w:right w:val="nil"/>
            </w:tcBorders>
            <w:shd w:val="clear" w:color="auto" w:fill="auto"/>
            <w:vAlign w:val="center"/>
          </w:tcPr>
          <w:p w14:paraId="14E81652">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项目名称</w:t>
            </w:r>
          </w:p>
        </w:tc>
        <w:tc>
          <w:tcPr>
            <w:tcW w:w="79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2681C2">
            <w:pPr>
              <w:spacing w:line="36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安保人员购买服务资金</w:t>
            </w:r>
          </w:p>
        </w:tc>
      </w:tr>
      <w:tr w14:paraId="577263D9">
        <w:tblPrEx>
          <w:tblCellMar>
            <w:top w:w="0" w:type="dxa"/>
            <w:left w:w="108" w:type="dxa"/>
            <w:bottom w:w="0" w:type="dxa"/>
            <w:right w:w="108" w:type="dxa"/>
          </w:tblCellMar>
        </w:tblPrEx>
        <w:trPr>
          <w:trHeight w:val="370" w:hRule="atLeast"/>
        </w:trPr>
        <w:tc>
          <w:tcPr>
            <w:tcW w:w="1650" w:type="dxa"/>
            <w:gridSpan w:val="2"/>
            <w:tcBorders>
              <w:top w:val="single" w:color="000000" w:sz="4" w:space="0"/>
              <w:left w:val="single" w:color="000000" w:sz="4" w:space="0"/>
              <w:bottom w:val="single" w:color="000000" w:sz="4" w:space="0"/>
              <w:right w:val="nil"/>
            </w:tcBorders>
            <w:shd w:val="clear" w:color="auto" w:fill="auto"/>
            <w:vAlign w:val="center"/>
          </w:tcPr>
          <w:p w14:paraId="13E4C9E5">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预算单位</w:t>
            </w:r>
          </w:p>
        </w:tc>
        <w:tc>
          <w:tcPr>
            <w:tcW w:w="79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12809A">
            <w:pPr>
              <w:spacing w:line="36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攀枝花市仁和区人力资源和社会保障局</w:t>
            </w:r>
          </w:p>
        </w:tc>
      </w:tr>
      <w:tr w14:paraId="136373D9">
        <w:tblPrEx>
          <w:tblCellMar>
            <w:top w:w="0" w:type="dxa"/>
            <w:left w:w="108" w:type="dxa"/>
            <w:bottom w:w="0" w:type="dxa"/>
            <w:right w:w="108" w:type="dxa"/>
          </w:tblCellMar>
        </w:tblPrEx>
        <w:trPr>
          <w:trHeight w:val="290" w:hRule="atLeast"/>
        </w:trPr>
        <w:tc>
          <w:tcPr>
            <w:tcW w:w="16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34A8A">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项目资金</w:t>
            </w:r>
            <w:r>
              <w:rPr>
                <w:rFonts w:hint="eastAsia" w:ascii="仿宋_GB2312" w:eastAsia="仿宋_GB2312" w:hAnsiTheme="minorEastAsia" w:cstheme="minorEastAsia"/>
                <w:kern w:val="0"/>
                <w:sz w:val="18"/>
                <w:szCs w:val="18"/>
              </w:rPr>
              <w:br w:type="textWrapping"/>
            </w:r>
            <w:r>
              <w:rPr>
                <w:rFonts w:hint="eastAsia" w:ascii="仿宋_GB2312" w:eastAsia="仿宋_GB2312" w:hAnsiTheme="minorEastAsia" w:cstheme="minorEastAsia"/>
                <w:kern w:val="0"/>
                <w:sz w:val="18"/>
                <w:szCs w:val="18"/>
              </w:rPr>
              <w:t>（万元）</w:t>
            </w:r>
          </w:p>
        </w:tc>
        <w:tc>
          <w:tcPr>
            <w:tcW w:w="3375" w:type="dxa"/>
            <w:gridSpan w:val="2"/>
            <w:tcBorders>
              <w:top w:val="single" w:color="000000" w:sz="4" w:space="0"/>
              <w:left w:val="single" w:color="000000" w:sz="4" w:space="0"/>
              <w:bottom w:val="single" w:color="000000" w:sz="4" w:space="0"/>
              <w:right w:val="nil"/>
            </w:tcBorders>
            <w:shd w:val="clear" w:color="auto" w:fill="auto"/>
            <w:vAlign w:val="center"/>
          </w:tcPr>
          <w:p w14:paraId="4616C075">
            <w:pPr>
              <w:widowControl/>
              <w:spacing w:line="360" w:lineRule="exact"/>
              <w:jc w:val="left"/>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 xml:space="preserve"> 年度资金总额:</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9F35">
            <w:pPr>
              <w:spacing w:line="36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7.14</w:t>
            </w:r>
          </w:p>
        </w:tc>
      </w:tr>
      <w:tr w14:paraId="74A54A6A">
        <w:tblPrEx>
          <w:tblCellMar>
            <w:top w:w="0" w:type="dxa"/>
            <w:left w:w="108" w:type="dxa"/>
            <w:bottom w:w="0" w:type="dxa"/>
            <w:right w:w="108" w:type="dxa"/>
          </w:tblCellMar>
        </w:tblPrEx>
        <w:trPr>
          <w:trHeight w:val="305" w:hRule="atLeast"/>
        </w:trPr>
        <w:tc>
          <w:tcPr>
            <w:tcW w:w="1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5B54C">
            <w:pPr>
              <w:spacing w:line="360" w:lineRule="exact"/>
              <w:jc w:val="center"/>
              <w:rPr>
                <w:rFonts w:ascii="仿宋_GB2312" w:eastAsia="仿宋_GB2312" w:hAnsiTheme="minorEastAsia" w:cstheme="minorEastAsia"/>
                <w:sz w:val="18"/>
                <w:szCs w:val="18"/>
              </w:rPr>
            </w:pPr>
          </w:p>
        </w:tc>
        <w:tc>
          <w:tcPr>
            <w:tcW w:w="3375" w:type="dxa"/>
            <w:gridSpan w:val="2"/>
            <w:tcBorders>
              <w:top w:val="single" w:color="000000" w:sz="4" w:space="0"/>
              <w:left w:val="single" w:color="000000" w:sz="4" w:space="0"/>
              <w:bottom w:val="single" w:color="000000" w:sz="4" w:space="0"/>
              <w:right w:val="nil"/>
            </w:tcBorders>
            <w:shd w:val="clear" w:color="auto" w:fill="auto"/>
            <w:vAlign w:val="center"/>
          </w:tcPr>
          <w:p w14:paraId="5A067AAB">
            <w:pPr>
              <w:widowControl/>
              <w:spacing w:line="360" w:lineRule="exact"/>
              <w:jc w:val="left"/>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 xml:space="preserve">             其中：财政拨款</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1220">
            <w:pPr>
              <w:spacing w:line="36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7.14</w:t>
            </w:r>
          </w:p>
        </w:tc>
      </w:tr>
      <w:tr w14:paraId="7DC0918F">
        <w:tblPrEx>
          <w:tblCellMar>
            <w:top w:w="0" w:type="dxa"/>
            <w:left w:w="108" w:type="dxa"/>
            <w:bottom w:w="0" w:type="dxa"/>
            <w:right w:w="108" w:type="dxa"/>
          </w:tblCellMar>
        </w:tblPrEx>
        <w:trPr>
          <w:trHeight w:val="375" w:hRule="atLeast"/>
        </w:trPr>
        <w:tc>
          <w:tcPr>
            <w:tcW w:w="1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41943">
            <w:pPr>
              <w:spacing w:line="360" w:lineRule="exact"/>
              <w:jc w:val="center"/>
              <w:rPr>
                <w:rFonts w:ascii="仿宋_GB2312" w:eastAsia="仿宋_GB2312" w:hAnsiTheme="minorEastAsia" w:cstheme="minorEastAsia"/>
                <w:sz w:val="18"/>
                <w:szCs w:val="18"/>
              </w:rPr>
            </w:pPr>
          </w:p>
        </w:tc>
        <w:tc>
          <w:tcPr>
            <w:tcW w:w="3375" w:type="dxa"/>
            <w:gridSpan w:val="2"/>
            <w:tcBorders>
              <w:top w:val="single" w:color="000000" w:sz="4" w:space="0"/>
              <w:left w:val="single" w:color="000000" w:sz="4" w:space="0"/>
              <w:bottom w:val="single" w:color="000000" w:sz="4" w:space="0"/>
              <w:right w:val="nil"/>
            </w:tcBorders>
            <w:shd w:val="clear" w:color="auto" w:fill="auto"/>
            <w:vAlign w:val="center"/>
          </w:tcPr>
          <w:p w14:paraId="7B3A151D">
            <w:pPr>
              <w:widowControl/>
              <w:spacing w:line="360" w:lineRule="exact"/>
              <w:jc w:val="left"/>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 xml:space="preserve">                   其他资金</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31B1">
            <w:pPr>
              <w:spacing w:line="360" w:lineRule="exact"/>
              <w:jc w:val="center"/>
              <w:rPr>
                <w:rFonts w:ascii="仿宋_GB2312" w:eastAsia="仿宋_GB2312" w:hAnsiTheme="minorEastAsia" w:cstheme="minorEastAsia"/>
                <w:sz w:val="18"/>
                <w:szCs w:val="18"/>
              </w:rPr>
            </w:pPr>
          </w:p>
        </w:tc>
      </w:tr>
      <w:tr w14:paraId="775A6324">
        <w:tblPrEx>
          <w:tblCellMar>
            <w:top w:w="0" w:type="dxa"/>
            <w:left w:w="108" w:type="dxa"/>
            <w:bottom w:w="0" w:type="dxa"/>
            <w:right w:w="108" w:type="dxa"/>
          </w:tblCellMar>
        </w:tblPrEx>
        <w:trPr>
          <w:trHeight w:val="796"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4A0B">
            <w:pPr>
              <w:spacing w:line="360" w:lineRule="exact"/>
              <w:jc w:val="center"/>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总体目标</w:t>
            </w:r>
          </w:p>
        </w:tc>
        <w:tc>
          <w:tcPr>
            <w:tcW w:w="8811" w:type="dxa"/>
            <w:gridSpan w:val="4"/>
            <w:tcBorders>
              <w:top w:val="single" w:color="000000" w:sz="4" w:space="0"/>
              <w:left w:val="single" w:color="000000" w:sz="4" w:space="0"/>
              <w:bottom w:val="single" w:color="000000" w:sz="4" w:space="0"/>
              <w:right w:val="single" w:color="000000" w:sz="4" w:space="0"/>
            </w:tcBorders>
            <w:shd w:val="clear" w:color="auto" w:fill="auto"/>
          </w:tcPr>
          <w:p w14:paraId="3E065CEB">
            <w:pPr>
              <w:spacing w:line="360" w:lineRule="exac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维护单位良好安全秩序和工作环境，更好地推进我局承担的全区农民工维权管理职责，协调处理因各类劳动纠纷造成的来访人员工作，同时，负责巡逻、安全检查等工作，确保工作岗位的安全。</w:t>
            </w:r>
          </w:p>
        </w:tc>
      </w:tr>
      <w:tr w14:paraId="0F4DC7E7">
        <w:tblPrEx>
          <w:tblCellMar>
            <w:top w:w="0" w:type="dxa"/>
            <w:left w:w="108" w:type="dxa"/>
            <w:bottom w:w="0" w:type="dxa"/>
            <w:right w:w="108" w:type="dxa"/>
          </w:tblCellMar>
        </w:tblPrEx>
        <w:trPr>
          <w:trHeight w:val="534"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C885D">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绩效指标</w:t>
            </w:r>
          </w:p>
        </w:tc>
        <w:tc>
          <w:tcPr>
            <w:tcW w:w="840" w:type="dxa"/>
            <w:tcBorders>
              <w:top w:val="single" w:color="000000" w:sz="4" w:space="0"/>
              <w:left w:val="single" w:color="000000" w:sz="4" w:space="0"/>
              <w:bottom w:val="nil"/>
              <w:right w:val="single" w:color="000000" w:sz="4" w:space="0"/>
            </w:tcBorders>
            <w:shd w:val="clear" w:color="auto" w:fill="auto"/>
            <w:vAlign w:val="center"/>
          </w:tcPr>
          <w:p w14:paraId="7100B722">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一级</w:t>
            </w:r>
            <w:r>
              <w:rPr>
                <w:rFonts w:hint="eastAsia" w:ascii="仿宋_GB2312" w:eastAsia="仿宋_GB2312" w:hAnsiTheme="minorEastAsia" w:cstheme="minorEastAsia"/>
                <w:kern w:val="0"/>
                <w:sz w:val="18"/>
                <w:szCs w:val="18"/>
              </w:rPr>
              <w:br w:type="textWrapping"/>
            </w:r>
            <w:r>
              <w:rPr>
                <w:rFonts w:hint="eastAsia" w:ascii="仿宋_GB2312" w:eastAsia="仿宋_GB2312" w:hAnsiTheme="minorEastAsia" w:cstheme="minorEastAsia"/>
                <w:kern w:val="0"/>
                <w:sz w:val="18"/>
                <w:szCs w:val="18"/>
              </w:rPr>
              <w:t>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6427">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二级指标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C7E0">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三级指标</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4EAD">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指标值（包含数字及文字描述）</w:t>
            </w:r>
          </w:p>
        </w:tc>
      </w:tr>
      <w:tr w14:paraId="3326AEBD">
        <w:tblPrEx>
          <w:tblCellMar>
            <w:top w:w="0" w:type="dxa"/>
            <w:left w:w="108" w:type="dxa"/>
            <w:bottom w:w="0" w:type="dxa"/>
            <w:right w:w="108" w:type="dxa"/>
          </w:tblCellMar>
        </w:tblPrEx>
        <w:trPr>
          <w:trHeight w:val="33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15E94">
            <w:pPr>
              <w:spacing w:line="360" w:lineRule="exact"/>
              <w:jc w:val="center"/>
              <w:rPr>
                <w:rFonts w:ascii="仿宋_GB2312" w:eastAsia="仿宋_GB2312" w:hAnsiTheme="minorEastAsia" w:cstheme="minorEastAsia"/>
                <w:sz w:val="18"/>
                <w:szCs w:val="18"/>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5C64F">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项目完成</w:t>
            </w:r>
          </w:p>
        </w:tc>
        <w:tc>
          <w:tcPr>
            <w:tcW w:w="915" w:type="dxa"/>
            <w:tcBorders>
              <w:top w:val="single" w:color="000000" w:sz="4" w:space="0"/>
              <w:left w:val="single" w:color="000000" w:sz="4" w:space="0"/>
              <w:bottom w:val="nil"/>
              <w:right w:val="single" w:color="000000" w:sz="4" w:space="0"/>
            </w:tcBorders>
            <w:shd w:val="clear" w:color="auto" w:fill="auto"/>
            <w:vAlign w:val="center"/>
          </w:tcPr>
          <w:p w14:paraId="0A27E312">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数量指标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C97C">
            <w:pPr>
              <w:spacing w:line="36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购买服务人数</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6649">
            <w:pPr>
              <w:tabs>
                <w:tab w:val="left" w:pos="283"/>
              </w:tabs>
              <w:spacing w:line="36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长期派驻2名安保人员</w:t>
            </w:r>
          </w:p>
        </w:tc>
      </w:tr>
      <w:tr w14:paraId="1F16F27E">
        <w:tblPrEx>
          <w:tblCellMar>
            <w:top w:w="0" w:type="dxa"/>
            <w:left w:w="108" w:type="dxa"/>
            <w:bottom w:w="0" w:type="dxa"/>
            <w:right w:w="108" w:type="dxa"/>
          </w:tblCellMar>
        </w:tblPrEx>
        <w:trPr>
          <w:trHeight w:val="33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20101">
            <w:pPr>
              <w:spacing w:line="360" w:lineRule="exact"/>
              <w:jc w:val="center"/>
              <w:rPr>
                <w:rFonts w:ascii="仿宋_GB2312" w:eastAsia="仿宋_GB2312" w:hAnsiTheme="minorEastAsia" w:cstheme="minorEastAsia"/>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25EDB">
            <w:pPr>
              <w:spacing w:line="360" w:lineRule="exact"/>
              <w:jc w:val="center"/>
              <w:rPr>
                <w:rFonts w:ascii="仿宋_GB2312" w:eastAsia="仿宋_GB2312" w:hAnsiTheme="minorEastAsia" w:cstheme="minorEastAsia"/>
                <w:sz w:val="18"/>
                <w:szCs w:val="18"/>
              </w:rPr>
            </w:pPr>
          </w:p>
        </w:tc>
        <w:tc>
          <w:tcPr>
            <w:tcW w:w="915" w:type="dxa"/>
            <w:tcBorders>
              <w:top w:val="single" w:color="000000" w:sz="4" w:space="0"/>
              <w:left w:val="single" w:color="000000" w:sz="4" w:space="0"/>
              <w:bottom w:val="nil"/>
              <w:right w:val="single" w:color="000000" w:sz="4" w:space="0"/>
            </w:tcBorders>
            <w:shd w:val="clear" w:color="auto" w:fill="auto"/>
            <w:vAlign w:val="center"/>
          </w:tcPr>
          <w:p w14:paraId="65B541E1">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质量指标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83E5">
            <w:pPr>
              <w:spacing w:line="36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维护良好秩序和工作环境</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8637">
            <w:pPr>
              <w:spacing w:line="36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严格治安防范，避免安全事故发生，维护良好秩序和工作环境</w:t>
            </w:r>
          </w:p>
        </w:tc>
      </w:tr>
      <w:tr w14:paraId="3F4368C5">
        <w:tblPrEx>
          <w:tblCellMar>
            <w:top w:w="0" w:type="dxa"/>
            <w:left w:w="108" w:type="dxa"/>
            <w:bottom w:w="0" w:type="dxa"/>
            <w:right w:w="108" w:type="dxa"/>
          </w:tblCellMar>
        </w:tblPrEx>
        <w:trPr>
          <w:trHeight w:val="33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BE056">
            <w:pPr>
              <w:spacing w:line="360" w:lineRule="exact"/>
              <w:jc w:val="center"/>
              <w:rPr>
                <w:rFonts w:ascii="仿宋_GB2312" w:eastAsia="仿宋_GB2312" w:hAnsiTheme="minorEastAsia" w:cstheme="minorEastAsia"/>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BF0F0">
            <w:pPr>
              <w:spacing w:line="360" w:lineRule="exact"/>
              <w:jc w:val="center"/>
              <w:rPr>
                <w:rFonts w:ascii="仿宋_GB2312" w:eastAsia="仿宋_GB2312" w:hAnsiTheme="minorEastAsia" w:cstheme="minorEastAsia"/>
                <w:sz w:val="18"/>
                <w:szCs w:val="18"/>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0E98">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时效指标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CBF3">
            <w:pPr>
              <w:spacing w:line="36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按工作年度</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42F5">
            <w:pPr>
              <w:spacing w:line="36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2026年度</w:t>
            </w:r>
          </w:p>
        </w:tc>
      </w:tr>
      <w:tr w14:paraId="3A642F55">
        <w:tblPrEx>
          <w:tblCellMar>
            <w:top w:w="0" w:type="dxa"/>
            <w:left w:w="108" w:type="dxa"/>
            <w:bottom w:w="0" w:type="dxa"/>
            <w:right w:w="108" w:type="dxa"/>
          </w:tblCellMar>
        </w:tblPrEx>
        <w:trPr>
          <w:trHeight w:val="33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44CC5">
            <w:pPr>
              <w:spacing w:line="360" w:lineRule="exact"/>
              <w:jc w:val="center"/>
              <w:rPr>
                <w:rFonts w:ascii="仿宋_GB2312" w:eastAsia="仿宋_GB2312" w:hAnsiTheme="minorEastAsia" w:cstheme="minorEastAsia"/>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0FF57">
            <w:pPr>
              <w:spacing w:line="360" w:lineRule="exact"/>
              <w:jc w:val="center"/>
              <w:rPr>
                <w:rFonts w:ascii="仿宋_GB2312" w:eastAsia="仿宋_GB2312" w:hAnsiTheme="minorEastAsia" w:cstheme="minorEastAsia"/>
                <w:sz w:val="18"/>
                <w:szCs w:val="18"/>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74C4">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成本指标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0C93">
            <w:pPr>
              <w:spacing w:line="36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购买服务劳务费</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9470">
            <w:pPr>
              <w:spacing w:line="36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7.14万元</w:t>
            </w:r>
          </w:p>
        </w:tc>
      </w:tr>
      <w:tr w14:paraId="2F4BD289">
        <w:tblPrEx>
          <w:tblCellMar>
            <w:top w:w="0" w:type="dxa"/>
            <w:left w:w="108" w:type="dxa"/>
            <w:bottom w:w="0" w:type="dxa"/>
            <w:right w:w="108" w:type="dxa"/>
          </w:tblCellMar>
        </w:tblPrEx>
        <w:trPr>
          <w:trHeight w:val="33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4A863">
            <w:pPr>
              <w:spacing w:line="360" w:lineRule="exact"/>
              <w:jc w:val="center"/>
              <w:rPr>
                <w:rFonts w:ascii="仿宋_GB2312" w:eastAsia="仿宋_GB2312" w:hAnsiTheme="minorEastAsia" w:cstheme="minorEastAsia"/>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B2FB">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项目效益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1886">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社会效益</w:t>
            </w:r>
            <w:r>
              <w:rPr>
                <w:rFonts w:hint="eastAsia" w:ascii="仿宋_GB2312" w:eastAsia="仿宋_GB2312" w:hAnsiTheme="minorEastAsia" w:cstheme="minorEastAsia"/>
                <w:kern w:val="0"/>
                <w:sz w:val="18"/>
                <w:szCs w:val="18"/>
              </w:rPr>
              <w:br w:type="textWrapping"/>
            </w:r>
            <w:r>
              <w:rPr>
                <w:rFonts w:hint="eastAsia" w:ascii="仿宋_GB2312" w:eastAsia="仿宋_GB2312" w:hAnsiTheme="minorEastAsia" w:cstheme="minorEastAsia"/>
                <w:kern w:val="0"/>
                <w:sz w:val="18"/>
                <w:szCs w:val="18"/>
              </w:rPr>
              <w:t>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9CB8">
            <w:pPr>
              <w:spacing w:line="36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避免安全事故发生，维护良好秩序</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9739">
            <w:pPr>
              <w:spacing w:line="36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避免安全事故发生，维护良好秩序和工作环境，协调因各类劳动纠纷造成的来访人员工作。</w:t>
            </w:r>
          </w:p>
        </w:tc>
      </w:tr>
      <w:tr w14:paraId="085D1D69">
        <w:tblPrEx>
          <w:tblCellMar>
            <w:top w:w="0" w:type="dxa"/>
            <w:left w:w="108" w:type="dxa"/>
            <w:bottom w:w="0" w:type="dxa"/>
            <w:right w:w="108" w:type="dxa"/>
          </w:tblCellMar>
        </w:tblPrEx>
        <w:trPr>
          <w:trHeight w:val="49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FA966">
            <w:pPr>
              <w:spacing w:line="360" w:lineRule="exact"/>
              <w:jc w:val="center"/>
              <w:rPr>
                <w:rFonts w:ascii="仿宋_GB2312" w:eastAsia="仿宋_GB2312" w:hAnsiTheme="minorEastAsia" w:cstheme="minorEastAsia"/>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911E">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满意度指标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79C2">
            <w:pPr>
              <w:widowControl/>
              <w:spacing w:line="360" w:lineRule="exact"/>
              <w:jc w:val="center"/>
              <w:textAlignment w:val="center"/>
              <w:rPr>
                <w:rFonts w:ascii="仿宋_GB2312" w:eastAsia="仿宋_GB2312" w:hAnsiTheme="minorEastAsia" w:cstheme="minorEastAsia"/>
                <w:sz w:val="18"/>
                <w:szCs w:val="18"/>
              </w:rPr>
            </w:pPr>
            <w:r>
              <w:rPr>
                <w:rFonts w:hint="eastAsia" w:ascii="仿宋_GB2312" w:eastAsia="仿宋_GB2312" w:hAnsiTheme="minorEastAsia" w:cstheme="minorEastAsia"/>
                <w:kern w:val="0"/>
                <w:sz w:val="18"/>
                <w:szCs w:val="18"/>
              </w:rPr>
              <w:t>满意度指标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688A">
            <w:pPr>
              <w:spacing w:line="36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服务对象满意度</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E0D3">
            <w:pPr>
              <w:spacing w:line="36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≥90%</w:t>
            </w:r>
          </w:p>
        </w:tc>
      </w:tr>
    </w:tbl>
    <w:p w14:paraId="503A4E94"/>
    <w:p w14:paraId="6D4308A1"/>
    <w:p w14:paraId="60090570"/>
    <w:p w14:paraId="760EDF2A"/>
    <w:p w14:paraId="59D6A588"/>
    <w:p w14:paraId="44CD921A"/>
    <w:p w14:paraId="7F22DD44"/>
    <w:p w14:paraId="4D1D1CCE"/>
    <w:p w14:paraId="5E4E3BF1"/>
    <w:p w14:paraId="2B866A7D"/>
    <w:p w14:paraId="6D9E0B84"/>
    <w:p w14:paraId="0537C645"/>
    <w:p w14:paraId="0A5B53E6"/>
    <w:p w14:paraId="240D0B22"/>
    <w:p w14:paraId="4402C1D8"/>
    <w:p w14:paraId="242F1C75"/>
    <w:p w14:paraId="720E6201"/>
    <w:tbl>
      <w:tblPr>
        <w:tblStyle w:val="5"/>
        <w:tblW w:w="9621" w:type="dxa"/>
        <w:tblInd w:w="-464" w:type="dxa"/>
        <w:tblLayout w:type="fixed"/>
        <w:tblCellMar>
          <w:top w:w="0" w:type="dxa"/>
          <w:left w:w="108" w:type="dxa"/>
          <w:bottom w:w="0" w:type="dxa"/>
          <w:right w:w="108" w:type="dxa"/>
        </w:tblCellMar>
      </w:tblPr>
      <w:tblGrid>
        <w:gridCol w:w="810"/>
        <w:gridCol w:w="840"/>
        <w:gridCol w:w="915"/>
        <w:gridCol w:w="2460"/>
        <w:gridCol w:w="4596"/>
      </w:tblGrid>
      <w:tr w14:paraId="2B38C1E6">
        <w:tblPrEx>
          <w:tblCellMar>
            <w:top w:w="0" w:type="dxa"/>
            <w:left w:w="108" w:type="dxa"/>
            <w:bottom w:w="0" w:type="dxa"/>
            <w:right w:w="108" w:type="dxa"/>
          </w:tblCellMar>
        </w:tblPrEx>
        <w:trPr>
          <w:trHeight w:val="474" w:hRule="atLeast"/>
        </w:trPr>
        <w:tc>
          <w:tcPr>
            <w:tcW w:w="9621" w:type="dxa"/>
            <w:gridSpan w:val="5"/>
            <w:tcBorders>
              <w:top w:val="nil"/>
              <w:left w:val="nil"/>
              <w:bottom w:val="nil"/>
              <w:right w:val="nil"/>
            </w:tcBorders>
            <w:shd w:val="clear" w:color="auto" w:fill="auto"/>
            <w:vAlign w:val="center"/>
          </w:tcPr>
          <w:p w14:paraId="7972D53E">
            <w:pPr>
              <w:widowControl/>
              <w:jc w:val="center"/>
              <w:textAlignment w:val="center"/>
              <w:rPr>
                <w:rFonts w:ascii="宋体" w:hAnsi="宋体" w:eastAsia="宋体" w:cs="宋体"/>
                <w:b/>
                <w:bCs/>
                <w:sz w:val="32"/>
                <w:szCs w:val="32"/>
              </w:rPr>
            </w:pPr>
            <w:r>
              <w:rPr>
                <w:rFonts w:hint="eastAsia" w:ascii="宋体" w:hAnsi="宋体" w:eastAsia="宋体" w:cs="宋体"/>
                <w:b/>
                <w:bCs/>
                <w:kern w:val="0"/>
                <w:sz w:val="32"/>
                <w:szCs w:val="32"/>
              </w:rPr>
              <w:t>其他运转类项目支出绩效目标申报表</w:t>
            </w:r>
          </w:p>
        </w:tc>
      </w:tr>
      <w:tr w14:paraId="326FFC4F">
        <w:tblPrEx>
          <w:tblCellMar>
            <w:top w:w="0" w:type="dxa"/>
            <w:left w:w="108" w:type="dxa"/>
            <w:bottom w:w="0" w:type="dxa"/>
            <w:right w:w="108" w:type="dxa"/>
          </w:tblCellMar>
        </w:tblPrEx>
        <w:trPr>
          <w:trHeight w:val="285" w:hRule="atLeast"/>
        </w:trPr>
        <w:tc>
          <w:tcPr>
            <w:tcW w:w="9621" w:type="dxa"/>
            <w:gridSpan w:val="5"/>
            <w:tcBorders>
              <w:top w:val="nil"/>
              <w:left w:val="nil"/>
              <w:bottom w:val="nil"/>
              <w:right w:val="nil"/>
            </w:tcBorders>
            <w:shd w:val="clear" w:color="auto" w:fill="auto"/>
            <w:vAlign w:val="center"/>
          </w:tcPr>
          <w:p w14:paraId="62548AEA">
            <w:pPr>
              <w:widowControl/>
              <w:jc w:val="center"/>
              <w:textAlignment w:val="center"/>
              <w:rPr>
                <w:rFonts w:ascii="宋体" w:hAnsi="宋体" w:eastAsia="宋体" w:cs="宋体"/>
                <w:sz w:val="24"/>
              </w:rPr>
            </w:pPr>
            <w:r>
              <w:rPr>
                <w:rFonts w:hint="eastAsia" w:ascii="宋体" w:hAnsi="宋体" w:eastAsia="宋体" w:cs="宋体"/>
                <w:kern w:val="0"/>
                <w:sz w:val="24"/>
              </w:rPr>
              <w:t>（</w:t>
            </w:r>
            <w:r>
              <w:rPr>
                <w:rStyle w:val="7"/>
                <w:rFonts w:eastAsia="宋体"/>
                <w:color w:val="auto"/>
              </w:rPr>
              <w:t>2026</w:t>
            </w:r>
            <w:r>
              <w:rPr>
                <w:rStyle w:val="10"/>
                <w:rFonts w:hint="default"/>
                <w:color w:val="auto"/>
              </w:rPr>
              <w:t>年度）</w:t>
            </w:r>
          </w:p>
        </w:tc>
      </w:tr>
      <w:tr w14:paraId="14477C4C">
        <w:tblPrEx>
          <w:tblCellMar>
            <w:top w:w="0" w:type="dxa"/>
            <w:left w:w="108" w:type="dxa"/>
            <w:bottom w:w="0" w:type="dxa"/>
            <w:right w:w="108" w:type="dxa"/>
          </w:tblCellMar>
        </w:tblPrEx>
        <w:trPr>
          <w:trHeight w:val="342" w:hRule="atLeast"/>
        </w:trPr>
        <w:tc>
          <w:tcPr>
            <w:tcW w:w="9621" w:type="dxa"/>
            <w:gridSpan w:val="5"/>
            <w:tcBorders>
              <w:top w:val="nil"/>
              <w:left w:val="nil"/>
              <w:bottom w:val="single" w:color="000000" w:sz="4" w:space="0"/>
              <w:right w:val="nil"/>
            </w:tcBorders>
            <w:shd w:val="clear" w:color="auto" w:fill="auto"/>
            <w:noWrap/>
            <w:vAlign w:val="center"/>
          </w:tcPr>
          <w:p w14:paraId="1DCA8369">
            <w:pPr>
              <w:rPr>
                <w:rFonts w:ascii="宋体" w:hAnsi="宋体" w:eastAsia="宋体" w:cs="宋体"/>
                <w:sz w:val="24"/>
              </w:rPr>
            </w:pPr>
          </w:p>
        </w:tc>
      </w:tr>
      <w:tr w14:paraId="7E479290">
        <w:tblPrEx>
          <w:tblCellMar>
            <w:top w:w="0" w:type="dxa"/>
            <w:left w:w="108" w:type="dxa"/>
            <w:bottom w:w="0" w:type="dxa"/>
            <w:right w:w="108" w:type="dxa"/>
          </w:tblCellMar>
        </w:tblPrEx>
        <w:trPr>
          <w:trHeight w:val="452" w:hRule="atLeast"/>
        </w:trPr>
        <w:tc>
          <w:tcPr>
            <w:tcW w:w="1650" w:type="dxa"/>
            <w:gridSpan w:val="2"/>
            <w:tcBorders>
              <w:top w:val="single" w:color="000000" w:sz="4" w:space="0"/>
              <w:left w:val="single" w:color="000000" w:sz="4" w:space="0"/>
              <w:bottom w:val="single" w:color="000000" w:sz="4" w:space="0"/>
              <w:right w:val="nil"/>
            </w:tcBorders>
            <w:shd w:val="clear" w:color="auto" w:fill="auto"/>
            <w:vAlign w:val="center"/>
          </w:tcPr>
          <w:p w14:paraId="0CEC4F0E">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项目名称</w:t>
            </w:r>
          </w:p>
        </w:tc>
        <w:tc>
          <w:tcPr>
            <w:tcW w:w="79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A56797">
            <w:pPr>
              <w:jc w:val="center"/>
              <w:rPr>
                <w:rFonts w:ascii="仿宋_GB2312" w:hAnsi="宋体" w:eastAsia="仿宋_GB2312" w:cs="宋体"/>
                <w:sz w:val="18"/>
                <w:szCs w:val="18"/>
              </w:rPr>
            </w:pPr>
            <w:r>
              <w:rPr>
                <w:rFonts w:hint="eastAsia" w:ascii="仿宋_GB2312" w:hAnsi="宋体" w:eastAsia="仿宋_GB2312" w:cs="宋体"/>
                <w:sz w:val="18"/>
                <w:szCs w:val="18"/>
              </w:rPr>
              <w:t>根治拖欠农民工工资工作专项经费</w:t>
            </w:r>
          </w:p>
        </w:tc>
      </w:tr>
      <w:tr w14:paraId="288D18C5">
        <w:tblPrEx>
          <w:tblCellMar>
            <w:top w:w="0" w:type="dxa"/>
            <w:left w:w="108" w:type="dxa"/>
            <w:bottom w:w="0" w:type="dxa"/>
            <w:right w:w="108" w:type="dxa"/>
          </w:tblCellMar>
        </w:tblPrEx>
        <w:trPr>
          <w:trHeight w:val="370" w:hRule="atLeast"/>
        </w:trPr>
        <w:tc>
          <w:tcPr>
            <w:tcW w:w="1650" w:type="dxa"/>
            <w:gridSpan w:val="2"/>
            <w:tcBorders>
              <w:top w:val="single" w:color="000000" w:sz="4" w:space="0"/>
              <w:left w:val="single" w:color="000000" w:sz="4" w:space="0"/>
              <w:bottom w:val="single" w:color="000000" w:sz="4" w:space="0"/>
              <w:right w:val="nil"/>
            </w:tcBorders>
            <w:shd w:val="clear" w:color="auto" w:fill="auto"/>
            <w:vAlign w:val="center"/>
          </w:tcPr>
          <w:p w14:paraId="3FB0B0AB">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预算单位</w:t>
            </w:r>
          </w:p>
        </w:tc>
        <w:tc>
          <w:tcPr>
            <w:tcW w:w="79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B6C5CE">
            <w:pPr>
              <w:jc w:val="center"/>
              <w:rPr>
                <w:rFonts w:ascii="仿宋_GB2312" w:hAnsi="宋体" w:eastAsia="仿宋_GB2312" w:cs="宋体"/>
                <w:sz w:val="18"/>
                <w:szCs w:val="18"/>
              </w:rPr>
            </w:pPr>
            <w:r>
              <w:rPr>
                <w:rFonts w:hint="eastAsia" w:ascii="仿宋_GB2312" w:hAnsi="宋体" w:eastAsia="仿宋_GB2312" w:cs="宋体"/>
                <w:sz w:val="18"/>
                <w:szCs w:val="18"/>
              </w:rPr>
              <w:t>攀枝花市仁和区人力资源和社会保障局</w:t>
            </w:r>
          </w:p>
        </w:tc>
      </w:tr>
      <w:tr w14:paraId="02AFA52E">
        <w:tblPrEx>
          <w:tblCellMar>
            <w:top w:w="0" w:type="dxa"/>
            <w:left w:w="108" w:type="dxa"/>
            <w:bottom w:w="0" w:type="dxa"/>
            <w:right w:w="108" w:type="dxa"/>
          </w:tblCellMar>
        </w:tblPrEx>
        <w:trPr>
          <w:trHeight w:val="290" w:hRule="atLeast"/>
        </w:trPr>
        <w:tc>
          <w:tcPr>
            <w:tcW w:w="16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CBE68">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项目资金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（万元）</w:t>
            </w:r>
          </w:p>
        </w:tc>
        <w:tc>
          <w:tcPr>
            <w:tcW w:w="3375" w:type="dxa"/>
            <w:gridSpan w:val="2"/>
            <w:tcBorders>
              <w:top w:val="single" w:color="000000" w:sz="4" w:space="0"/>
              <w:left w:val="single" w:color="000000" w:sz="4" w:space="0"/>
              <w:bottom w:val="single" w:color="000000" w:sz="4" w:space="0"/>
              <w:right w:val="nil"/>
            </w:tcBorders>
            <w:shd w:val="clear" w:color="auto" w:fill="auto"/>
            <w:vAlign w:val="center"/>
          </w:tcPr>
          <w:p w14:paraId="25049589">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 xml:space="preserve"> 年度资金总额:</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6EEC">
            <w:pPr>
              <w:jc w:val="left"/>
              <w:rPr>
                <w:rFonts w:ascii="仿宋_GB2312" w:hAnsi="宋体" w:eastAsia="仿宋_GB2312" w:cs="宋体"/>
                <w:sz w:val="18"/>
                <w:szCs w:val="18"/>
              </w:rPr>
            </w:pPr>
            <w:r>
              <w:rPr>
                <w:rFonts w:hint="eastAsia" w:ascii="仿宋_GB2312" w:hAnsi="宋体" w:eastAsia="仿宋_GB2312" w:cs="宋体"/>
                <w:sz w:val="18"/>
                <w:szCs w:val="18"/>
              </w:rPr>
              <w:t>4.00</w:t>
            </w:r>
          </w:p>
        </w:tc>
      </w:tr>
      <w:tr w14:paraId="75F06E74">
        <w:tblPrEx>
          <w:tblCellMar>
            <w:top w:w="0" w:type="dxa"/>
            <w:left w:w="108" w:type="dxa"/>
            <w:bottom w:w="0" w:type="dxa"/>
            <w:right w:w="108" w:type="dxa"/>
          </w:tblCellMar>
        </w:tblPrEx>
        <w:trPr>
          <w:trHeight w:val="305" w:hRule="atLeast"/>
        </w:trPr>
        <w:tc>
          <w:tcPr>
            <w:tcW w:w="1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4CE73">
            <w:pPr>
              <w:jc w:val="center"/>
              <w:rPr>
                <w:rFonts w:ascii="仿宋_GB2312" w:hAnsi="宋体" w:eastAsia="仿宋_GB2312" w:cs="宋体"/>
                <w:sz w:val="18"/>
                <w:szCs w:val="18"/>
              </w:rPr>
            </w:pPr>
          </w:p>
        </w:tc>
        <w:tc>
          <w:tcPr>
            <w:tcW w:w="3375" w:type="dxa"/>
            <w:gridSpan w:val="2"/>
            <w:tcBorders>
              <w:top w:val="single" w:color="000000" w:sz="4" w:space="0"/>
              <w:left w:val="single" w:color="000000" w:sz="4" w:space="0"/>
              <w:bottom w:val="single" w:color="000000" w:sz="4" w:space="0"/>
              <w:right w:val="nil"/>
            </w:tcBorders>
            <w:shd w:val="clear" w:color="auto" w:fill="auto"/>
            <w:vAlign w:val="center"/>
          </w:tcPr>
          <w:p w14:paraId="1E91D537">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 xml:space="preserve">           其中：财政拨款</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0470">
            <w:pPr>
              <w:jc w:val="left"/>
              <w:rPr>
                <w:rFonts w:ascii="仿宋_GB2312" w:hAnsi="宋体" w:eastAsia="仿宋_GB2312" w:cs="宋体"/>
                <w:sz w:val="18"/>
                <w:szCs w:val="18"/>
              </w:rPr>
            </w:pPr>
            <w:r>
              <w:rPr>
                <w:rFonts w:hint="eastAsia" w:ascii="仿宋_GB2312" w:hAnsi="宋体" w:eastAsia="仿宋_GB2312" w:cs="宋体"/>
                <w:sz w:val="18"/>
                <w:szCs w:val="18"/>
              </w:rPr>
              <w:t>4.00</w:t>
            </w:r>
          </w:p>
        </w:tc>
      </w:tr>
      <w:tr w14:paraId="2B9C4259">
        <w:tblPrEx>
          <w:tblCellMar>
            <w:top w:w="0" w:type="dxa"/>
            <w:left w:w="108" w:type="dxa"/>
            <w:bottom w:w="0" w:type="dxa"/>
            <w:right w:w="108" w:type="dxa"/>
          </w:tblCellMar>
        </w:tblPrEx>
        <w:trPr>
          <w:trHeight w:val="375" w:hRule="atLeast"/>
        </w:trPr>
        <w:tc>
          <w:tcPr>
            <w:tcW w:w="1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41E30">
            <w:pPr>
              <w:jc w:val="center"/>
              <w:rPr>
                <w:rFonts w:ascii="仿宋_GB2312" w:hAnsi="宋体" w:eastAsia="仿宋_GB2312" w:cs="宋体"/>
                <w:sz w:val="18"/>
                <w:szCs w:val="18"/>
              </w:rPr>
            </w:pPr>
          </w:p>
        </w:tc>
        <w:tc>
          <w:tcPr>
            <w:tcW w:w="3375" w:type="dxa"/>
            <w:gridSpan w:val="2"/>
            <w:tcBorders>
              <w:top w:val="single" w:color="000000" w:sz="4" w:space="0"/>
              <w:left w:val="single" w:color="000000" w:sz="4" w:space="0"/>
              <w:bottom w:val="single" w:color="000000" w:sz="4" w:space="0"/>
              <w:right w:val="nil"/>
            </w:tcBorders>
            <w:shd w:val="clear" w:color="auto" w:fill="auto"/>
            <w:vAlign w:val="center"/>
          </w:tcPr>
          <w:p w14:paraId="4FEE345F">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 xml:space="preserve">                 其他资金</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7D8B">
            <w:pPr>
              <w:jc w:val="center"/>
              <w:rPr>
                <w:rFonts w:ascii="仿宋_GB2312" w:hAnsi="宋体" w:eastAsia="仿宋_GB2312" w:cs="宋体"/>
                <w:sz w:val="18"/>
                <w:szCs w:val="18"/>
              </w:rPr>
            </w:pPr>
          </w:p>
        </w:tc>
      </w:tr>
      <w:tr w14:paraId="4A729216">
        <w:tblPrEx>
          <w:tblCellMar>
            <w:top w:w="0" w:type="dxa"/>
            <w:left w:w="108" w:type="dxa"/>
            <w:bottom w:w="0" w:type="dxa"/>
            <w:right w:w="108" w:type="dxa"/>
          </w:tblCellMar>
        </w:tblPrEx>
        <w:trPr>
          <w:trHeight w:val="1517"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EA16">
            <w:pPr>
              <w:jc w:val="center"/>
              <w:rPr>
                <w:rFonts w:ascii="仿宋_GB2312" w:hAnsi="宋体" w:eastAsia="仿宋_GB2312" w:cs="宋体"/>
                <w:sz w:val="18"/>
                <w:szCs w:val="18"/>
              </w:rPr>
            </w:pPr>
            <w:r>
              <w:rPr>
                <w:rFonts w:hint="eastAsia" w:ascii="仿宋_GB2312" w:hAnsi="宋体" w:eastAsia="仿宋_GB2312" w:cs="宋体"/>
                <w:sz w:val="18"/>
                <w:szCs w:val="18"/>
              </w:rPr>
              <w:t>总体目标</w:t>
            </w:r>
          </w:p>
        </w:tc>
        <w:tc>
          <w:tcPr>
            <w:tcW w:w="8811" w:type="dxa"/>
            <w:gridSpan w:val="4"/>
            <w:tcBorders>
              <w:top w:val="single" w:color="000000" w:sz="4" w:space="0"/>
              <w:left w:val="single" w:color="000000" w:sz="4" w:space="0"/>
              <w:bottom w:val="single" w:color="000000" w:sz="4" w:space="0"/>
              <w:right w:val="single" w:color="000000" w:sz="4" w:space="0"/>
            </w:tcBorders>
            <w:shd w:val="clear" w:color="auto" w:fill="auto"/>
          </w:tcPr>
          <w:p w14:paraId="519D3E39">
            <w:pPr>
              <w:rPr>
                <w:rFonts w:ascii="仿宋_GB2312" w:eastAsia="仿宋_GB2312"/>
                <w:sz w:val="18"/>
                <w:szCs w:val="18"/>
              </w:rPr>
            </w:pPr>
            <w:r>
              <w:rPr>
                <w:rFonts w:hint="eastAsia" w:ascii="仿宋_GB2312" w:eastAsia="仿宋_GB2312"/>
                <w:sz w:val="18"/>
                <w:szCs w:val="18"/>
              </w:rPr>
              <w:t>深入学习贯彻党的二十届四中全会精神和党中央、国务院、省委、省政府的决策部署，坚持完善机制、齐抓共管、标本兼治，综合运用法律、行政、经济等手段，以“分账建账”“总包直接通过专户由银行代发农民工工资”“按月足额实名发放”“政府投资工程零欠薪”为统领，强化目标管理和专项考核，全面夯实保障农民工工资支付工作的基础，扎实形成可防可控、常态长效的工作局面。</w:t>
            </w:r>
          </w:p>
        </w:tc>
      </w:tr>
      <w:tr w14:paraId="7AAFD305">
        <w:tblPrEx>
          <w:tblCellMar>
            <w:top w:w="0" w:type="dxa"/>
            <w:left w:w="108" w:type="dxa"/>
            <w:bottom w:w="0" w:type="dxa"/>
            <w:right w:w="108" w:type="dxa"/>
          </w:tblCellMar>
        </w:tblPrEx>
        <w:trPr>
          <w:trHeight w:val="534"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5F9B3">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绩效指标</w:t>
            </w:r>
          </w:p>
        </w:tc>
        <w:tc>
          <w:tcPr>
            <w:tcW w:w="840" w:type="dxa"/>
            <w:tcBorders>
              <w:top w:val="single" w:color="000000" w:sz="4" w:space="0"/>
              <w:left w:val="single" w:color="000000" w:sz="4" w:space="0"/>
              <w:bottom w:val="nil"/>
              <w:right w:val="single" w:color="000000" w:sz="4" w:space="0"/>
            </w:tcBorders>
            <w:shd w:val="clear" w:color="auto" w:fill="auto"/>
            <w:vAlign w:val="center"/>
          </w:tcPr>
          <w:p w14:paraId="4D5AA394">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一级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D0E4">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二级指标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B6E2">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三级指标</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6528">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指标值（包含数字及文字描述）</w:t>
            </w:r>
          </w:p>
        </w:tc>
      </w:tr>
      <w:tr w14:paraId="15CFA413">
        <w:tblPrEx>
          <w:tblCellMar>
            <w:top w:w="0" w:type="dxa"/>
            <w:left w:w="108" w:type="dxa"/>
            <w:bottom w:w="0" w:type="dxa"/>
            <w:right w:w="108" w:type="dxa"/>
          </w:tblCellMar>
        </w:tblPrEx>
        <w:trPr>
          <w:trHeight w:val="842"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7BD7E">
            <w:pPr>
              <w:jc w:val="center"/>
              <w:rPr>
                <w:rFonts w:ascii="仿宋_GB2312" w:hAnsi="宋体" w:eastAsia="仿宋_GB2312" w:cs="宋体"/>
                <w:sz w:val="18"/>
                <w:szCs w:val="18"/>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2E87B">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项目完成</w:t>
            </w:r>
          </w:p>
        </w:tc>
        <w:tc>
          <w:tcPr>
            <w:tcW w:w="915" w:type="dxa"/>
            <w:tcBorders>
              <w:top w:val="single" w:color="000000" w:sz="4" w:space="0"/>
              <w:left w:val="single" w:color="000000" w:sz="4" w:space="0"/>
              <w:bottom w:val="nil"/>
              <w:right w:val="single" w:color="000000" w:sz="4" w:space="0"/>
            </w:tcBorders>
            <w:shd w:val="clear" w:color="auto" w:fill="auto"/>
            <w:vAlign w:val="center"/>
          </w:tcPr>
          <w:p w14:paraId="783934DB">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数量指标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FA1B">
            <w:pPr>
              <w:jc w:val="left"/>
              <w:rPr>
                <w:rFonts w:ascii="仿宋_GB2312" w:hAnsi="宋体" w:eastAsia="仿宋_GB2312" w:cs="宋体"/>
                <w:sz w:val="18"/>
                <w:szCs w:val="18"/>
              </w:rPr>
            </w:pPr>
            <w:r>
              <w:rPr>
                <w:rFonts w:hint="eastAsia" w:ascii="仿宋_GB2312" w:hAnsi="宋体" w:eastAsia="仿宋_GB2312" w:cs="宋体"/>
                <w:sz w:val="18"/>
                <w:szCs w:val="18"/>
              </w:rPr>
              <w:t>出差次数</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DA55">
            <w:pPr>
              <w:tabs>
                <w:tab w:val="left" w:pos="283"/>
              </w:tabs>
              <w:jc w:val="left"/>
              <w:rPr>
                <w:rFonts w:ascii="仿宋_GB2312" w:hAnsi="宋体" w:eastAsia="仿宋_GB2312" w:cs="宋体"/>
                <w:sz w:val="18"/>
                <w:szCs w:val="18"/>
              </w:rPr>
            </w:pPr>
            <w:r>
              <w:rPr>
                <w:rFonts w:hint="eastAsia" w:ascii="仿宋_GB2312" w:hAnsi="宋体" w:eastAsia="仿宋_GB2312" w:cs="宋体"/>
                <w:sz w:val="18"/>
                <w:szCs w:val="18"/>
              </w:rPr>
              <w:t>预计执法人员、执法辅助人员外出办案、检查≥50人次</w:t>
            </w:r>
          </w:p>
        </w:tc>
      </w:tr>
      <w:tr w14:paraId="7E88B9BF">
        <w:tblPrEx>
          <w:tblCellMar>
            <w:top w:w="0" w:type="dxa"/>
            <w:left w:w="108" w:type="dxa"/>
            <w:bottom w:w="0" w:type="dxa"/>
            <w:right w:w="108" w:type="dxa"/>
          </w:tblCellMar>
        </w:tblPrEx>
        <w:trPr>
          <w:trHeight w:val="33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92BB9">
            <w:pPr>
              <w:jc w:val="center"/>
              <w:rPr>
                <w:rFonts w:ascii="仿宋_GB2312" w:hAnsi="宋体" w:eastAsia="仿宋_GB2312" w:cs="宋体"/>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5E795">
            <w:pPr>
              <w:jc w:val="center"/>
              <w:rPr>
                <w:rFonts w:ascii="仿宋_GB2312" w:hAnsi="宋体" w:eastAsia="仿宋_GB2312" w:cs="宋体"/>
                <w:sz w:val="18"/>
                <w:szCs w:val="18"/>
              </w:rPr>
            </w:pPr>
          </w:p>
        </w:tc>
        <w:tc>
          <w:tcPr>
            <w:tcW w:w="915" w:type="dxa"/>
            <w:tcBorders>
              <w:top w:val="single" w:color="000000" w:sz="4" w:space="0"/>
              <w:left w:val="single" w:color="000000" w:sz="4" w:space="0"/>
              <w:bottom w:val="nil"/>
              <w:right w:val="single" w:color="000000" w:sz="4" w:space="0"/>
            </w:tcBorders>
            <w:shd w:val="clear" w:color="auto" w:fill="auto"/>
            <w:vAlign w:val="center"/>
          </w:tcPr>
          <w:p w14:paraId="7C93E466">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质量指标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D67B">
            <w:pPr>
              <w:jc w:val="left"/>
              <w:rPr>
                <w:rFonts w:ascii="仿宋_GB2312" w:hAnsi="宋体" w:eastAsia="仿宋_GB2312" w:cs="宋体"/>
                <w:sz w:val="18"/>
                <w:szCs w:val="18"/>
              </w:rPr>
            </w:pPr>
            <w:r>
              <w:rPr>
                <w:rFonts w:hint="eastAsia" w:ascii="仿宋_GB2312" w:hAnsi="宋体" w:eastAsia="仿宋_GB2312" w:cs="宋体"/>
                <w:sz w:val="18"/>
                <w:szCs w:val="18"/>
              </w:rPr>
              <w:t>做好根治欠薪工作</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2BAD">
            <w:pPr>
              <w:jc w:val="left"/>
              <w:rPr>
                <w:rFonts w:ascii="仿宋_GB2312" w:hAnsi="宋体" w:eastAsia="仿宋_GB2312" w:cs="宋体"/>
                <w:sz w:val="18"/>
                <w:szCs w:val="18"/>
              </w:rPr>
            </w:pPr>
            <w:r>
              <w:rPr>
                <w:rFonts w:hint="eastAsia" w:ascii="仿宋_GB2312" w:hAnsi="宋体" w:eastAsia="仿宋_GB2312" w:cs="宋体"/>
                <w:sz w:val="18"/>
                <w:szCs w:val="18"/>
              </w:rPr>
              <w:t>保障全区在建项目、重点企业的农民工工资支付工作，确保实现基本无欠薪的目标，其中政府投资项目实现零欠薪</w:t>
            </w:r>
          </w:p>
        </w:tc>
      </w:tr>
      <w:tr w14:paraId="15EEB0AD">
        <w:tblPrEx>
          <w:tblCellMar>
            <w:top w:w="0" w:type="dxa"/>
            <w:left w:w="108" w:type="dxa"/>
            <w:bottom w:w="0" w:type="dxa"/>
            <w:right w:w="108" w:type="dxa"/>
          </w:tblCellMar>
        </w:tblPrEx>
        <w:trPr>
          <w:trHeight w:val="33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E76A6">
            <w:pPr>
              <w:jc w:val="center"/>
              <w:rPr>
                <w:rFonts w:ascii="仿宋_GB2312" w:hAnsi="宋体" w:eastAsia="仿宋_GB2312" w:cs="宋体"/>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DF612">
            <w:pPr>
              <w:jc w:val="center"/>
              <w:rPr>
                <w:rFonts w:ascii="仿宋_GB2312" w:hAnsi="宋体" w:eastAsia="仿宋_GB2312" w:cs="宋体"/>
                <w:sz w:val="18"/>
                <w:szCs w:val="18"/>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5F19">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时效指标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1E7F">
            <w:pPr>
              <w:jc w:val="left"/>
              <w:rPr>
                <w:rFonts w:ascii="仿宋_GB2312" w:hAnsi="宋体" w:eastAsia="仿宋_GB2312" w:cs="宋体"/>
                <w:sz w:val="18"/>
                <w:szCs w:val="18"/>
              </w:rPr>
            </w:pPr>
            <w:r>
              <w:rPr>
                <w:rFonts w:hint="eastAsia" w:ascii="仿宋_GB2312" w:hAnsi="宋体" w:eastAsia="仿宋_GB2312" w:cs="宋体"/>
                <w:sz w:val="18"/>
                <w:szCs w:val="18"/>
              </w:rPr>
              <w:t>按工作方案</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F9C8">
            <w:pPr>
              <w:jc w:val="left"/>
              <w:rPr>
                <w:rFonts w:ascii="仿宋_GB2312" w:hAnsi="宋体" w:eastAsia="仿宋_GB2312" w:cs="宋体"/>
                <w:sz w:val="18"/>
                <w:szCs w:val="18"/>
              </w:rPr>
            </w:pPr>
            <w:r>
              <w:rPr>
                <w:rFonts w:hint="eastAsia" w:ascii="仿宋_GB2312" w:hAnsi="宋体" w:eastAsia="仿宋_GB2312" w:cs="宋体"/>
                <w:sz w:val="18"/>
                <w:szCs w:val="18"/>
              </w:rPr>
              <w:t>2026年全年</w:t>
            </w:r>
          </w:p>
        </w:tc>
      </w:tr>
      <w:tr w14:paraId="675A5220">
        <w:tblPrEx>
          <w:tblCellMar>
            <w:top w:w="0" w:type="dxa"/>
            <w:left w:w="108" w:type="dxa"/>
            <w:bottom w:w="0" w:type="dxa"/>
            <w:right w:w="108" w:type="dxa"/>
          </w:tblCellMar>
        </w:tblPrEx>
        <w:trPr>
          <w:trHeight w:val="494"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7B054">
            <w:pPr>
              <w:jc w:val="center"/>
              <w:rPr>
                <w:rFonts w:ascii="仿宋_GB2312" w:hAnsi="宋体" w:eastAsia="仿宋_GB2312" w:cs="宋体"/>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AF918">
            <w:pPr>
              <w:jc w:val="center"/>
              <w:rPr>
                <w:rFonts w:ascii="仿宋_GB2312" w:hAnsi="宋体" w:eastAsia="仿宋_GB2312" w:cs="宋体"/>
                <w:sz w:val="18"/>
                <w:szCs w:val="18"/>
              </w:rPr>
            </w:pPr>
          </w:p>
        </w:tc>
        <w:tc>
          <w:tcPr>
            <w:tcW w:w="915" w:type="dxa"/>
            <w:vMerge w:val="restart"/>
            <w:tcBorders>
              <w:top w:val="single" w:color="000000" w:sz="4" w:space="0"/>
              <w:left w:val="single" w:color="000000" w:sz="4" w:space="0"/>
              <w:right w:val="single" w:color="000000" w:sz="4" w:space="0"/>
            </w:tcBorders>
            <w:shd w:val="clear" w:color="auto" w:fill="auto"/>
            <w:vAlign w:val="center"/>
          </w:tcPr>
          <w:p w14:paraId="54A20987">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成本指标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47F4">
            <w:pPr>
              <w:jc w:val="left"/>
              <w:rPr>
                <w:rFonts w:ascii="仿宋_GB2312" w:hAnsi="宋体" w:eastAsia="仿宋_GB2312" w:cs="宋体"/>
                <w:sz w:val="18"/>
                <w:szCs w:val="18"/>
              </w:rPr>
            </w:pPr>
            <w:r>
              <w:rPr>
                <w:rFonts w:hint="eastAsia" w:ascii="仿宋_GB2312" w:hAnsi="宋体" w:eastAsia="仿宋_GB2312" w:cs="宋体"/>
                <w:sz w:val="18"/>
                <w:szCs w:val="18"/>
              </w:rPr>
              <w:t>差旅费</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59BB">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1.5万元</w:t>
            </w:r>
          </w:p>
        </w:tc>
      </w:tr>
      <w:tr w14:paraId="40CC2611">
        <w:tblPrEx>
          <w:tblCellMar>
            <w:top w:w="0" w:type="dxa"/>
            <w:left w:w="108" w:type="dxa"/>
            <w:bottom w:w="0" w:type="dxa"/>
            <w:right w:w="108" w:type="dxa"/>
          </w:tblCellMar>
        </w:tblPrEx>
        <w:trPr>
          <w:trHeight w:val="472"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2283F">
            <w:pPr>
              <w:jc w:val="center"/>
              <w:rPr>
                <w:rFonts w:ascii="仿宋_GB2312" w:hAnsi="宋体" w:eastAsia="仿宋_GB2312" w:cs="宋体"/>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BE4DD">
            <w:pPr>
              <w:jc w:val="center"/>
              <w:rPr>
                <w:rFonts w:ascii="仿宋_GB2312" w:hAnsi="宋体" w:eastAsia="仿宋_GB2312" w:cs="宋体"/>
                <w:sz w:val="18"/>
                <w:szCs w:val="18"/>
              </w:rPr>
            </w:pPr>
          </w:p>
        </w:tc>
        <w:tc>
          <w:tcPr>
            <w:tcW w:w="915" w:type="dxa"/>
            <w:vMerge w:val="continue"/>
            <w:tcBorders>
              <w:left w:val="single" w:color="000000" w:sz="4" w:space="0"/>
              <w:right w:val="single" w:color="000000" w:sz="4" w:space="0"/>
            </w:tcBorders>
            <w:shd w:val="clear" w:color="auto" w:fill="auto"/>
            <w:vAlign w:val="center"/>
          </w:tcPr>
          <w:p w14:paraId="5A323D82">
            <w:pPr>
              <w:widowControl/>
              <w:jc w:val="center"/>
              <w:textAlignment w:val="center"/>
              <w:rPr>
                <w:rFonts w:ascii="仿宋_GB2312" w:hAnsi="宋体" w:eastAsia="仿宋_GB2312" w:cs="宋体"/>
                <w:kern w:val="0"/>
                <w:sz w:val="18"/>
                <w:szCs w:val="18"/>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85B4">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 xml:space="preserve">其他商品和服务支出 </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0A2A">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宣传资料、执法制服购置等费用0.5万元</w:t>
            </w:r>
          </w:p>
        </w:tc>
      </w:tr>
      <w:tr w14:paraId="7079BB1E">
        <w:tblPrEx>
          <w:tblCellMar>
            <w:top w:w="0" w:type="dxa"/>
            <w:left w:w="108" w:type="dxa"/>
            <w:bottom w:w="0" w:type="dxa"/>
            <w:right w:w="108" w:type="dxa"/>
          </w:tblCellMar>
        </w:tblPrEx>
        <w:trPr>
          <w:trHeight w:val="33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E4C23">
            <w:pPr>
              <w:jc w:val="center"/>
              <w:rPr>
                <w:rFonts w:ascii="仿宋_GB2312" w:hAnsi="宋体" w:eastAsia="仿宋_GB2312" w:cs="宋体"/>
                <w:sz w:val="18"/>
                <w:szCs w:val="18"/>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1A958">
            <w:pPr>
              <w:jc w:val="center"/>
              <w:rPr>
                <w:rFonts w:ascii="仿宋_GB2312" w:hAnsi="宋体" w:eastAsia="仿宋_GB2312" w:cs="宋体"/>
                <w:sz w:val="18"/>
                <w:szCs w:val="18"/>
              </w:rPr>
            </w:pPr>
          </w:p>
        </w:tc>
        <w:tc>
          <w:tcPr>
            <w:tcW w:w="915" w:type="dxa"/>
            <w:vMerge w:val="continue"/>
            <w:tcBorders>
              <w:left w:val="single" w:color="000000" w:sz="4" w:space="0"/>
              <w:bottom w:val="single" w:color="000000" w:sz="4" w:space="0"/>
              <w:right w:val="single" w:color="000000" w:sz="4" w:space="0"/>
            </w:tcBorders>
            <w:shd w:val="clear" w:color="auto" w:fill="auto"/>
            <w:vAlign w:val="center"/>
          </w:tcPr>
          <w:p w14:paraId="76C19E7F">
            <w:pPr>
              <w:widowControl/>
              <w:jc w:val="center"/>
              <w:textAlignment w:val="center"/>
              <w:rPr>
                <w:rFonts w:ascii="仿宋_GB2312" w:hAnsi="宋体" w:eastAsia="仿宋_GB2312" w:cs="宋体"/>
                <w:sz w:val="18"/>
                <w:szCs w:val="18"/>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2855">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办公经费</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2A4D">
            <w:pPr>
              <w:jc w:val="left"/>
              <w:rPr>
                <w:rFonts w:ascii="仿宋_GB2312" w:hAnsi="宋体" w:eastAsia="仿宋_GB2312" w:cs="宋体"/>
                <w:sz w:val="18"/>
                <w:szCs w:val="18"/>
              </w:rPr>
            </w:pPr>
            <w:r>
              <w:rPr>
                <w:rFonts w:hint="eastAsia" w:ascii="仿宋_GB2312" w:hAnsi="宋体" w:eastAsia="仿宋_GB2312" w:cs="宋体"/>
                <w:sz w:val="18"/>
                <w:szCs w:val="18"/>
              </w:rPr>
              <w:t>2万元</w:t>
            </w:r>
          </w:p>
        </w:tc>
      </w:tr>
      <w:tr w14:paraId="2797DFDE">
        <w:tblPrEx>
          <w:tblCellMar>
            <w:top w:w="0" w:type="dxa"/>
            <w:left w:w="108" w:type="dxa"/>
            <w:bottom w:w="0" w:type="dxa"/>
            <w:right w:w="108" w:type="dxa"/>
          </w:tblCellMar>
        </w:tblPrEx>
        <w:trPr>
          <w:trHeight w:val="33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0491E">
            <w:pPr>
              <w:jc w:val="center"/>
              <w:rPr>
                <w:rFonts w:ascii="仿宋_GB2312" w:hAnsi="宋体" w:eastAsia="仿宋_GB2312" w:cs="宋体"/>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09FC">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项目效益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506A">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社会效益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3BD6">
            <w:pPr>
              <w:jc w:val="left"/>
              <w:rPr>
                <w:rFonts w:ascii="仿宋_GB2312" w:hAnsi="宋体" w:eastAsia="仿宋_GB2312" w:cs="宋体"/>
                <w:sz w:val="18"/>
                <w:szCs w:val="18"/>
              </w:rPr>
            </w:pPr>
            <w:r>
              <w:rPr>
                <w:rFonts w:hint="eastAsia" w:ascii="仿宋_GB2312" w:hAnsi="宋体" w:eastAsia="仿宋_GB2312" w:cs="宋体"/>
                <w:sz w:val="18"/>
                <w:szCs w:val="18"/>
              </w:rPr>
              <w:t>加强根治拖欠农民工工资工作</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CAF6">
            <w:pPr>
              <w:jc w:val="left"/>
              <w:rPr>
                <w:rFonts w:ascii="仿宋_GB2312" w:hAnsi="宋体" w:eastAsia="仿宋_GB2312" w:cs="宋体"/>
                <w:sz w:val="18"/>
                <w:szCs w:val="18"/>
              </w:rPr>
            </w:pPr>
            <w:r>
              <w:rPr>
                <w:rFonts w:hint="eastAsia" w:ascii="仿宋_GB2312" w:hAnsi="宋体" w:eastAsia="仿宋_GB2312" w:cs="宋体"/>
                <w:sz w:val="18"/>
                <w:szCs w:val="18"/>
              </w:rPr>
              <w:t>加强根治拖欠农民工工资工作，维护社会稳定</w:t>
            </w:r>
          </w:p>
        </w:tc>
      </w:tr>
      <w:tr w14:paraId="0EDF75D6">
        <w:tblPrEx>
          <w:tblCellMar>
            <w:top w:w="0" w:type="dxa"/>
            <w:left w:w="108" w:type="dxa"/>
            <w:bottom w:w="0" w:type="dxa"/>
            <w:right w:w="108" w:type="dxa"/>
          </w:tblCellMar>
        </w:tblPrEx>
        <w:trPr>
          <w:trHeight w:val="109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A21E3">
            <w:pPr>
              <w:jc w:val="center"/>
              <w:rPr>
                <w:rFonts w:ascii="仿宋_GB2312" w:hAnsi="宋体" w:eastAsia="仿宋_GB2312" w:cs="宋体"/>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AC35">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满意度指标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C90C">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满意度指标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648D">
            <w:pPr>
              <w:jc w:val="left"/>
              <w:rPr>
                <w:rFonts w:ascii="仿宋_GB2312" w:hAnsi="宋体" w:eastAsia="仿宋_GB2312" w:cs="宋体"/>
                <w:sz w:val="18"/>
                <w:szCs w:val="18"/>
              </w:rPr>
            </w:pPr>
            <w:r>
              <w:rPr>
                <w:rFonts w:hint="eastAsia" w:ascii="仿宋_GB2312" w:hAnsi="宋体" w:eastAsia="仿宋_GB2312" w:cs="宋体"/>
                <w:sz w:val="18"/>
                <w:szCs w:val="18"/>
              </w:rPr>
              <w:t>服务对象满意度</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7701">
            <w:pPr>
              <w:jc w:val="left"/>
              <w:rPr>
                <w:rFonts w:ascii="仿宋_GB2312" w:hAnsi="宋体" w:eastAsia="仿宋_GB2312" w:cs="宋体"/>
                <w:sz w:val="18"/>
                <w:szCs w:val="18"/>
              </w:rPr>
            </w:pPr>
            <w:r>
              <w:rPr>
                <w:rFonts w:hint="eastAsia" w:ascii="仿宋_GB2312" w:hAnsi="宋体" w:eastAsia="仿宋_GB2312" w:cs="宋体"/>
                <w:sz w:val="18"/>
                <w:szCs w:val="18"/>
              </w:rPr>
              <w:t>≥90%</w:t>
            </w:r>
          </w:p>
        </w:tc>
      </w:tr>
    </w:tbl>
    <w:p w14:paraId="37980DBE"/>
    <w:p w14:paraId="6533C84C"/>
    <w:p w14:paraId="07E1D013"/>
    <w:p w14:paraId="7839C69F"/>
    <w:p w14:paraId="74383563"/>
    <w:p w14:paraId="21BCFFA0"/>
    <w:p w14:paraId="0971E812"/>
    <w:p w14:paraId="21093245"/>
    <w:p w14:paraId="2B844A43"/>
    <w:p w14:paraId="7D4D3A1D"/>
    <w:p w14:paraId="2A6964B4"/>
    <w:tbl>
      <w:tblPr>
        <w:tblStyle w:val="5"/>
        <w:tblW w:w="9621" w:type="dxa"/>
        <w:tblInd w:w="-464" w:type="dxa"/>
        <w:tblLayout w:type="fixed"/>
        <w:tblCellMar>
          <w:top w:w="0" w:type="dxa"/>
          <w:left w:w="108" w:type="dxa"/>
          <w:bottom w:w="0" w:type="dxa"/>
          <w:right w:w="108" w:type="dxa"/>
        </w:tblCellMar>
      </w:tblPr>
      <w:tblGrid>
        <w:gridCol w:w="810"/>
        <w:gridCol w:w="840"/>
        <w:gridCol w:w="1480"/>
        <w:gridCol w:w="1895"/>
        <w:gridCol w:w="4596"/>
      </w:tblGrid>
      <w:tr w14:paraId="1F00DCD9">
        <w:tblPrEx>
          <w:tblCellMar>
            <w:top w:w="0" w:type="dxa"/>
            <w:left w:w="108" w:type="dxa"/>
            <w:bottom w:w="0" w:type="dxa"/>
            <w:right w:w="108" w:type="dxa"/>
          </w:tblCellMar>
        </w:tblPrEx>
        <w:trPr>
          <w:trHeight w:val="487" w:hRule="atLeast"/>
        </w:trPr>
        <w:tc>
          <w:tcPr>
            <w:tcW w:w="9621" w:type="dxa"/>
            <w:gridSpan w:val="5"/>
            <w:tcBorders>
              <w:top w:val="nil"/>
              <w:left w:val="nil"/>
              <w:bottom w:val="nil"/>
              <w:right w:val="nil"/>
            </w:tcBorders>
            <w:shd w:val="clear" w:color="auto" w:fill="auto"/>
            <w:vAlign w:val="center"/>
          </w:tcPr>
          <w:p w14:paraId="00836171">
            <w:pPr>
              <w:widowControl/>
              <w:jc w:val="center"/>
              <w:textAlignment w:val="center"/>
              <w:rPr>
                <w:rFonts w:ascii="宋体" w:hAnsi="宋体" w:eastAsia="宋体" w:cs="宋体"/>
                <w:b/>
                <w:bCs/>
                <w:sz w:val="32"/>
                <w:szCs w:val="32"/>
              </w:rPr>
            </w:pPr>
            <w:r>
              <w:rPr>
                <w:rFonts w:hint="eastAsia" w:ascii="宋体" w:hAnsi="宋体" w:eastAsia="宋体" w:cs="宋体"/>
                <w:b/>
                <w:bCs/>
                <w:kern w:val="0"/>
                <w:sz w:val="32"/>
                <w:szCs w:val="32"/>
              </w:rPr>
              <w:t>其他运转类项目支出绩效目标申报表</w:t>
            </w:r>
          </w:p>
        </w:tc>
      </w:tr>
      <w:tr w14:paraId="3F1C9807">
        <w:tblPrEx>
          <w:tblCellMar>
            <w:top w:w="0" w:type="dxa"/>
            <w:left w:w="108" w:type="dxa"/>
            <w:bottom w:w="0" w:type="dxa"/>
            <w:right w:w="108" w:type="dxa"/>
          </w:tblCellMar>
        </w:tblPrEx>
        <w:trPr>
          <w:trHeight w:val="285" w:hRule="atLeast"/>
        </w:trPr>
        <w:tc>
          <w:tcPr>
            <w:tcW w:w="9621" w:type="dxa"/>
            <w:gridSpan w:val="5"/>
            <w:tcBorders>
              <w:top w:val="nil"/>
              <w:left w:val="nil"/>
              <w:bottom w:val="nil"/>
              <w:right w:val="nil"/>
            </w:tcBorders>
            <w:shd w:val="clear" w:color="auto" w:fill="auto"/>
            <w:vAlign w:val="center"/>
          </w:tcPr>
          <w:p w14:paraId="7A063733">
            <w:pPr>
              <w:widowControl/>
              <w:jc w:val="center"/>
              <w:textAlignment w:val="center"/>
              <w:rPr>
                <w:rFonts w:ascii="宋体" w:hAnsi="宋体" w:eastAsia="宋体" w:cs="宋体"/>
                <w:sz w:val="24"/>
              </w:rPr>
            </w:pPr>
            <w:r>
              <w:rPr>
                <w:rFonts w:hint="eastAsia" w:ascii="宋体" w:hAnsi="宋体" w:eastAsia="宋体" w:cs="宋体"/>
                <w:kern w:val="0"/>
                <w:sz w:val="24"/>
              </w:rPr>
              <w:t>（</w:t>
            </w:r>
            <w:r>
              <w:rPr>
                <w:rStyle w:val="7"/>
                <w:rFonts w:eastAsia="宋体"/>
                <w:color w:val="auto"/>
              </w:rPr>
              <w:t>2026</w:t>
            </w:r>
            <w:r>
              <w:rPr>
                <w:rStyle w:val="10"/>
                <w:rFonts w:hint="default"/>
                <w:color w:val="auto"/>
              </w:rPr>
              <w:t>年度）</w:t>
            </w:r>
          </w:p>
        </w:tc>
      </w:tr>
      <w:tr w14:paraId="7CA3B429">
        <w:tblPrEx>
          <w:tblCellMar>
            <w:top w:w="0" w:type="dxa"/>
            <w:left w:w="108" w:type="dxa"/>
            <w:bottom w:w="0" w:type="dxa"/>
            <w:right w:w="108" w:type="dxa"/>
          </w:tblCellMar>
        </w:tblPrEx>
        <w:trPr>
          <w:trHeight w:val="342" w:hRule="atLeast"/>
        </w:trPr>
        <w:tc>
          <w:tcPr>
            <w:tcW w:w="9621" w:type="dxa"/>
            <w:gridSpan w:val="5"/>
            <w:tcBorders>
              <w:top w:val="nil"/>
              <w:left w:val="nil"/>
              <w:bottom w:val="single" w:color="000000" w:sz="4" w:space="0"/>
              <w:right w:val="nil"/>
            </w:tcBorders>
            <w:shd w:val="clear" w:color="auto" w:fill="auto"/>
            <w:noWrap/>
            <w:vAlign w:val="center"/>
          </w:tcPr>
          <w:p w14:paraId="581087ED">
            <w:pPr>
              <w:rPr>
                <w:rFonts w:ascii="宋体" w:hAnsi="宋体" w:eastAsia="宋体" w:cs="宋体"/>
                <w:sz w:val="24"/>
              </w:rPr>
            </w:pPr>
          </w:p>
        </w:tc>
      </w:tr>
      <w:tr w14:paraId="13BD95B6">
        <w:tblPrEx>
          <w:tblCellMar>
            <w:top w:w="0" w:type="dxa"/>
            <w:left w:w="108" w:type="dxa"/>
            <w:bottom w:w="0" w:type="dxa"/>
            <w:right w:w="108" w:type="dxa"/>
          </w:tblCellMar>
        </w:tblPrEx>
        <w:trPr>
          <w:trHeight w:val="452" w:hRule="atLeast"/>
        </w:trPr>
        <w:tc>
          <w:tcPr>
            <w:tcW w:w="1650" w:type="dxa"/>
            <w:gridSpan w:val="2"/>
            <w:tcBorders>
              <w:top w:val="single" w:color="000000" w:sz="4" w:space="0"/>
              <w:left w:val="single" w:color="000000" w:sz="4" w:space="0"/>
              <w:bottom w:val="single" w:color="000000" w:sz="4" w:space="0"/>
              <w:right w:val="nil"/>
            </w:tcBorders>
            <w:shd w:val="clear" w:color="auto" w:fill="auto"/>
            <w:vAlign w:val="center"/>
          </w:tcPr>
          <w:p w14:paraId="44C86B81">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项目名称</w:t>
            </w:r>
          </w:p>
        </w:tc>
        <w:tc>
          <w:tcPr>
            <w:tcW w:w="79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DA750C">
            <w:pPr>
              <w:jc w:val="center"/>
              <w:rPr>
                <w:rFonts w:ascii="仿宋_GB2312" w:hAnsi="宋体" w:eastAsia="仿宋_GB2312" w:cs="宋体"/>
                <w:sz w:val="18"/>
                <w:szCs w:val="18"/>
              </w:rPr>
            </w:pPr>
            <w:r>
              <w:rPr>
                <w:rFonts w:hint="eastAsia" w:ascii="仿宋_GB2312" w:hAnsi="宋体" w:eastAsia="仿宋_GB2312" w:cs="宋体"/>
                <w:sz w:val="18"/>
                <w:szCs w:val="18"/>
              </w:rPr>
              <w:t>仁和区事业单位公开招聘工作人员工作经费</w:t>
            </w:r>
          </w:p>
        </w:tc>
      </w:tr>
      <w:tr w14:paraId="77254FA6">
        <w:tblPrEx>
          <w:tblCellMar>
            <w:top w:w="0" w:type="dxa"/>
            <w:left w:w="108" w:type="dxa"/>
            <w:bottom w:w="0" w:type="dxa"/>
            <w:right w:w="108" w:type="dxa"/>
          </w:tblCellMar>
        </w:tblPrEx>
        <w:trPr>
          <w:trHeight w:val="370" w:hRule="atLeast"/>
        </w:trPr>
        <w:tc>
          <w:tcPr>
            <w:tcW w:w="1650" w:type="dxa"/>
            <w:gridSpan w:val="2"/>
            <w:tcBorders>
              <w:top w:val="single" w:color="000000" w:sz="4" w:space="0"/>
              <w:left w:val="single" w:color="000000" w:sz="4" w:space="0"/>
              <w:bottom w:val="single" w:color="000000" w:sz="4" w:space="0"/>
              <w:right w:val="nil"/>
            </w:tcBorders>
            <w:shd w:val="clear" w:color="auto" w:fill="auto"/>
            <w:vAlign w:val="center"/>
          </w:tcPr>
          <w:p w14:paraId="3A024AE6">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预算单位</w:t>
            </w:r>
          </w:p>
        </w:tc>
        <w:tc>
          <w:tcPr>
            <w:tcW w:w="79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9BBF6C">
            <w:pPr>
              <w:jc w:val="center"/>
              <w:rPr>
                <w:rFonts w:ascii="仿宋_GB2312" w:hAnsi="宋体" w:eastAsia="仿宋_GB2312" w:cs="宋体"/>
                <w:sz w:val="18"/>
                <w:szCs w:val="18"/>
              </w:rPr>
            </w:pPr>
            <w:r>
              <w:rPr>
                <w:rFonts w:hint="eastAsia" w:ascii="仿宋_GB2312" w:hAnsi="宋体" w:eastAsia="仿宋_GB2312" w:cs="宋体"/>
                <w:sz w:val="18"/>
                <w:szCs w:val="18"/>
              </w:rPr>
              <w:t>攀枝花市仁和区人力资源和社会保障局</w:t>
            </w:r>
          </w:p>
        </w:tc>
      </w:tr>
      <w:tr w14:paraId="0607343D">
        <w:tblPrEx>
          <w:tblCellMar>
            <w:top w:w="0" w:type="dxa"/>
            <w:left w:w="108" w:type="dxa"/>
            <w:bottom w:w="0" w:type="dxa"/>
            <w:right w:w="108" w:type="dxa"/>
          </w:tblCellMar>
        </w:tblPrEx>
        <w:trPr>
          <w:trHeight w:val="290" w:hRule="atLeast"/>
        </w:trPr>
        <w:tc>
          <w:tcPr>
            <w:tcW w:w="16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43A62">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项目资金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（万元）</w:t>
            </w:r>
          </w:p>
        </w:tc>
        <w:tc>
          <w:tcPr>
            <w:tcW w:w="3375" w:type="dxa"/>
            <w:gridSpan w:val="2"/>
            <w:tcBorders>
              <w:top w:val="single" w:color="000000" w:sz="4" w:space="0"/>
              <w:left w:val="single" w:color="000000" w:sz="4" w:space="0"/>
              <w:bottom w:val="single" w:color="000000" w:sz="4" w:space="0"/>
              <w:right w:val="nil"/>
            </w:tcBorders>
            <w:shd w:val="clear" w:color="auto" w:fill="auto"/>
            <w:vAlign w:val="center"/>
          </w:tcPr>
          <w:p w14:paraId="0EFA9726">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 xml:space="preserve"> 年度资金总额:</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42B5">
            <w:pPr>
              <w:jc w:val="left"/>
              <w:rPr>
                <w:rFonts w:ascii="仿宋_GB2312" w:hAnsi="宋体" w:eastAsia="仿宋_GB2312" w:cs="宋体"/>
                <w:sz w:val="18"/>
                <w:szCs w:val="18"/>
              </w:rPr>
            </w:pPr>
            <w:r>
              <w:rPr>
                <w:rFonts w:hint="eastAsia" w:ascii="仿宋_GB2312" w:hAnsi="宋体" w:eastAsia="仿宋_GB2312" w:cs="宋体"/>
                <w:sz w:val="18"/>
                <w:szCs w:val="18"/>
              </w:rPr>
              <w:t>15.00</w:t>
            </w:r>
          </w:p>
        </w:tc>
      </w:tr>
      <w:tr w14:paraId="6CCCA3C9">
        <w:tblPrEx>
          <w:tblCellMar>
            <w:top w:w="0" w:type="dxa"/>
            <w:left w:w="108" w:type="dxa"/>
            <w:bottom w:w="0" w:type="dxa"/>
            <w:right w:w="108" w:type="dxa"/>
          </w:tblCellMar>
        </w:tblPrEx>
        <w:trPr>
          <w:trHeight w:val="305" w:hRule="atLeast"/>
        </w:trPr>
        <w:tc>
          <w:tcPr>
            <w:tcW w:w="1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40D4B">
            <w:pPr>
              <w:jc w:val="center"/>
              <w:rPr>
                <w:rFonts w:ascii="仿宋_GB2312" w:hAnsi="宋体" w:eastAsia="仿宋_GB2312" w:cs="宋体"/>
                <w:sz w:val="18"/>
                <w:szCs w:val="18"/>
              </w:rPr>
            </w:pPr>
          </w:p>
        </w:tc>
        <w:tc>
          <w:tcPr>
            <w:tcW w:w="3375" w:type="dxa"/>
            <w:gridSpan w:val="2"/>
            <w:tcBorders>
              <w:top w:val="single" w:color="000000" w:sz="4" w:space="0"/>
              <w:left w:val="single" w:color="000000" w:sz="4" w:space="0"/>
              <w:bottom w:val="single" w:color="000000" w:sz="4" w:space="0"/>
              <w:right w:val="nil"/>
            </w:tcBorders>
            <w:shd w:val="clear" w:color="auto" w:fill="auto"/>
            <w:vAlign w:val="center"/>
          </w:tcPr>
          <w:p w14:paraId="65E460F8">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 xml:space="preserve">            其中：财政拨款</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3279">
            <w:pPr>
              <w:jc w:val="left"/>
              <w:rPr>
                <w:rFonts w:ascii="仿宋_GB2312" w:hAnsi="宋体" w:eastAsia="仿宋_GB2312" w:cs="宋体"/>
                <w:sz w:val="18"/>
                <w:szCs w:val="18"/>
              </w:rPr>
            </w:pPr>
            <w:r>
              <w:rPr>
                <w:rFonts w:hint="eastAsia" w:ascii="仿宋_GB2312" w:hAnsi="宋体" w:eastAsia="仿宋_GB2312" w:cs="宋体"/>
                <w:sz w:val="18"/>
                <w:szCs w:val="18"/>
              </w:rPr>
              <w:t>15.00</w:t>
            </w:r>
          </w:p>
        </w:tc>
      </w:tr>
      <w:tr w14:paraId="1D97DC09">
        <w:tblPrEx>
          <w:tblCellMar>
            <w:top w:w="0" w:type="dxa"/>
            <w:left w:w="108" w:type="dxa"/>
            <w:bottom w:w="0" w:type="dxa"/>
            <w:right w:w="108" w:type="dxa"/>
          </w:tblCellMar>
        </w:tblPrEx>
        <w:trPr>
          <w:trHeight w:val="375" w:hRule="atLeast"/>
        </w:trPr>
        <w:tc>
          <w:tcPr>
            <w:tcW w:w="1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3694C">
            <w:pPr>
              <w:jc w:val="center"/>
              <w:rPr>
                <w:rFonts w:ascii="仿宋_GB2312" w:hAnsi="宋体" w:eastAsia="仿宋_GB2312" w:cs="宋体"/>
                <w:sz w:val="18"/>
                <w:szCs w:val="18"/>
              </w:rPr>
            </w:pPr>
          </w:p>
        </w:tc>
        <w:tc>
          <w:tcPr>
            <w:tcW w:w="3375" w:type="dxa"/>
            <w:gridSpan w:val="2"/>
            <w:tcBorders>
              <w:top w:val="single" w:color="000000" w:sz="4" w:space="0"/>
              <w:left w:val="single" w:color="000000" w:sz="4" w:space="0"/>
              <w:bottom w:val="single" w:color="000000" w:sz="4" w:space="0"/>
              <w:right w:val="nil"/>
            </w:tcBorders>
            <w:shd w:val="clear" w:color="auto" w:fill="auto"/>
            <w:vAlign w:val="center"/>
          </w:tcPr>
          <w:p w14:paraId="2DE14938">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 xml:space="preserve">                  其他资金</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AA38">
            <w:pPr>
              <w:jc w:val="left"/>
              <w:rPr>
                <w:rFonts w:ascii="仿宋_GB2312" w:hAnsi="宋体" w:eastAsia="仿宋_GB2312" w:cs="宋体"/>
                <w:sz w:val="18"/>
                <w:szCs w:val="18"/>
              </w:rPr>
            </w:pPr>
          </w:p>
        </w:tc>
      </w:tr>
      <w:tr w14:paraId="4574E50D">
        <w:tblPrEx>
          <w:tblCellMar>
            <w:top w:w="0" w:type="dxa"/>
            <w:left w:w="108" w:type="dxa"/>
            <w:bottom w:w="0" w:type="dxa"/>
            <w:right w:w="108" w:type="dxa"/>
          </w:tblCellMar>
        </w:tblPrEx>
        <w:trPr>
          <w:trHeight w:val="1261"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DD46">
            <w:pPr>
              <w:jc w:val="center"/>
              <w:rPr>
                <w:rFonts w:ascii="仿宋_GB2312" w:hAnsi="宋体" w:eastAsia="仿宋_GB2312" w:cs="宋体"/>
                <w:sz w:val="18"/>
                <w:szCs w:val="18"/>
              </w:rPr>
            </w:pPr>
            <w:r>
              <w:rPr>
                <w:rFonts w:hint="eastAsia" w:ascii="仿宋_GB2312" w:hAnsi="宋体" w:eastAsia="仿宋_GB2312" w:cs="宋体"/>
                <w:sz w:val="18"/>
                <w:szCs w:val="18"/>
              </w:rPr>
              <w:t>总体目标</w:t>
            </w:r>
          </w:p>
        </w:tc>
        <w:tc>
          <w:tcPr>
            <w:tcW w:w="8811" w:type="dxa"/>
            <w:gridSpan w:val="4"/>
            <w:tcBorders>
              <w:top w:val="single" w:color="000000" w:sz="4" w:space="0"/>
              <w:left w:val="single" w:color="000000" w:sz="4" w:space="0"/>
              <w:bottom w:val="single" w:color="000000" w:sz="4" w:space="0"/>
              <w:right w:val="single" w:color="000000" w:sz="4" w:space="0"/>
            </w:tcBorders>
            <w:shd w:val="clear" w:color="auto" w:fill="auto"/>
          </w:tcPr>
          <w:p w14:paraId="383E5550">
            <w:pPr>
              <w:rPr>
                <w:rFonts w:ascii="仿宋_GB2312" w:eastAsia="仿宋_GB2312"/>
                <w:sz w:val="18"/>
                <w:szCs w:val="18"/>
              </w:rPr>
            </w:pPr>
            <w:r>
              <w:rPr>
                <w:rFonts w:hint="eastAsia" w:ascii="仿宋_GB2312" w:eastAsia="仿宋_GB2312"/>
                <w:sz w:val="18"/>
                <w:szCs w:val="18"/>
              </w:rPr>
              <w:t>根据中央、省市有关要求，为缓解就业困难，增加事业单位工作人员公开招聘和高校引才等场次，同时为规范事业单位人事相关考试工作，区级教师和医疗卫生系统专业技术人员考核考试招聘工作一并纳入统一开展，及时补充全区事业单位工作人员，不断充实事业单位人才力量。</w:t>
            </w:r>
          </w:p>
        </w:tc>
      </w:tr>
      <w:tr w14:paraId="31CC51D0">
        <w:tblPrEx>
          <w:tblCellMar>
            <w:top w:w="0" w:type="dxa"/>
            <w:left w:w="108" w:type="dxa"/>
            <w:bottom w:w="0" w:type="dxa"/>
            <w:right w:w="108" w:type="dxa"/>
          </w:tblCellMar>
        </w:tblPrEx>
        <w:trPr>
          <w:trHeight w:val="534"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36224">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绩效指标</w:t>
            </w:r>
          </w:p>
        </w:tc>
        <w:tc>
          <w:tcPr>
            <w:tcW w:w="840" w:type="dxa"/>
            <w:tcBorders>
              <w:top w:val="single" w:color="000000" w:sz="4" w:space="0"/>
              <w:left w:val="single" w:color="000000" w:sz="4" w:space="0"/>
              <w:bottom w:val="nil"/>
              <w:right w:val="single" w:color="000000" w:sz="4" w:space="0"/>
            </w:tcBorders>
            <w:shd w:val="clear" w:color="auto" w:fill="auto"/>
            <w:vAlign w:val="center"/>
          </w:tcPr>
          <w:p w14:paraId="4CE734C2">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一级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6EAF">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二级指标</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A20A">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三级指标</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A7F3">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指标值（包含数字及文字描述）</w:t>
            </w:r>
          </w:p>
        </w:tc>
      </w:tr>
      <w:tr w14:paraId="0CCF981B">
        <w:tblPrEx>
          <w:tblCellMar>
            <w:top w:w="0" w:type="dxa"/>
            <w:left w:w="108" w:type="dxa"/>
            <w:bottom w:w="0" w:type="dxa"/>
            <w:right w:w="108" w:type="dxa"/>
          </w:tblCellMar>
        </w:tblPrEx>
        <w:trPr>
          <w:trHeight w:val="1283"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85AE1">
            <w:pPr>
              <w:jc w:val="center"/>
              <w:rPr>
                <w:rFonts w:ascii="仿宋_GB2312" w:hAnsi="宋体" w:eastAsia="仿宋_GB2312" w:cs="宋体"/>
                <w:sz w:val="18"/>
                <w:szCs w:val="18"/>
              </w:rPr>
            </w:pPr>
          </w:p>
        </w:tc>
        <w:tc>
          <w:tcPr>
            <w:tcW w:w="840" w:type="dxa"/>
            <w:vMerge w:val="restart"/>
            <w:tcBorders>
              <w:top w:val="single" w:color="000000" w:sz="4" w:space="0"/>
              <w:left w:val="single" w:color="000000" w:sz="4" w:space="0"/>
              <w:right w:val="single" w:color="000000" w:sz="4" w:space="0"/>
            </w:tcBorders>
            <w:shd w:val="clear" w:color="auto" w:fill="auto"/>
            <w:vAlign w:val="center"/>
          </w:tcPr>
          <w:p w14:paraId="2C345BEE">
            <w:pPr>
              <w:jc w:val="center"/>
              <w:textAlignment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项目完成</w:t>
            </w:r>
          </w:p>
        </w:tc>
        <w:tc>
          <w:tcPr>
            <w:tcW w:w="1480" w:type="dxa"/>
            <w:tcBorders>
              <w:top w:val="single" w:color="000000" w:sz="4" w:space="0"/>
              <w:left w:val="single" w:color="000000" w:sz="4" w:space="0"/>
              <w:bottom w:val="nil"/>
              <w:right w:val="single" w:color="000000" w:sz="4" w:space="0"/>
            </w:tcBorders>
            <w:shd w:val="clear" w:color="auto" w:fill="auto"/>
            <w:vAlign w:val="center"/>
          </w:tcPr>
          <w:p w14:paraId="53ABA90D">
            <w:pPr>
              <w:widowControl/>
              <w:jc w:val="center"/>
              <w:textAlignment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数量指标</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F9CE">
            <w:pPr>
              <w:widowControl/>
              <w:textAlignment w:val="center"/>
              <w:rPr>
                <w:rFonts w:ascii="仿宋_GB2312" w:hAnsi="宋体" w:eastAsia="仿宋_GB2312" w:cs="宋体"/>
                <w:kern w:val="0"/>
                <w:sz w:val="18"/>
                <w:szCs w:val="18"/>
              </w:rPr>
            </w:pPr>
            <w:r>
              <w:rPr>
                <w:rFonts w:hint="eastAsia" w:ascii="仿宋_GB2312" w:hAnsi="宋体" w:eastAsia="仿宋_GB2312" w:cs="宋体"/>
                <w:kern w:val="0"/>
                <w:sz w:val="18"/>
                <w:szCs w:val="18"/>
              </w:rPr>
              <w:t>按照工作安排和编制空缺开展招聘</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544F">
            <w:pPr>
              <w:widowControl/>
              <w:textAlignment w:val="center"/>
              <w:rPr>
                <w:rFonts w:ascii="仿宋_GB2312" w:hAnsi="宋体" w:eastAsia="仿宋_GB2312" w:cs="宋体"/>
                <w:kern w:val="0"/>
                <w:sz w:val="18"/>
                <w:szCs w:val="18"/>
              </w:rPr>
            </w:pPr>
            <w:r>
              <w:rPr>
                <w:rFonts w:hint="eastAsia" w:ascii="仿宋_GB2312" w:eastAsia="仿宋_GB2312" w:hAnsiTheme="minorEastAsia" w:cstheme="minorEastAsia"/>
                <w:sz w:val="18"/>
                <w:szCs w:val="18"/>
              </w:rPr>
              <w:t>全年招聘事业单位工作人员、各类人才≥20人</w:t>
            </w:r>
          </w:p>
        </w:tc>
      </w:tr>
      <w:tr w14:paraId="78B01CFD">
        <w:tblPrEx>
          <w:tblCellMar>
            <w:top w:w="0" w:type="dxa"/>
            <w:left w:w="108" w:type="dxa"/>
            <w:bottom w:w="0" w:type="dxa"/>
            <w:right w:w="108" w:type="dxa"/>
          </w:tblCellMar>
        </w:tblPrEx>
        <w:trPr>
          <w:trHeight w:val="1851"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EEDA0">
            <w:pPr>
              <w:jc w:val="center"/>
              <w:rPr>
                <w:rFonts w:ascii="仿宋_GB2312" w:hAnsi="宋体" w:eastAsia="仿宋_GB2312" w:cs="宋体"/>
                <w:sz w:val="18"/>
                <w:szCs w:val="18"/>
              </w:rPr>
            </w:pPr>
          </w:p>
        </w:tc>
        <w:tc>
          <w:tcPr>
            <w:tcW w:w="840" w:type="dxa"/>
            <w:vMerge w:val="continue"/>
            <w:tcBorders>
              <w:left w:val="single" w:color="000000" w:sz="4" w:space="0"/>
              <w:right w:val="single" w:color="000000" w:sz="4" w:space="0"/>
            </w:tcBorders>
            <w:shd w:val="clear" w:color="auto" w:fill="auto"/>
            <w:vAlign w:val="center"/>
          </w:tcPr>
          <w:p w14:paraId="1DB0BE8B">
            <w:pPr>
              <w:widowControl/>
              <w:jc w:val="center"/>
              <w:textAlignment w:val="center"/>
              <w:rPr>
                <w:rFonts w:ascii="仿宋_GB2312" w:hAnsi="宋体" w:eastAsia="仿宋_GB2312" w:cs="宋体"/>
                <w:sz w:val="18"/>
                <w:szCs w:val="18"/>
              </w:rPr>
            </w:pPr>
          </w:p>
        </w:tc>
        <w:tc>
          <w:tcPr>
            <w:tcW w:w="1480" w:type="dxa"/>
            <w:tcBorders>
              <w:top w:val="single" w:color="000000" w:sz="4" w:space="0"/>
              <w:left w:val="single" w:color="000000" w:sz="4" w:space="0"/>
              <w:bottom w:val="nil"/>
              <w:right w:val="single" w:color="000000" w:sz="4" w:space="0"/>
            </w:tcBorders>
            <w:shd w:val="clear" w:color="auto" w:fill="auto"/>
            <w:vAlign w:val="center"/>
          </w:tcPr>
          <w:p w14:paraId="69987B73">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质量指标</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E50E">
            <w:pPr>
              <w:widowControl/>
              <w:textAlignment w:val="center"/>
              <w:rPr>
                <w:rFonts w:ascii="仿宋_GB2312" w:hAnsi="宋体" w:eastAsia="仿宋_GB2312" w:cs="宋体"/>
                <w:sz w:val="18"/>
                <w:szCs w:val="18"/>
              </w:rPr>
            </w:pPr>
            <w:r>
              <w:rPr>
                <w:rFonts w:hint="eastAsia" w:ascii="仿宋_GB2312" w:hAnsi="宋体" w:eastAsia="仿宋_GB2312" w:cs="宋体"/>
                <w:kern w:val="0"/>
                <w:sz w:val="18"/>
                <w:szCs w:val="18"/>
              </w:rPr>
              <w:t>按照工作安排和编制空缺开展招聘工作，确保招聘工作顺利实施</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102A">
            <w:pPr>
              <w:widowControl/>
              <w:textAlignment w:val="center"/>
              <w:rPr>
                <w:rFonts w:ascii="仿宋_GB2312" w:hAnsi="宋体" w:eastAsia="仿宋_GB2312" w:cs="宋体"/>
                <w:sz w:val="18"/>
                <w:szCs w:val="18"/>
              </w:rPr>
            </w:pPr>
            <w:r>
              <w:rPr>
                <w:rFonts w:hint="eastAsia" w:ascii="仿宋_GB2312" w:hAnsi="宋体" w:eastAsia="仿宋_GB2312" w:cs="宋体"/>
                <w:kern w:val="0"/>
                <w:sz w:val="18"/>
                <w:szCs w:val="18"/>
              </w:rPr>
              <w:t>做好全区事业单位工作人员（含区级教体、卫健系统）公开招聘、春秋两季引才、事公开考调、直接考核招聘博士和副高职称及以上高层次人才等人事考试考务，充实全区事业单位工作人员</w:t>
            </w:r>
          </w:p>
        </w:tc>
      </w:tr>
      <w:tr w14:paraId="768510BE">
        <w:tblPrEx>
          <w:tblCellMar>
            <w:top w:w="0" w:type="dxa"/>
            <w:left w:w="108" w:type="dxa"/>
            <w:bottom w:w="0" w:type="dxa"/>
            <w:right w:w="108" w:type="dxa"/>
          </w:tblCellMar>
        </w:tblPrEx>
        <w:trPr>
          <w:trHeight w:val="33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8A8DC">
            <w:pPr>
              <w:jc w:val="center"/>
              <w:rPr>
                <w:rFonts w:ascii="仿宋_GB2312" w:hAnsi="宋体" w:eastAsia="仿宋_GB2312" w:cs="宋体"/>
                <w:sz w:val="18"/>
                <w:szCs w:val="18"/>
              </w:rPr>
            </w:pPr>
          </w:p>
        </w:tc>
        <w:tc>
          <w:tcPr>
            <w:tcW w:w="840" w:type="dxa"/>
            <w:vMerge w:val="continue"/>
            <w:tcBorders>
              <w:left w:val="single" w:color="000000" w:sz="4" w:space="0"/>
              <w:right w:val="single" w:color="000000" w:sz="4" w:space="0"/>
            </w:tcBorders>
            <w:shd w:val="clear" w:color="auto" w:fill="auto"/>
            <w:vAlign w:val="center"/>
          </w:tcPr>
          <w:p w14:paraId="3DEA5697">
            <w:pPr>
              <w:jc w:val="center"/>
              <w:rPr>
                <w:rFonts w:ascii="仿宋_GB2312" w:hAnsi="宋体" w:eastAsia="仿宋_GB2312" w:cs="宋体"/>
                <w:sz w:val="18"/>
                <w:szCs w:val="18"/>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65DA">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时效指标</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172B">
            <w:pPr>
              <w:widowControl/>
              <w:textAlignment w:val="center"/>
              <w:rPr>
                <w:rFonts w:ascii="仿宋_GB2312" w:hAnsi="宋体" w:eastAsia="仿宋_GB2312" w:cs="宋体"/>
                <w:sz w:val="18"/>
                <w:szCs w:val="18"/>
              </w:rPr>
            </w:pPr>
            <w:r>
              <w:rPr>
                <w:rFonts w:hint="eastAsia" w:ascii="仿宋_GB2312" w:hAnsi="宋体" w:eastAsia="仿宋_GB2312" w:cs="宋体"/>
                <w:kern w:val="0"/>
                <w:sz w:val="18"/>
                <w:szCs w:val="18"/>
              </w:rPr>
              <w:t>完成招考工作计划</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BF10">
            <w:pPr>
              <w:widowControl/>
              <w:textAlignment w:val="center"/>
              <w:rPr>
                <w:rFonts w:ascii="仿宋_GB2312" w:hAnsi="宋体" w:eastAsia="仿宋_GB2312" w:cs="宋体"/>
                <w:sz w:val="18"/>
                <w:szCs w:val="18"/>
              </w:rPr>
            </w:pPr>
            <w:r>
              <w:rPr>
                <w:rFonts w:hint="eastAsia" w:ascii="仿宋_GB2312" w:hAnsi="宋体" w:eastAsia="仿宋_GB2312" w:cs="宋体"/>
                <w:kern w:val="0"/>
                <w:sz w:val="18"/>
                <w:szCs w:val="18"/>
              </w:rPr>
              <w:t>2026年度</w:t>
            </w:r>
          </w:p>
        </w:tc>
      </w:tr>
      <w:tr w14:paraId="61138F0F">
        <w:tblPrEx>
          <w:tblCellMar>
            <w:top w:w="0" w:type="dxa"/>
            <w:left w:w="108" w:type="dxa"/>
            <w:bottom w:w="0" w:type="dxa"/>
            <w:right w:w="108" w:type="dxa"/>
          </w:tblCellMar>
        </w:tblPrEx>
        <w:trPr>
          <w:trHeight w:val="56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1402C">
            <w:pPr>
              <w:jc w:val="center"/>
              <w:rPr>
                <w:rFonts w:ascii="仿宋_GB2312" w:hAnsi="宋体" w:eastAsia="仿宋_GB2312" w:cs="宋体"/>
                <w:sz w:val="18"/>
                <w:szCs w:val="18"/>
              </w:rPr>
            </w:pPr>
          </w:p>
        </w:tc>
        <w:tc>
          <w:tcPr>
            <w:tcW w:w="840" w:type="dxa"/>
            <w:vMerge w:val="continue"/>
            <w:tcBorders>
              <w:left w:val="single" w:color="000000" w:sz="4" w:space="0"/>
              <w:right w:val="single" w:color="000000" w:sz="4" w:space="0"/>
            </w:tcBorders>
            <w:shd w:val="clear" w:color="auto" w:fill="auto"/>
            <w:vAlign w:val="center"/>
          </w:tcPr>
          <w:p w14:paraId="138ECFA4">
            <w:pPr>
              <w:jc w:val="center"/>
              <w:rPr>
                <w:rFonts w:ascii="仿宋_GB2312" w:hAnsi="宋体" w:eastAsia="仿宋_GB2312" w:cs="宋体"/>
                <w:sz w:val="18"/>
                <w:szCs w:val="18"/>
              </w:rPr>
            </w:pPr>
          </w:p>
        </w:tc>
        <w:tc>
          <w:tcPr>
            <w:tcW w:w="1480" w:type="dxa"/>
            <w:vMerge w:val="restart"/>
            <w:tcBorders>
              <w:top w:val="single" w:color="000000" w:sz="4" w:space="0"/>
              <w:left w:val="single" w:color="000000" w:sz="4" w:space="0"/>
              <w:right w:val="single" w:color="000000" w:sz="4" w:space="0"/>
            </w:tcBorders>
            <w:shd w:val="clear" w:color="auto" w:fill="auto"/>
            <w:vAlign w:val="center"/>
          </w:tcPr>
          <w:p w14:paraId="058AC064">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成本指标</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F1DA">
            <w:pPr>
              <w:widowControl/>
              <w:textAlignment w:val="center"/>
              <w:rPr>
                <w:rFonts w:ascii="仿宋_GB2312" w:hAnsi="宋体" w:eastAsia="仿宋_GB2312" w:cs="宋体"/>
                <w:sz w:val="18"/>
                <w:szCs w:val="18"/>
              </w:rPr>
            </w:pPr>
            <w:r>
              <w:rPr>
                <w:rFonts w:hint="eastAsia" w:ascii="仿宋_GB2312" w:hAnsi="宋体" w:eastAsia="仿宋_GB2312" w:cs="宋体"/>
                <w:kern w:val="0"/>
                <w:sz w:val="18"/>
                <w:szCs w:val="18"/>
              </w:rPr>
              <w:t>市外引才人员差旅费</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A732">
            <w:pPr>
              <w:widowControl/>
              <w:textAlignment w:val="center"/>
              <w:rPr>
                <w:rFonts w:ascii="仿宋_GB2312" w:hAnsi="宋体" w:eastAsia="仿宋_GB2312" w:cs="宋体"/>
                <w:sz w:val="18"/>
                <w:szCs w:val="18"/>
              </w:rPr>
            </w:pPr>
            <w:r>
              <w:rPr>
                <w:rFonts w:hint="eastAsia" w:ascii="仿宋_GB2312" w:hAnsi="宋体" w:eastAsia="仿宋_GB2312" w:cs="宋体"/>
                <w:kern w:val="0"/>
                <w:sz w:val="18"/>
                <w:szCs w:val="18"/>
              </w:rPr>
              <w:t>1万元</w:t>
            </w:r>
          </w:p>
        </w:tc>
      </w:tr>
      <w:tr w14:paraId="78D55568">
        <w:tblPrEx>
          <w:tblCellMar>
            <w:top w:w="0" w:type="dxa"/>
            <w:left w:w="108" w:type="dxa"/>
            <w:bottom w:w="0" w:type="dxa"/>
            <w:right w:w="108" w:type="dxa"/>
          </w:tblCellMar>
        </w:tblPrEx>
        <w:trPr>
          <w:trHeight w:val="33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0D40F">
            <w:pPr>
              <w:jc w:val="center"/>
              <w:rPr>
                <w:rFonts w:ascii="仿宋_GB2312" w:hAnsi="宋体" w:eastAsia="仿宋_GB2312" w:cs="宋体"/>
                <w:sz w:val="18"/>
                <w:szCs w:val="18"/>
              </w:rPr>
            </w:pPr>
          </w:p>
        </w:tc>
        <w:tc>
          <w:tcPr>
            <w:tcW w:w="840" w:type="dxa"/>
            <w:vMerge w:val="continue"/>
            <w:tcBorders>
              <w:left w:val="single" w:color="000000" w:sz="4" w:space="0"/>
              <w:right w:val="single" w:color="000000" w:sz="4" w:space="0"/>
            </w:tcBorders>
            <w:shd w:val="clear" w:color="auto" w:fill="auto"/>
            <w:vAlign w:val="center"/>
          </w:tcPr>
          <w:p w14:paraId="3EDEE497">
            <w:pPr>
              <w:jc w:val="center"/>
              <w:rPr>
                <w:rFonts w:ascii="仿宋_GB2312" w:hAnsi="宋体" w:eastAsia="仿宋_GB2312" w:cs="宋体"/>
                <w:sz w:val="18"/>
                <w:szCs w:val="18"/>
              </w:rPr>
            </w:pPr>
          </w:p>
        </w:tc>
        <w:tc>
          <w:tcPr>
            <w:tcW w:w="1480" w:type="dxa"/>
            <w:vMerge w:val="continue"/>
            <w:tcBorders>
              <w:left w:val="single" w:color="000000" w:sz="4" w:space="0"/>
              <w:right w:val="single" w:color="000000" w:sz="4" w:space="0"/>
            </w:tcBorders>
            <w:shd w:val="clear" w:color="auto" w:fill="auto"/>
            <w:vAlign w:val="center"/>
          </w:tcPr>
          <w:p w14:paraId="392A4341">
            <w:pPr>
              <w:widowControl/>
              <w:jc w:val="center"/>
              <w:textAlignment w:val="center"/>
              <w:rPr>
                <w:rFonts w:ascii="仿宋_GB2312" w:hAnsi="宋体" w:eastAsia="仿宋_GB2312" w:cs="宋体"/>
                <w:kern w:val="0"/>
                <w:sz w:val="18"/>
                <w:szCs w:val="18"/>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E4D8">
            <w:pPr>
              <w:widowControl/>
              <w:textAlignment w:val="center"/>
              <w:rPr>
                <w:rFonts w:ascii="仿宋_GB2312" w:hAnsi="宋体" w:eastAsia="仿宋_GB2312" w:cs="宋体"/>
                <w:sz w:val="18"/>
                <w:szCs w:val="18"/>
              </w:rPr>
            </w:pPr>
            <w:r>
              <w:rPr>
                <w:rFonts w:hint="eastAsia" w:ascii="仿宋_GB2312" w:hAnsi="宋体" w:eastAsia="仿宋_GB2312" w:cs="宋体"/>
                <w:kern w:val="0"/>
                <w:sz w:val="18"/>
                <w:szCs w:val="18"/>
              </w:rPr>
              <w:t>人事考试考核考务支出</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0087">
            <w:pPr>
              <w:widowControl/>
              <w:textAlignment w:val="center"/>
              <w:rPr>
                <w:rFonts w:ascii="仿宋_GB2312" w:hAnsi="宋体" w:eastAsia="仿宋_GB2312" w:cs="宋体"/>
                <w:sz w:val="18"/>
                <w:szCs w:val="18"/>
              </w:rPr>
            </w:pPr>
            <w:r>
              <w:rPr>
                <w:rFonts w:hint="eastAsia" w:ascii="仿宋_GB2312" w:hAnsi="宋体" w:eastAsia="仿宋_GB2312" w:cs="宋体"/>
                <w:kern w:val="0"/>
                <w:sz w:val="18"/>
                <w:szCs w:val="18"/>
              </w:rPr>
              <w:t>11万元</w:t>
            </w:r>
          </w:p>
        </w:tc>
      </w:tr>
      <w:tr w14:paraId="577BBB60">
        <w:tblPrEx>
          <w:tblCellMar>
            <w:top w:w="0" w:type="dxa"/>
            <w:left w:w="108" w:type="dxa"/>
            <w:bottom w:w="0" w:type="dxa"/>
            <w:right w:w="108" w:type="dxa"/>
          </w:tblCellMar>
        </w:tblPrEx>
        <w:trPr>
          <w:trHeight w:val="432"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499A3">
            <w:pPr>
              <w:jc w:val="center"/>
              <w:rPr>
                <w:rFonts w:ascii="仿宋_GB2312" w:hAnsi="宋体" w:eastAsia="仿宋_GB2312" w:cs="宋体"/>
                <w:sz w:val="18"/>
                <w:szCs w:val="18"/>
              </w:rPr>
            </w:pPr>
          </w:p>
        </w:tc>
        <w:tc>
          <w:tcPr>
            <w:tcW w:w="840" w:type="dxa"/>
            <w:vMerge w:val="continue"/>
            <w:tcBorders>
              <w:left w:val="single" w:color="000000" w:sz="4" w:space="0"/>
              <w:right w:val="single" w:color="000000" w:sz="4" w:space="0"/>
            </w:tcBorders>
            <w:shd w:val="clear" w:color="auto" w:fill="auto"/>
            <w:vAlign w:val="center"/>
          </w:tcPr>
          <w:p w14:paraId="75442864">
            <w:pPr>
              <w:jc w:val="center"/>
              <w:rPr>
                <w:rFonts w:ascii="仿宋_GB2312" w:hAnsi="宋体" w:eastAsia="仿宋_GB2312" w:cs="宋体"/>
                <w:sz w:val="18"/>
                <w:szCs w:val="18"/>
              </w:rPr>
            </w:pPr>
          </w:p>
        </w:tc>
        <w:tc>
          <w:tcPr>
            <w:tcW w:w="1480" w:type="dxa"/>
            <w:vMerge w:val="continue"/>
            <w:tcBorders>
              <w:left w:val="single" w:color="000000" w:sz="4" w:space="0"/>
              <w:right w:val="single" w:color="000000" w:sz="4" w:space="0"/>
            </w:tcBorders>
            <w:shd w:val="clear" w:color="auto" w:fill="auto"/>
            <w:vAlign w:val="center"/>
          </w:tcPr>
          <w:p w14:paraId="3053CC4A">
            <w:pPr>
              <w:widowControl/>
              <w:jc w:val="center"/>
              <w:textAlignment w:val="center"/>
              <w:rPr>
                <w:rFonts w:ascii="仿宋_GB2312" w:hAnsi="宋体" w:eastAsia="仿宋_GB2312" w:cs="宋体"/>
                <w:kern w:val="0"/>
                <w:sz w:val="18"/>
                <w:szCs w:val="18"/>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89B4">
            <w:pPr>
              <w:widowControl/>
              <w:textAlignment w:val="center"/>
              <w:rPr>
                <w:rFonts w:ascii="仿宋_GB2312" w:hAnsi="宋体" w:eastAsia="仿宋_GB2312" w:cs="宋体"/>
                <w:sz w:val="18"/>
                <w:szCs w:val="18"/>
              </w:rPr>
            </w:pPr>
            <w:r>
              <w:rPr>
                <w:rFonts w:hint="eastAsia" w:ascii="仿宋_GB2312" w:hAnsi="宋体" w:eastAsia="仿宋_GB2312" w:cs="宋体"/>
                <w:kern w:val="0"/>
                <w:sz w:val="18"/>
                <w:szCs w:val="18"/>
              </w:rPr>
              <w:t>考务办公耗材</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6680">
            <w:pPr>
              <w:widowControl/>
              <w:textAlignment w:val="center"/>
              <w:rPr>
                <w:rFonts w:ascii="仿宋_GB2312" w:hAnsi="宋体" w:eastAsia="仿宋_GB2312" w:cs="宋体"/>
                <w:sz w:val="18"/>
                <w:szCs w:val="18"/>
              </w:rPr>
            </w:pPr>
            <w:r>
              <w:rPr>
                <w:rFonts w:hint="eastAsia" w:ascii="仿宋_GB2312" w:hAnsi="宋体" w:eastAsia="仿宋_GB2312" w:cs="宋体"/>
                <w:kern w:val="0"/>
                <w:sz w:val="18"/>
                <w:szCs w:val="18"/>
              </w:rPr>
              <w:t>2万元</w:t>
            </w:r>
          </w:p>
        </w:tc>
      </w:tr>
      <w:tr w14:paraId="601E27D6">
        <w:tblPrEx>
          <w:tblCellMar>
            <w:top w:w="0" w:type="dxa"/>
            <w:left w:w="108" w:type="dxa"/>
            <w:bottom w:w="0" w:type="dxa"/>
            <w:right w:w="108" w:type="dxa"/>
          </w:tblCellMar>
        </w:tblPrEx>
        <w:trPr>
          <w:trHeight w:val="3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BDDEB">
            <w:pPr>
              <w:jc w:val="center"/>
              <w:rPr>
                <w:rFonts w:ascii="仿宋_GB2312" w:hAnsi="宋体" w:eastAsia="仿宋_GB2312" w:cs="宋体"/>
                <w:sz w:val="18"/>
                <w:szCs w:val="18"/>
              </w:rPr>
            </w:pPr>
          </w:p>
        </w:tc>
        <w:tc>
          <w:tcPr>
            <w:tcW w:w="840" w:type="dxa"/>
            <w:vMerge w:val="continue"/>
            <w:tcBorders>
              <w:left w:val="single" w:color="000000" w:sz="4" w:space="0"/>
              <w:bottom w:val="single" w:color="000000" w:sz="4" w:space="0"/>
              <w:right w:val="single" w:color="000000" w:sz="4" w:space="0"/>
            </w:tcBorders>
            <w:shd w:val="clear" w:color="auto" w:fill="auto"/>
            <w:vAlign w:val="center"/>
          </w:tcPr>
          <w:p w14:paraId="62A116F5">
            <w:pPr>
              <w:jc w:val="center"/>
              <w:rPr>
                <w:rFonts w:ascii="仿宋_GB2312" w:hAnsi="宋体" w:eastAsia="仿宋_GB2312" w:cs="宋体"/>
                <w:sz w:val="18"/>
                <w:szCs w:val="18"/>
              </w:rPr>
            </w:pPr>
          </w:p>
        </w:tc>
        <w:tc>
          <w:tcPr>
            <w:tcW w:w="1480" w:type="dxa"/>
            <w:vMerge w:val="continue"/>
            <w:tcBorders>
              <w:left w:val="single" w:color="000000" w:sz="4" w:space="0"/>
              <w:bottom w:val="single" w:color="000000" w:sz="4" w:space="0"/>
              <w:right w:val="single" w:color="000000" w:sz="4" w:space="0"/>
            </w:tcBorders>
            <w:shd w:val="clear" w:color="auto" w:fill="auto"/>
            <w:vAlign w:val="center"/>
          </w:tcPr>
          <w:p w14:paraId="4991F842">
            <w:pPr>
              <w:widowControl/>
              <w:jc w:val="center"/>
              <w:textAlignment w:val="center"/>
              <w:rPr>
                <w:rFonts w:ascii="仿宋_GB2312" w:hAnsi="宋体" w:eastAsia="仿宋_GB2312" w:cs="宋体"/>
                <w:sz w:val="18"/>
                <w:szCs w:val="18"/>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5A60">
            <w:pPr>
              <w:widowControl/>
              <w:textAlignment w:val="center"/>
              <w:rPr>
                <w:rFonts w:ascii="仿宋_GB2312" w:hAnsi="宋体" w:eastAsia="仿宋_GB2312" w:cs="宋体"/>
                <w:sz w:val="18"/>
                <w:szCs w:val="18"/>
              </w:rPr>
            </w:pPr>
            <w:r>
              <w:rPr>
                <w:rFonts w:hint="eastAsia" w:ascii="仿宋_GB2312" w:hAnsi="宋体" w:eastAsia="仿宋_GB2312" w:cs="宋体"/>
                <w:kern w:val="0"/>
                <w:sz w:val="18"/>
                <w:szCs w:val="18"/>
              </w:rPr>
              <w:t>命题人员费用</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62EA">
            <w:pPr>
              <w:widowControl/>
              <w:textAlignment w:val="center"/>
              <w:rPr>
                <w:rFonts w:ascii="仿宋_GB2312" w:hAnsi="宋体" w:eastAsia="仿宋_GB2312" w:cs="宋体"/>
                <w:sz w:val="18"/>
                <w:szCs w:val="18"/>
              </w:rPr>
            </w:pPr>
            <w:r>
              <w:rPr>
                <w:rFonts w:hint="eastAsia" w:ascii="仿宋_GB2312" w:hAnsi="宋体" w:eastAsia="仿宋_GB2312" w:cs="宋体"/>
                <w:kern w:val="0"/>
                <w:sz w:val="18"/>
                <w:szCs w:val="18"/>
              </w:rPr>
              <w:t>1万元</w:t>
            </w:r>
          </w:p>
        </w:tc>
      </w:tr>
      <w:tr w14:paraId="7316D920">
        <w:tblPrEx>
          <w:tblCellMar>
            <w:top w:w="0" w:type="dxa"/>
            <w:left w:w="108" w:type="dxa"/>
            <w:bottom w:w="0" w:type="dxa"/>
            <w:right w:w="108" w:type="dxa"/>
          </w:tblCellMar>
        </w:tblPrEx>
        <w:trPr>
          <w:trHeight w:val="33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98637">
            <w:pPr>
              <w:jc w:val="center"/>
              <w:rPr>
                <w:rFonts w:ascii="仿宋_GB2312" w:hAnsi="宋体" w:eastAsia="仿宋_GB2312" w:cs="宋体"/>
                <w:sz w:val="18"/>
                <w:szCs w:val="18"/>
              </w:rPr>
            </w:pPr>
          </w:p>
        </w:tc>
        <w:tc>
          <w:tcPr>
            <w:tcW w:w="840" w:type="dxa"/>
            <w:vMerge w:val="restart"/>
            <w:tcBorders>
              <w:top w:val="single" w:color="000000" w:sz="4" w:space="0"/>
              <w:left w:val="single" w:color="000000" w:sz="4" w:space="0"/>
              <w:right w:val="single" w:color="000000" w:sz="4" w:space="0"/>
            </w:tcBorders>
            <w:shd w:val="clear" w:color="auto" w:fill="auto"/>
            <w:vAlign w:val="center"/>
          </w:tcPr>
          <w:p w14:paraId="5CA10707">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项目效益</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8B0A">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社会效益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指标</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6DE4">
            <w:pPr>
              <w:widowControl/>
              <w:textAlignment w:val="center"/>
              <w:rPr>
                <w:rFonts w:ascii="仿宋_GB2312" w:hAnsi="宋体" w:eastAsia="仿宋_GB2312" w:cs="宋体"/>
                <w:sz w:val="18"/>
                <w:szCs w:val="18"/>
              </w:rPr>
            </w:pPr>
            <w:r>
              <w:rPr>
                <w:rFonts w:hint="eastAsia" w:ascii="仿宋_GB2312" w:hAnsi="宋体" w:eastAsia="仿宋_GB2312" w:cs="宋体"/>
                <w:kern w:val="0"/>
                <w:sz w:val="18"/>
                <w:szCs w:val="18"/>
              </w:rPr>
              <w:t>加强全区事业单位人才队伍建设</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40D2">
            <w:pPr>
              <w:widowControl/>
              <w:textAlignment w:val="center"/>
              <w:rPr>
                <w:rFonts w:ascii="仿宋_GB2312" w:hAnsi="宋体" w:eastAsia="仿宋_GB2312" w:cs="宋体"/>
                <w:sz w:val="18"/>
                <w:szCs w:val="18"/>
              </w:rPr>
            </w:pPr>
            <w:r>
              <w:rPr>
                <w:rFonts w:hint="eastAsia" w:ascii="仿宋_GB2312" w:hAnsi="宋体" w:eastAsia="仿宋_GB2312" w:cs="宋体"/>
                <w:kern w:val="0"/>
                <w:sz w:val="18"/>
                <w:szCs w:val="18"/>
              </w:rPr>
              <w:t>及时补充全区事业人员，充实事业单位人才队伍力量</w:t>
            </w:r>
          </w:p>
        </w:tc>
      </w:tr>
      <w:tr w14:paraId="433663DE">
        <w:tblPrEx>
          <w:tblCellMar>
            <w:top w:w="0" w:type="dxa"/>
            <w:left w:w="108" w:type="dxa"/>
            <w:bottom w:w="0" w:type="dxa"/>
            <w:right w:w="108" w:type="dxa"/>
          </w:tblCellMar>
        </w:tblPrEx>
        <w:trPr>
          <w:trHeight w:val="33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3098B">
            <w:pPr>
              <w:jc w:val="center"/>
              <w:rPr>
                <w:rFonts w:ascii="仿宋_GB2312" w:hAnsi="宋体" w:eastAsia="仿宋_GB2312" w:cs="宋体"/>
                <w:sz w:val="18"/>
                <w:szCs w:val="18"/>
              </w:rPr>
            </w:pPr>
          </w:p>
        </w:tc>
        <w:tc>
          <w:tcPr>
            <w:tcW w:w="840" w:type="dxa"/>
            <w:vMerge w:val="continue"/>
            <w:tcBorders>
              <w:left w:val="single" w:color="000000" w:sz="4" w:space="0"/>
              <w:bottom w:val="single" w:color="000000" w:sz="4" w:space="0"/>
              <w:right w:val="single" w:color="000000" w:sz="4" w:space="0"/>
            </w:tcBorders>
            <w:shd w:val="clear" w:color="auto" w:fill="auto"/>
            <w:vAlign w:val="center"/>
          </w:tcPr>
          <w:p w14:paraId="27263BC4">
            <w:pPr>
              <w:widowControl/>
              <w:jc w:val="center"/>
              <w:textAlignment w:val="center"/>
              <w:rPr>
                <w:rFonts w:ascii="仿宋_GB2312" w:hAnsi="宋体" w:eastAsia="仿宋_GB2312" w:cs="宋体"/>
                <w:sz w:val="18"/>
                <w:szCs w:val="18"/>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0D48">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可持续影响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指标</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7603">
            <w:pPr>
              <w:widowControl/>
              <w:textAlignment w:val="center"/>
              <w:rPr>
                <w:rFonts w:ascii="仿宋_GB2312" w:hAnsi="宋体" w:eastAsia="仿宋_GB2312" w:cs="宋体"/>
                <w:sz w:val="18"/>
                <w:szCs w:val="18"/>
              </w:rPr>
            </w:pPr>
            <w:r>
              <w:rPr>
                <w:rFonts w:hint="eastAsia" w:ascii="仿宋_GB2312" w:hAnsi="宋体" w:eastAsia="仿宋_GB2312" w:cs="宋体"/>
                <w:kern w:val="0"/>
                <w:sz w:val="18"/>
                <w:szCs w:val="18"/>
              </w:rPr>
              <w:t>不断优化和提升全区事业单位人才结构</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69F4">
            <w:pPr>
              <w:widowControl/>
              <w:textAlignment w:val="center"/>
              <w:rPr>
                <w:rFonts w:ascii="仿宋_GB2312" w:hAnsi="宋体" w:eastAsia="仿宋_GB2312" w:cs="宋体"/>
                <w:sz w:val="18"/>
                <w:szCs w:val="18"/>
              </w:rPr>
            </w:pPr>
            <w:r>
              <w:rPr>
                <w:rFonts w:hint="eastAsia" w:ascii="仿宋_GB2312" w:hAnsi="宋体" w:eastAsia="仿宋_GB2312" w:cs="宋体"/>
                <w:kern w:val="0"/>
                <w:sz w:val="18"/>
                <w:szCs w:val="18"/>
              </w:rPr>
              <w:t>不断优化和提升全区事业单位人才结构</w:t>
            </w:r>
          </w:p>
        </w:tc>
      </w:tr>
      <w:tr w14:paraId="384B9E11">
        <w:tblPrEx>
          <w:tblCellMar>
            <w:top w:w="0" w:type="dxa"/>
            <w:left w:w="108" w:type="dxa"/>
            <w:bottom w:w="0" w:type="dxa"/>
            <w:right w:w="108" w:type="dxa"/>
          </w:tblCellMar>
        </w:tblPrEx>
        <w:trPr>
          <w:trHeight w:val="49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4F07F">
            <w:pPr>
              <w:jc w:val="center"/>
              <w:rPr>
                <w:rFonts w:ascii="仿宋_GB2312" w:hAnsi="宋体" w:eastAsia="仿宋_GB2312" w:cs="宋体"/>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1B64">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满意度指标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1903">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满意度指标</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64D1">
            <w:pPr>
              <w:rPr>
                <w:rFonts w:ascii="仿宋_GB2312" w:hAnsi="宋体" w:eastAsia="仿宋_GB2312" w:cs="宋体"/>
                <w:sz w:val="18"/>
                <w:szCs w:val="18"/>
              </w:rPr>
            </w:pPr>
            <w:r>
              <w:rPr>
                <w:rFonts w:hint="eastAsia" w:ascii="仿宋_GB2312" w:hAnsi="宋体" w:eastAsia="仿宋_GB2312" w:cs="宋体"/>
                <w:sz w:val="18"/>
                <w:szCs w:val="18"/>
              </w:rPr>
              <w:t>服务对象满意度</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5CC7">
            <w:pPr>
              <w:rPr>
                <w:rFonts w:ascii="仿宋_GB2312" w:hAnsi="宋体" w:eastAsia="仿宋_GB2312" w:cs="宋体"/>
                <w:sz w:val="18"/>
                <w:szCs w:val="18"/>
              </w:rPr>
            </w:pPr>
            <w:r>
              <w:rPr>
                <w:rFonts w:hint="eastAsia" w:ascii="仿宋_GB2312" w:hAnsi="宋体" w:eastAsia="仿宋_GB2312" w:cs="宋体"/>
                <w:sz w:val="18"/>
                <w:szCs w:val="18"/>
              </w:rPr>
              <w:t>≥90%</w:t>
            </w:r>
          </w:p>
        </w:tc>
      </w:tr>
    </w:tbl>
    <w:p w14:paraId="2A4CFFD4"/>
    <w:tbl>
      <w:tblPr>
        <w:tblStyle w:val="5"/>
        <w:tblW w:w="9621" w:type="dxa"/>
        <w:tblInd w:w="-464" w:type="dxa"/>
        <w:tblLayout w:type="fixed"/>
        <w:tblCellMar>
          <w:top w:w="0" w:type="dxa"/>
          <w:left w:w="108" w:type="dxa"/>
          <w:bottom w:w="0" w:type="dxa"/>
          <w:right w:w="108" w:type="dxa"/>
        </w:tblCellMar>
      </w:tblPr>
      <w:tblGrid>
        <w:gridCol w:w="810"/>
        <w:gridCol w:w="840"/>
        <w:gridCol w:w="1480"/>
        <w:gridCol w:w="1895"/>
        <w:gridCol w:w="1217"/>
        <w:gridCol w:w="3379"/>
      </w:tblGrid>
      <w:tr w14:paraId="121C2983">
        <w:tblPrEx>
          <w:tblCellMar>
            <w:top w:w="0" w:type="dxa"/>
            <w:left w:w="108" w:type="dxa"/>
            <w:bottom w:w="0" w:type="dxa"/>
            <w:right w:w="108" w:type="dxa"/>
          </w:tblCellMar>
        </w:tblPrEx>
        <w:trPr>
          <w:trHeight w:val="487" w:hRule="atLeast"/>
        </w:trPr>
        <w:tc>
          <w:tcPr>
            <w:tcW w:w="9621" w:type="dxa"/>
            <w:gridSpan w:val="6"/>
            <w:tcBorders>
              <w:top w:val="nil"/>
              <w:left w:val="nil"/>
              <w:bottom w:val="nil"/>
              <w:right w:val="nil"/>
            </w:tcBorders>
            <w:shd w:val="clear" w:color="auto" w:fill="auto"/>
            <w:vAlign w:val="center"/>
          </w:tcPr>
          <w:p w14:paraId="3137F47E">
            <w:pPr>
              <w:widowControl/>
              <w:jc w:val="center"/>
              <w:textAlignment w:val="center"/>
              <w:rPr>
                <w:rFonts w:ascii="宋体" w:hAnsi="宋体" w:eastAsia="宋体" w:cs="宋体"/>
                <w:b/>
                <w:bCs/>
                <w:kern w:val="0"/>
                <w:sz w:val="32"/>
                <w:szCs w:val="32"/>
              </w:rPr>
            </w:pPr>
          </w:p>
          <w:p w14:paraId="0AF1D9A5">
            <w:pPr>
              <w:widowControl/>
              <w:jc w:val="center"/>
              <w:textAlignment w:val="center"/>
              <w:rPr>
                <w:rFonts w:ascii="宋体" w:hAnsi="宋体" w:eastAsia="宋体" w:cs="宋体"/>
                <w:b/>
                <w:bCs/>
                <w:kern w:val="0"/>
                <w:sz w:val="32"/>
                <w:szCs w:val="32"/>
              </w:rPr>
            </w:pPr>
          </w:p>
          <w:p w14:paraId="5ED0D481">
            <w:pPr>
              <w:widowControl/>
              <w:jc w:val="center"/>
              <w:textAlignment w:val="center"/>
              <w:rPr>
                <w:rFonts w:ascii="宋体" w:hAnsi="宋体" w:eastAsia="宋体" w:cs="宋体"/>
                <w:b/>
                <w:bCs/>
                <w:kern w:val="0"/>
                <w:sz w:val="32"/>
                <w:szCs w:val="32"/>
              </w:rPr>
            </w:pPr>
          </w:p>
          <w:p w14:paraId="1695B28F">
            <w:pPr>
              <w:widowControl/>
              <w:jc w:val="center"/>
              <w:textAlignment w:val="center"/>
              <w:rPr>
                <w:rFonts w:ascii="宋体" w:hAnsi="宋体" w:eastAsia="宋体" w:cs="宋体"/>
                <w:b/>
                <w:bCs/>
                <w:sz w:val="32"/>
                <w:szCs w:val="32"/>
              </w:rPr>
            </w:pPr>
            <w:r>
              <w:rPr>
                <w:rFonts w:hint="eastAsia" w:ascii="宋体" w:hAnsi="宋体" w:eastAsia="宋体" w:cs="宋体"/>
                <w:b/>
                <w:bCs/>
                <w:kern w:val="0"/>
                <w:sz w:val="32"/>
                <w:szCs w:val="32"/>
              </w:rPr>
              <w:t>其他运转类项目支出绩效目标申报表</w:t>
            </w:r>
          </w:p>
        </w:tc>
      </w:tr>
      <w:tr w14:paraId="1CACF15A">
        <w:tblPrEx>
          <w:tblCellMar>
            <w:top w:w="0" w:type="dxa"/>
            <w:left w:w="108" w:type="dxa"/>
            <w:bottom w:w="0" w:type="dxa"/>
            <w:right w:w="108" w:type="dxa"/>
          </w:tblCellMar>
        </w:tblPrEx>
        <w:trPr>
          <w:trHeight w:val="285" w:hRule="atLeast"/>
        </w:trPr>
        <w:tc>
          <w:tcPr>
            <w:tcW w:w="9621" w:type="dxa"/>
            <w:gridSpan w:val="6"/>
            <w:tcBorders>
              <w:top w:val="nil"/>
              <w:left w:val="nil"/>
              <w:bottom w:val="nil"/>
              <w:right w:val="nil"/>
            </w:tcBorders>
            <w:shd w:val="clear" w:color="auto" w:fill="auto"/>
            <w:vAlign w:val="center"/>
          </w:tcPr>
          <w:p w14:paraId="6BE0EF37">
            <w:pPr>
              <w:widowControl/>
              <w:jc w:val="center"/>
              <w:textAlignment w:val="center"/>
              <w:rPr>
                <w:rFonts w:ascii="宋体" w:hAnsi="宋体" w:eastAsia="宋体" w:cs="宋体"/>
                <w:sz w:val="24"/>
              </w:rPr>
            </w:pPr>
            <w:r>
              <w:rPr>
                <w:rFonts w:hint="eastAsia" w:ascii="宋体" w:hAnsi="宋体" w:eastAsia="宋体" w:cs="宋体"/>
                <w:kern w:val="0"/>
                <w:sz w:val="24"/>
              </w:rPr>
              <w:t>（</w:t>
            </w:r>
            <w:r>
              <w:rPr>
                <w:rStyle w:val="7"/>
                <w:rFonts w:eastAsia="宋体"/>
                <w:color w:val="auto"/>
              </w:rPr>
              <w:t>2026</w:t>
            </w:r>
            <w:r>
              <w:rPr>
                <w:rStyle w:val="10"/>
                <w:rFonts w:hint="default"/>
                <w:color w:val="auto"/>
              </w:rPr>
              <w:t>年度）</w:t>
            </w:r>
          </w:p>
        </w:tc>
      </w:tr>
      <w:tr w14:paraId="44D4219F">
        <w:tblPrEx>
          <w:tblCellMar>
            <w:top w:w="0" w:type="dxa"/>
            <w:left w:w="108" w:type="dxa"/>
            <w:bottom w:w="0" w:type="dxa"/>
            <w:right w:w="108" w:type="dxa"/>
          </w:tblCellMar>
        </w:tblPrEx>
        <w:trPr>
          <w:trHeight w:val="342" w:hRule="atLeast"/>
        </w:trPr>
        <w:tc>
          <w:tcPr>
            <w:tcW w:w="9621" w:type="dxa"/>
            <w:gridSpan w:val="6"/>
            <w:tcBorders>
              <w:top w:val="nil"/>
              <w:left w:val="nil"/>
              <w:bottom w:val="single" w:color="000000" w:sz="4" w:space="0"/>
              <w:right w:val="nil"/>
            </w:tcBorders>
            <w:shd w:val="clear" w:color="auto" w:fill="auto"/>
            <w:noWrap/>
            <w:vAlign w:val="center"/>
          </w:tcPr>
          <w:p w14:paraId="5F8045E6">
            <w:pPr>
              <w:rPr>
                <w:rFonts w:ascii="宋体" w:hAnsi="宋体" w:eastAsia="宋体" w:cs="宋体"/>
                <w:sz w:val="24"/>
              </w:rPr>
            </w:pPr>
          </w:p>
        </w:tc>
      </w:tr>
      <w:tr w14:paraId="767C7589">
        <w:tblPrEx>
          <w:tblCellMar>
            <w:top w:w="0" w:type="dxa"/>
            <w:left w:w="108" w:type="dxa"/>
            <w:bottom w:w="0" w:type="dxa"/>
            <w:right w:w="108" w:type="dxa"/>
          </w:tblCellMar>
        </w:tblPrEx>
        <w:trPr>
          <w:trHeight w:val="452" w:hRule="atLeast"/>
        </w:trPr>
        <w:tc>
          <w:tcPr>
            <w:tcW w:w="1650" w:type="dxa"/>
            <w:gridSpan w:val="2"/>
            <w:tcBorders>
              <w:top w:val="single" w:color="000000" w:sz="4" w:space="0"/>
              <w:left w:val="single" w:color="000000" w:sz="4" w:space="0"/>
              <w:bottom w:val="single" w:color="000000" w:sz="4" w:space="0"/>
              <w:right w:val="nil"/>
            </w:tcBorders>
            <w:shd w:val="clear" w:color="auto" w:fill="auto"/>
            <w:vAlign w:val="center"/>
          </w:tcPr>
          <w:p w14:paraId="796CB0AB">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项目名称</w:t>
            </w:r>
          </w:p>
        </w:tc>
        <w:tc>
          <w:tcPr>
            <w:tcW w:w="7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E0AFDE">
            <w:pPr>
              <w:jc w:val="center"/>
              <w:rPr>
                <w:rFonts w:ascii="仿宋_GB2312" w:hAnsi="宋体" w:eastAsia="仿宋_GB2312" w:cs="宋体"/>
                <w:sz w:val="18"/>
                <w:szCs w:val="18"/>
              </w:rPr>
            </w:pPr>
            <w:r>
              <w:rPr>
                <w:rFonts w:hint="eastAsia" w:ascii="仿宋_GB2312" w:hAnsi="宋体" w:eastAsia="仿宋_GB2312" w:cs="宋体"/>
                <w:sz w:val="18"/>
                <w:szCs w:val="18"/>
              </w:rPr>
              <w:t>就业相关补助（上级预估)</w:t>
            </w:r>
          </w:p>
        </w:tc>
      </w:tr>
      <w:tr w14:paraId="501ECEA0">
        <w:tblPrEx>
          <w:tblCellMar>
            <w:top w:w="0" w:type="dxa"/>
            <w:left w:w="108" w:type="dxa"/>
            <w:bottom w:w="0" w:type="dxa"/>
            <w:right w:w="108" w:type="dxa"/>
          </w:tblCellMar>
        </w:tblPrEx>
        <w:trPr>
          <w:trHeight w:val="370" w:hRule="atLeast"/>
        </w:trPr>
        <w:tc>
          <w:tcPr>
            <w:tcW w:w="1650" w:type="dxa"/>
            <w:gridSpan w:val="2"/>
            <w:tcBorders>
              <w:top w:val="single" w:color="000000" w:sz="4" w:space="0"/>
              <w:left w:val="single" w:color="000000" w:sz="4" w:space="0"/>
              <w:bottom w:val="single" w:color="000000" w:sz="4" w:space="0"/>
              <w:right w:val="nil"/>
            </w:tcBorders>
            <w:shd w:val="clear" w:color="auto" w:fill="auto"/>
            <w:vAlign w:val="center"/>
          </w:tcPr>
          <w:p w14:paraId="1D1DE72F">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预算单位</w:t>
            </w:r>
          </w:p>
        </w:tc>
        <w:tc>
          <w:tcPr>
            <w:tcW w:w="7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62E052">
            <w:pPr>
              <w:jc w:val="center"/>
              <w:rPr>
                <w:rFonts w:ascii="仿宋_GB2312" w:hAnsi="宋体" w:eastAsia="仿宋_GB2312" w:cs="宋体"/>
                <w:sz w:val="18"/>
                <w:szCs w:val="18"/>
              </w:rPr>
            </w:pPr>
            <w:r>
              <w:rPr>
                <w:rFonts w:hint="eastAsia" w:ascii="仿宋_GB2312" w:hAnsi="宋体" w:eastAsia="仿宋_GB2312" w:cs="宋体"/>
                <w:sz w:val="18"/>
                <w:szCs w:val="18"/>
              </w:rPr>
              <w:t>攀枝花市仁和区人力资源和社会保障局</w:t>
            </w:r>
          </w:p>
        </w:tc>
      </w:tr>
      <w:tr w14:paraId="762FED2E">
        <w:tblPrEx>
          <w:tblCellMar>
            <w:top w:w="0" w:type="dxa"/>
            <w:left w:w="108" w:type="dxa"/>
            <w:bottom w:w="0" w:type="dxa"/>
            <w:right w:w="108" w:type="dxa"/>
          </w:tblCellMar>
        </w:tblPrEx>
        <w:trPr>
          <w:trHeight w:val="290" w:hRule="atLeast"/>
        </w:trPr>
        <w:tc>
          <w:tcPr>
            <w:tcW w:w="16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E71A7">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项目资金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（万元）</w:t>
            </w:r>
          </w:p>
        </w:tc>
        <w:tc>
          <w:tcPr>
            <w:tcW w:w="3375" w:type="dxa"/>
            <w:gridSpan w:val="2"/>
            <w:tcBorders>
              <w:top w:val="single" w:color="000000" w:sz="4" w:space="0"/>
              <w:left w:val="single" w:color="000000" w:sz="4" w:space="0"/>
              <w:bottom w:val="single" w:color="000000" w:sz="4" w:space="0"/>
              <w:right w:val="nil"/>
            </w:tcBorders>
            <w:shd w:val="clear" w:color="auto" w:fill="auto"/>
            <w:vAlign w:val="center"/>
          </w:tcPr>
          <w:p w14:paraId="76FFE50A">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 xml:space="preserve"> 年度资金总额:</w:t>
            </w:r>
          </w:p>
        </w:tc>
        <w:tc>
          <w:tcPr>
            <w:tcW w:w="4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4795F">
            <w:pPr>
              <w:jc w:val="left"/>
              <w:rPr>
                <w:rFonts w:ascii="仿宋_GB2312" w:hAnsi="宋体" w:eastAsia="仿宋_GB2312" w:cs="宋体"/>
                <w:sz w:val="18"/>
                <w:szCs w:val="18"/>
              </w:rPr>
            </w:pPr>
            <w:r>
              <w:rPr>
                <w:rFonts w:hint="eastAsia" w:ascii="仿宋_GB2312" w:hAnsi="宋体" w:eastAsia="仿宋_GB2312" w:cs="宋体"/>
                <w:sz w:val="18"/>
                <w:szCs w:val="18"/>
              </w:rPr>
              <w:t>800.00</w:t>
            </w:r>
          </w:p>
        </w:tc>
      </w:tr>
      <w:tr w14:paraId="2916C55C">
        <w:tblPrEx>
          <w:tblCellMar>
            <w:top w:w="0" w:type="dxa"/>
            <w:left w:w="108" w:type="dxa"/>
            <w:bottom w:w="0" w:type="dxa"/>
            <w:right w:w="108" w:type="dxa"/>
          </w:tblCellMar>
        </w:tblPrEx>
        <w:trPr>
          <w:trHeight w:val="305" w:hRule="atLeast"/>
        </w:trPr>
        <w:tc>
          <w:tcPr>
            <w:tcW w:w="1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D13E3">
            <w:pPr>
              <w:jc w:val="center"/>
              <w:rPr>
                <w:rFonts w:ascii="仿宋_GB2312" w:hAnsi="宋体" w:eastAsia="仿宋_GB2312" w:cs="宋体"/>
                <w:sz w:val="18"/>
                <w:szCs w:val="18"/>
              </w:rPr>
            </w:pPr>
          </w:p>
        </w:tc>
        <w:tc>
          <w:tcPr>
            <w:tcW w:w="3375" w:type="dxa"/>
            <w:gridSpan w:val="2"/>
            <w:tcBorders>
              <w:top w:val="single" w:color="000000" w:sz="4" w:space="0"/>
              <w:left w:val="single" w:color="000000" w:sz="4" w:space="0"/>
              <w:bottom w:val="single" w:color="000000" w:sz="4" w:space="0"/>
              <w:right w:val="nil"/>
            </w:tcBorders>
            <w:shd w:val="clear" w:color="auto" w:fill="auto"/>
            <w:vAlign w:val="center"/>
          </w:tcPr>
          <w:p w14:paraId="38A8FCF9">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 xml:space="preserve">             其中：财政拨款</w:t>
            </w:r>
          </w:p>
        </w:tc>
        <w:tc>
          <w:tcPr>
            <w:tcW w:w="4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0C1B5">
            <w:pPr>
              <w:jc w:val="left"/>
              <w:rPr>
                <w:rFonts w:ascii="仿宋_GB2312" w:hAnsi="宋体" w:eastAsia="仿宋_GB2312" w:cs="宋体"/>
                <w:sz w:val="18"/>
                <w:szCs w:val="18"/>
              </w:rPr>
            </w:pPr>
            <w:r>
              <w:rPr>
                <w:rFonts w:hint="eastAsia" w:ascii="仿宋_GB2312" w:hAnsi="宋体" w:eastAsia="仿宋_GB2312" w:cs="宋体"/>
                <w:sz w:val="18"/>
                <w:szCs w:val="18"/>
              </w:rPr>
              <w:t>800.00</w:t>
            </w:r>
          </w:p>
        </w:tc>
      </w:tr>
      <w:tr w14:paraId="7B7D8E1E">
        <w:tblPrEx>
          <w:tblCellMar>
            <w:top w:w="0" w:type="dxa"/>
            <w:left w:w="108" w:type="dxa"/>
            <w:bottom w:w="0" w:type="dxa"/>
            <w:right w:w="108" w:type="dxa"/>
          </w:tblCellMar>
        </w:tblPrEx>
        <w:trPr>
          <w:trHeight w:val="375" w:hRule="atLeast"/>
        </w:trPr>
        <w:tc>
          <w:tcPr>
            <w:tcW w:w="1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CA6F7">
            <w:pPr>
              <w:jc w:val="center"/>
              <w:rPr>
                <w:rFonts w:ascii="仿宋_GB2312" w:hAnsi="宋体" w:eastAsia="仿宋_GB2312" w:cs="宋体"/>
                <w:sz w:val="18"/>
                <w:szCs w:val="18"/>
              </w:rPr>
            </w:pPr>
          </w:p>
        </w:tc>
        <w:tc>
          <w:tcPr>
            <w:tcW w:w="3375" w:type="dxa"/>
            <w:gridSpan w:val="2"/>
            <w:tcBorders>
              <w:top w:val="single" w:color="000000" w:sz="4" w:space="0"/>
              <w:left w:val="single" w:color="000000" w:sz="4" w:space="0"/>
              <w:bottom w:val="single" w:color="000000" w:sz="4" w:space="0"/>
              <w:right w:val="nil"/>
            </w:tcBorders>
            <w:shd w:val="clear" w:color="auto" w:fill="auto"/>
            <w:vAlign w:val="center"/>
          </w:tcPr>
          <w:p w14:paraId="43D90875">
            <w:pPr>
              <w:widowControl/>
              <w:jc w:val="left"/>
              <w:textAlignment w:val="center"/>
              <w:rPr>
                <w:rFonts w:ascii="仿宋_GB2312" w:hAnsi="宋体" w:eastAsia="仿宋_GB2312" w:cs="宋体"/>
                <w:sz w:val="18"/>
                <w:szCs w:val="18"/>
              </w:rPr>
            </w:pPr>
            <w:r>
              <w:rPr>
                <w:rFonts w:hint="eastAsia" w:ascii="仿宋_GB2312" w:hAnsi="宋体" w:eastAsia="仿宋_GB2312" w:cs="宋体"/>
                <w:kern w:val="0"/>
                <w:sz w:val="18"/>
                <w:szCs w:val="18"/>
              </w:rPr>
              <w:t xml:space="preserve">                   其他资金</w:t>
            </w:r>
          </w:p>
        </w:tc>
        <w:tc>
          <w:tcPr>
            <w:tcW w:w="4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4C60A">
            <w:pPr>
              <w:jc w:val="left"/>
              <w:rPr>
                <w:rFonts w:ascii="仿宋_GB2312" w:hAnsi="宋体" w:eastAsia="仿宋_GB2312" w:cs="宋体"/>
                <w:sz w:val="18"/>
                <w:szCs w:val="18"/>
              </w:rPr>
            </w:pPr>
          </w:p>
        </w:tc>
      </w:tr>
      <w:tr w14:paraId="332A83E4">
        <w:tblPrEx>
          <w:tblCellMar>
            <w:top w:w="0" w:type="dxa"/>
            <w:left w:w="108" w:type="dxa"/>
            <w:bottom w:w="0" w:type="dxa"/>
            <w:right w:w="108" w:type="dxa"/>
          </w:tblCellMar>
        </w:tblPrEx>
        <w:trPr>
          <w:trHeight w:val="1376"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9DCA">
            <w:pPr>
              <w:jc w:val="center"/>
              <w:rPr>
                <w:rFonts w:ascii="仿宋_GB2312" w:hAnsi="宋体" w:eastAsia="仿宋_GB2312" w:cs="宋体"/>
                <w:sz w:val="18"/>
                <w:szCs w:val="18"/>
              </w:rPr>
            </w:pPr>
            <w:r>
              <w:rPr>
                <w:rFonts w:hint="eastAsia" w:ascii="仿宋_GB2312" w:hAnsi="宋体" w:eastAsia="仿宋_GB2312" w:cs="宋体"/>
                <w:sz w:val="18"/>
                <w:szCs w:val="18"/>
              </w:rPr>
              <w:t>总体目标</w:t>
            </w:r>
          </w:p>
        </w:tc>
        <w:tc>
          <w:tcPr>
            <w:tcW w:w="8811" w:type="dxa"/>
            <w:gridSpan w:val="5"/>
            <w:tcBorders>
              <w:top w:val="single" w:color="000000" w:sz="4" w:space="0"/>
              <w:left w:val="single" w:color="000000" w:sz="4" w:space="0"/>
              <w:bottom w:val="single" w:color="000000" w:sz="4" w:space="0"/>
              <w:right w:val="single" w:color="000000" w:sz="4" w:space="0"/>
            </w:tcBorders>
            <w:shd w:val="clear" w:color="auto" w:fill="auto"/>
          </w:tcPr>
          <w:p w14:paraId="371139E9">
            <w:pPr>
              <w:rPr>
                <w:rFonts w:ascii="仿宋_GB2312" w:eastAsia="仿宋_GB2312"/>
                <w:sz w:val="18"/>
                <w:szCs w:val="18"/>
              </w:rPr>
            </w:pPr>
            <w:r>
              <w:rPr>
                <w:rFonts w:hint="eastAsia" w:ascii="仿宋_GB2312" w:eastAsia="仿宋_GB2312"/>
                <w:sz w:val="18"/>
                <w:szCs w:val="18"/>
              </w:rPr>
              <w:t>开展全区职业技能培训，提高农村转移劳动力和城镇失业人员劳动技能，拓宽就业渠道；对就业困难对象灵活就业及企业招用就业困难对象实行社保补贴；对符合政策规定的毕业年度困难毕业生实行求职创业补贴,对青年实行见习补贴。通过落实各项就业创业补贴政策，积极营造良好就业创业环境，稳定全区就业形势，实现社会和谐安定。</w:t>
            </w:r>
          </w:p>
        </w:tc>
      </w:tr>
      <w:tr w14:paraId="1F3E0833">
        <w:tblPrEx>
          <w:tblCellMar>
            <w:top w:w="0" w:type="dxa"/>
            <w:left w:w="108" w:type="dxa"/>
            <w:bottom w:w="0" w:type="dxa"/>
            <w:right w:w="108" w:type="dxa"/>
          </w:tblCellMar>
        </w:tblPrEx>
        <w:trPr>
          <w:trHeight w:val="534"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F545B">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绩效指标</w:t>
            </w:r>
          </w:p>
        </w:tc>
        <w:tc>
          <w:tcPr>
            <w:tcW w:w="840" w:type="dxa"/>
            <w:tcBorders>
              <w:top w:val="single" w:color="000000" w:sz="4" w:space="0"/>
              <w:left w:val="single" w:color="000000" w:sz="4" w:space="0"/>
              <w:bottom w:val="nil"/>
              <w:right w:val="single" w:color="000000" w:sz="4" w:space="0"/>
            </w:tcBorders>
            <w:shd w:val="clear" w:color="auto" w:fill="auto"/>
            <w:vAlign w:val="center"/>
          </w:tcPr>
          <w:p w14:paraId="25641C5F">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一级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686F">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二级指标</w:t>
            </w:r>
          </w:p>
        </w:tc>
        <w:tc>
          <w:tcPr>
            <w:tcW w:w="3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32C90">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三级指标</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3241">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指标值（包含数字及文字描述）</w:t>
            </w:r>
          </w:p>
        </w:tc>
      </w:tr>
      <w:tr w14:paraId="3505ACC5">
        <w:tblPrEx>
          <w:tblCellMar>
            <w:top w:w="0" w:type="dxa"/>
            <w:left w:w="108" w:type="dxa"/>
            <w:bottom w:w="0" w:type="dxa"/>
            <w:right w:w="108" w:type="dxa"/>
          </w:tblCellMar>
        </w:tblPrEx>
        <w:trPr>
          <w:trHeight w:val="612"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BB70F">
            <w:pPr>
              <w:jc w:val="center"/>
              <w:rPr>
                <w:rFonts w:ascii="仿宋_GB2312" w:hAnsi="宋体" w:eastAsia="仿宋_GB2312" w:cs="宋体"/>
                <w:sz w:val="18"/>
                <w:szCs w:val="18"/>
              </w:rPr>
            </w:pPr>
          </w:p>
        </w:tc>
        <w:tc>
          <w:tcPr>
            <w:tcW w:w="840" w:type="dxa"/>
            <w:vMerge w:val="restart"/>
            <w:tcBorders>
              <w:top w:val="single" w:color="000000" w:sz="4" w:space="0"/>
              <w:left w:val="single" w:color="000000" w:sz="4" w:space="0"/>
              <w:right w:val="single" w:color="000000" w:sz="4" w:space="0"/>
            </w:tcBorders>
            <w:shd w:val="clear" w:color="auto" w:fill="auto"/>
            <w:vAlign w:val="center"/>
          </w:tcPr>
          <w:p w14:paraId="4F4D26C1">
            <w:pPr>
              <w:jc w:val="center"/>
              <w:textAlignment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项目完成</w:t>
            </w:r>
          </w:p>
        </w:tc>
        <w:tc>
          <w:tcPr>
            <w:tcW w:w="1480" w:type="dxa"/>
            <w:tcBorders>
              <w:top w:val="single" w:color="000000" w:sz="4" w:space="0"/>
              <w:left w:val="single" w:color="000000" w:sz="4" w:space="0"/>
              <w:bottom w:val="nil"/>
              <w:right w:val="single" w:color="000000" w:sz="4" w:space="0"/>
            </w:tcBorders>
            <w:shd w:val="clear" w:color="auto" w:fill="auto"/>
            <w:vAlign w:val="center"/>
          </w:tcPr>
          <w:p w14:paraId="58F1FFBE">
            <w:pPr>
              <w:widowControl/>
              <w:jc w:val="center"/>
              <w:textAlignment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数量指标</w:t>
            </w:r>
          </w:p>
        </w:tc>
        <w:tc>
          <w:tcPr>
            <w:tcW w:w="3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CE8DD">
            <w:pPr>
              <w:widowControl/>
              <w:textAlignment w:val="center"/>
              <w:rPr>
                <w:rFonts w:ascii="仿宋_GB2312" w:hAnsi="宋体" w:eastAsia="仿宋_GB2312" w:cs="宋体"/>
                <w:sz w:val="18"/>
                <w:szCs w:val="18"/>
              </w:rPr>
            </w:pPr>
            <w:r>
              <w:rPr>
                <w:rFonts w:hint="eastAsia" w:ascii="仿宋_GB2312" w:hAnsi="宋体" w:eastAsia="仿宋_GB2312" w:cs="宋体"/>
                <w:sz w:val="18"/>
                <w:szCs w:val="18"/>
              </w:rPr>
              <w:t>享受职业培训补贴人数</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5694">
            <w:pPr>
              <w:widowControl/>
              <w:textAlignment w:val="center"/>
              <w:rPr>
                <w:rFonts w:ascii="仿宋_GB2312" w:hAnsi="宋体" w:eastAsia="仿宋_GB2312" w:cs="宋体"/>
                <w:sz w:val="18"/>
                <w:szCs w:val="18"/>
              </w:rPr>
            </w:pPr>
            <w:r>
              <w:rPr>
                <w:rFonts w:hint="eastAsia" w:ascii="仿宋_GB2312" w:hAnsi="宋体" w:eastAsia="仿宋_GB2312" w:cs="宋体"/>
                <w:sz w:val="18"/>
                <w:szCs w:val="18"/>
              </w:rPr>
              <w:t>≥900人</w:t>
            </w:r>
          </w:p>
        </w:tc>
      </w:tr>
      <w:tr w14:paraId="5306F6BF">
        <w:tblPrEx>
          <w:tblCellMar>
            <w:top w:w="0" w:type="dxa"/>
            <w:left w:w="108" w:type="dxa"/>
            <w:bottom w:w="0" w:type="dxa"/>
            <w:right w:w="108" w:type="dxa"/>
          </w:tblCellMar>
        </w:tblPrEx>
        <w:trPr>
          <w:trHeight w:val="55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20F7B">
            <w:pPr>
              <w:jc w:val="center"/>
              <w:rPr>
                <w:rFonts w:ascii="仿宋_GB2312" w:hAnsi="宋体" w:eastAsia="仿宋_GB2312" w:cs="宋体"/>
                <w:sz w:val="18"/>
                <w:szCs w:val="18"/>
              </w:rPr>
            </w:pPr>
          </w:p>
        </w:tc>
        <w:tc>
          <w:tcPr>
            <w:tcW w:w="840" w:type="dxa"/>
            <w:vMerge w:val="continue"/>
            <w:tcBorders>
              <w:left w:val="single" w:color="000000" w:sz="4" w:space="0"/>
              <w:right w:val="single" w:color="000000" w:sz="4" w:space="0"/>
            </w:tcBorders>
            <w:shd w:val="clear" w:color="auto" w:fill="auto"/>
            <w:vAlign w:val="center"/>
          </w:tcPr>
          <w:p w14:paraId="3B8BA225">
            <w:pPr>
              <w:jc w:val="center"/>
              <w:textAlignment w:val="center"/>
              <w:rPr>
                <w:rFonts w:ascii="仿宋_GB2312" w:hAnsi="宋体" w:eastAsia="仿宋_GB2312" w:cs="宋体"/>
                <w:kern w:val="0"/>
                <w:sz w:val="18"/>
                <w:szCs w:val="18"/>
              </w:rPr>
            </w:pPr>
          </w:p>
        </w:tc>
        <w:tc>
          <w:tcPr>
            <w:tcW w:w="1480" w:type="dxa"/>
            <w:tcBorders>
              <w:top w:val="single" w:color="000000" w:sz="4" w:space="0"/>
              <w:left w:val="single" w:color="000000" w:sz="4" w:space="0"/>
              <w:bottom w:val="nil"/>
              <w:right w:val="single" w:color="000000" w:sz="4" w:space="0"/>
            </w:tcBorders>
            <w:shd w:val="clear" w:color="auto" w:fill="auto"/>
            <w:vAlign w:val="center"/>
          </w:tcPr>
          <w:p w14:paraId="047949FE">
            <w:pPr>
              <w:widowControl/>
              <w:jc w:val="center"/>
              <w:textAlignment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数量指标</w:t>
            </w:r>
          </w:p>
        </w:tc>
        <w:tc>
          <w:tcPr>
            <w:tcW w:w="3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BBE3F">
            <w:pPr>
              <w:widowControl/>
              <w:textAlignment w:val="center"/>
              <w:rPr>
                <w:rFonts w:ascii="仿宋_GB2312" w:hAnsi="宋体" w:eastAsia="仿宋_GB2312" w:cs="宋体"/>
                <w:sz w:val="18"/>
                <w:szCs w:val="18"/>
              </w:rPr>
            </w:pPr>
            <w:r>
              <w:rPr>
                <w:rFonts w:hint="eastAsia" w:ascii="仿宋_GB2312" w:hAnsi="宋体" w:eastAsia="仿宋_GB2312" w:cs="宋体"/>
                <w:sz w:val="18"/>
                <w:szCs w:val="18"/>
              </w:rPr>
              <w:t>享受高校毕业生求职创业补贴人数</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8A3E">
            <w:pPr>
              <w:widowControl/>
              <w:textAlignment w:val="center"/>
              <w:rPr>
                <w:rFonts w:ascii="仿宋_GB2312" w:hAnsi="宋体" w:eastAsia="仿宋_GB2312" w:cs="宋体"/>
                <w:sz w:val="18"/>
                <w:szCs w:val="18"/>
              </w:rPr>
            </w:pPr>
            <w:r>
              <w:rPr>
                <w:rFonts w:hint="eastAsia" w:ascii="仿宋_GB2312" w:hAnsi="宋体" w:eastAsia="仿宋_GB2312" w:cs="宋体"/>
                <w:sz w:val="18"/>
                <w:szCs w:val="18"/>
              </w:rPr>
              <w:t>≥50人</w:t>
            </w:r>
          </w:p>
        </w:tc>
      </w:tr>
      <w:tr w14:paraId="3649D15E">
        <w:tblPrEx>
          <w:tblCellMar>
            <w:top w:w="0" w:type="dxa"/>
            <w:left w:w="108" w:type="dxa"/>
            <w:bottom w:w="0" w:type="dxa"/>
            <w:right w:w="108" w:type="dxa"/>
          </w:tblCellMar>
        </w:tblPrEx>
        <w:trPr>
          <w:trHeight w:val="55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6F2D1">
            <w:pPr>
              <w:jc w:val="center"/>
              <w:rPr>
                <w:rFonts w:ascii="仿宋_GB2312" w:hAnsi="宋体" w:eastAsia="仿宋_GB2312" w:cs="宋体"/>
                <w:sz w:val="18"/>
                <w:szCs w:val="18"/>
              </w:rPr>
            </w:pPr>
          </w:p>
        </w:tc>
        <w:tc>
          <w:tcPr>
            <w:tcW w:w="840" w:type="dxa"/>
            <w:vMerge w:val="continue"/>
            <w:tcBorders>
              <w:left w:val="single" w:color="000000" w:sz="4" w:space="0"/>
              <w:right w:val="single" w:color="000000" w:sz="4" w:space="0"/>
            </w:tcBorders>
            <w:shd w:val="clear" w:color="auto" w:fill="auto"/>
            <w:vAlign w:val="center"/>
          </w:tcPr>
          <w:p w14:paraId="595E93D8">
            <w:pPr>
              <w:jc w:val="center"/>
              <w:textAlignment w:val="center"/>
              <w:rPr>
                <w:rFonts w:ascii="仿宋_GB2312" w:hAnsi="宋体" w:eastAsia="仿宋_GB2312" w:cs="宋体"/>
                <w:kern w:val="0"/>
                <w:sz w:val="18"/>
                <w:szCs w:val="18"/>
              </w:rPr>
            </w:pPr>
          </w:p>
        </w:tc>
        <w:tc>
          <w:tcPr>
            <w:tcW w:w="1480" w:type="dxa"/>
            <w:tcBorders>
              <w:top w:val="single" w:color="000000" w:sz="4" w:space="0"/>
              <w:left w:val="single" w:color="000000" w:sz="4" w:space="0"/>
              <w:bottom w:val="nil"/>
              <w:right w:val="single" w:color="000000" w:sz="4" w:space="0"/>
            </w:tcBorders>
            <w:shd w:val="clear" w:color="auto" w:fill="auto"/>
            <w:vAlign w:val="center"/>
          </w:tcPr>
          <w:p w14:paraId="6622EC03">
            <w:pPr>
              <w:widowControl/>
              <w:jc w:val="center"/>
              <w:textAlignment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数量指标</w:t>
            </w:r>
          </w:p>
        </w:tc>
        <w:tc>
          <w:tcPr>
            <w:tcW w:w="3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88628">
            <w:pPr>
              <w:widowControl/>
              <w:textAlignment w:val="center"/>
              <w:rPr>
                <w:rFonts w:ascii="仿宋_GB2312" w:hAnsi="宋体" w:eastAsia="仿宋_GB2312" w:cs="宋体"/>
                <w:sz w:val="18"/>
                <w:szCs w:val="18"/>
              </w:rPr>
            </w:pPr>
            <w:r>
              <w:rPr>
                <w:rFonts w:hint="eastAsia" w:ascii="仿宋_GB2312" w:hAnsi="宋体" w:eastAsia="仿宋_GB2312" w:cs="宋体"/>
                <w:sz w:val="18"/>
                <w:szCs w:val="18"/>
              </w:rPr>
              <w:t>享受就业见习补贴人数</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5C53">
            <w:pPr>
              <w:widowControl/>
              <w:textAlignment w:val="center"/>
              <w:rPr>
                <w:rFonts w:ascii="仿宋_GB2312" w:hAnsi="宋体" w:eastAsia="仿宋_GB2312" w:cs="宋体"/>
                <w:sz w:val="18"/>
                <w:szCs w:val="18"/>
              </w:rPr>
            </w:pPr>
            <w:r>
              <w:rPr>
                <w:rFonts w:hint="eastAsia" w:ascii="仿宋_GB2312" w:hAnsi="宋体" w:eastAsia="仿宋_GB2312" w:cs="宋体"/>
                <w:sz w:val="18"/>
                <w:szCs w:val="18"/>
              </w:rPr>
              <w:t>≥80人</w:t>
            </w:r>
          </w:p>
        </w:tc>
      </w:tr>
      <w:tr w14:paraId="0DDB61A7">
        <w:tblPrEx>
          <w:tblCellMar>
            <w:top w:w="0" w:type="dxa"/>
            <w:left w:w="108" w:type="dxa"/>
            <w:bottom w:w="0" w:type="dxa"/>
            <w:right w:w="108" w:type="dxa"/>
          </w:tblCellMar>
        </w:tblPrEx>
        <w:trPr>
          <w:trHeight w:val="672"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A9508">
            <w:pPr>
              <w:jc w:val="center"/>
              <w:rPr>
                <w:rFonts w:ascii="仿宋_GB2312" w:hAnsi="宋体" w:eastAsia="仿宋_GB2312" w:cs="宋体"/>
                <w:sz w:val="18"/>
                <w:szCs w:val="18"/>
              </w:rPr>
            </w:pPr>
          </w:p>
        </w:tc>
        <w:tc>
          <w:tcPr>
            <w:tcW w:w="840" w:type="dxa"/>
            <w:vMerge w:val="continue"/>
            <w:tcBorders>
              <w:left w:val="single" w:color="000000" w:sz="4" w:space="0"/>
              <w:right w:val="single" w:color="000000" w:sz="4" w:space="0"/>
            </w:tcBorders>
            <w:shd w:val="clear" w:color="auto" w:fill="auto"/>
            <w:vAlign w:val="center"/>
          </w:tcPr>
          <w:p w14:paraId="30416A9C">
            <w:pPr>
              <w:widowControl/>
              <w:jc w:val="center"/>
              <w:textAlignment w:val="center"/>
              <w:rPr>
                <w:rFonts w:ascii="仿宋_GB2312" w:hAnsi="宋体" w:eastAsia="仿宋_GB2312" w:cs="宋体"/>
                <w:sz w:val="18"/>
                <w:szCs w:val="18"/>
              </w:rPr>
            </w:pPr>
          </w:p>
        </w:tc>
        <w:tc>
          <w:tcPr>
            <w:tcW w:w="1480" w:type="dxa"/>
            <w:tcBorders>
              <w:top w:val="single" w:color="000000" w:sz="4" w:space="0"/>
              <w:left w:val="single" w:color="000000" w:sz="4" w:space="0"/>
              <w:bottom w:val="nil"/>
              <w:right w:val="single" w:color="000000" w:sz="4" w:space="0"/>
            </w:tcBorders>
            <w:shd w:val="clear" w:color="auto" w:fill="auto"/>
            <w:vAlign w:val="center"/>
          </w:tcPr>
          <w:p w14:paraId="64BC806A">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质量指标</w:t>
            </w:r>
          </w:p>
        </w:tc>
        <w:tc>
          <w:tcPr>
            <w:tcW w:w="3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516E9">
            <w:pPr>
              <w:widowControl/>
              <w:textAlignment w:val="center"/>
              <w:rPr>
                <w:rFonts w:ascii="仿宋_GB2312" w:hAnsi="宋体" w:eastAsia="仿宋_GB2312" w:cs="宋体"/>
                <w:sz w:val="18"/>
                <w:szCs w:val="18"/>
              </w:rPr>
            </w:pPr>
            <w:r>
              <w:rPr>
                <w:rFonts w:hint="eastAsia" w:ascii="仿宋_GB2312" w:hAnsi="宋体" w:eastAsia="仿宋_GB2312" w:cs="宋体"/>
                <w:sz w:val="18"/>
                <w:szCs w:val="18"/>
              </w:rPr>
              <w:t>各项补贴在规定时间内到位率</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030B">
            <w:pPr>
              <w:widowControl/>
              <w:textAlignment w:val="center"/>
              <w:rPr>
                <w:rFonts w:ascii="仿宋_GB2312" w:hAnsi="宋体" w:eastAsia="仿宋_GB2312" w:cs="宋体"/>
                <w:sz w:val="18"/>
                <w:szCs w:val="18"/>
              </w:rPr>
            </w:pPr>
            <w:r>
              <w:rPr>
                <w:rFonts w:hint="eastAsia" w:ascii="仿宋_GB2312" w:hAnsi="宋体" w:eastAsia="仿宋_GB2312" w:cs="宋体"/>
                <w:sz w:val="18"/>
                <w:szCs w:val="18"/>
              </w:rPr>
              <w:t>100%</w:t>
            </w:r>
          </w:p>
        </w:tc>
      </w:tr>
      <w:tr w14:paraId="1062A42F">
        <w:tblPrEx>
          <w:tblCellMar>
            <w:top w:w="0" w:type="dxa"/>
            <w:left w:w="108" w:type="dxa"/>
            <w:bottom w:w="0" w:type="dxa"/>
            <w:right w:w="108" w:type="dxa"/>
          </w:tblCellMar>
        </w:tblPrEx>
        <w:trPr>
          <w:trHeight w:val="33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27254">
            <w:pPr>
              <w:jc w:val="center"/>
              <w:rPr>
                <w:rFonts w:ascii="仿宋_GB2312" w:hAnsi="宋体" w:eastAsia="仿宋_GB2312" w:cs="宋体"/>
                <w:sz w:val="18"/>
                <w:szCs w:val="18"/>
              </w:rPr>
            </w:pPr>
          </w:p>
        </w:tc>
        <w:tc>
          <w:tcPr>
            <w:tcW w:w="840" w:type="dxa"/>
            <w:vMerge w:val="continue"/>
            <w:tcBorders>
              <w:left w:val="single" w:color="000000" w:sz="4" w:space="0"/>
              <w:right w:val="single" w:color="000000" w:sz="4" w:space="0"/>
            </w:tcBorders>
            <w:shd w:val="clear" w:color="auto" w:fill="auto"/>
            <w:vAlign w:val="center"/>
          </w:tcPr>
          <w:p w14:paraId="59D3AA49">
            <w:pPr>
              <w:jc w:val="center"/>
              <w:rPr>
                <w:rFonts w:ascii="仿宋_GB2312" w:hAnsi="宋体" w:eastAsia="仿宋_GB2312" w:cs="宋体"/>
                <w:sz w:val="18"/>
                <w:szCs w:val="18"/>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22EB">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时效指标</w:t>
            </w:r>
          </w:p>
        </w:tc>
        <w:tc>
          <w:tcPr>
            <w:tcW w:w="3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B7082">
            <w:pPr>
              <w:widowControl/>
              <w:textAlignment w:val="center"/>
              <w:rPr>
                <w:rFonts w:ascii="仿宋_GB2312" w:hAnsi="宋体" w:eastAsia="仿宋_GB2312" w:cs="宋体"/>
                <w:sz w:val="18"/>
                <w:szCs w:val="18"/>
              </w:rPr>
            </w:pPr>
            <w:r>
              <w:rPr>
                <w:rFonts w:hint="eastAsia" w:ascii="仿宋_GB2312" w:hAnsi="宋体" w:eastAsia="仿宋_GB2312" w:cs="宋体"/>
                <w:sz w:val="18"/>
                <w:szCs w:val="18"/>
              </w:rPr>
              <w:t>补贴资金在规定时间内下达率及支付到位率</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E019">
            <w:pPr>
              <w:widowControl/>
              <w:textAlignment w:val="center"/>
              <w:rPr>
                <w:rFonts w:ascii="仿宋_GB2312" w:hAnsi="宋体" w:eastAsia="仿宋_GB2312" w:cs="宋体"/>
                <w:sz w:val="18"/>
                <w:szCs w:val="18"/>
              </w:rPr>
            </w:pPr>
            <w:r>
              <w:rPr>
                <w:rFonts w:hint="eastAsia" w:ascii="仿宋_GB2312" w:hAnsi="宋体" w:eastAsia="仿宋_GB2312" w:cs="宋体"/>
                <w:sz w:val="18"/>
                <w:szCs w:val="18"/>
              </w:rPr>
              <w:t>≥95%</w:t>
            </w:r>
          </w:p>
        </w:tc>
      </w:tr>
      <w:tr w14:paraId="213D6901">
        <w:tblPrEx>
          <w:tblCellMar>
            <w:top w:w="0" w:type="dxa"/>
            <w:left w:w="108" w:type="dxa"/>
            <w:bottom w:w="0" w:type="dxa"/>
            <w:right w:w="108" w:type="dxa"/>
          </w:tblCellMar>
        </w:tblPrEx>
        <w:trPr>
          <w:trHeight w:val="56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B821B">
            <w:pPr>
              <w:jc w:val="center"/>
              <w:rPr>
                <w:rFonts w:ascii="仿宋_GB2312" w:hAnsi="宋体" w:eastAsia="仿宋_GB2312" w:cs="宋体"/>
                <w:sz w:val="18"/>
                <w:szCs w:val="18"/>
              </w:rPr>
            </w:pPr>
          </w:p>
        </w:tc>
        <w:tc>
          <w:tcPr>
            <w:tcW w:w="840" w:type="dxa"/>
            <w:vMerge w:val="continue"/>
            <w:tcBorders>
              <w:left w:val="single" w:color="000000" w:sz="4" w:space="0"/>
              <w:right w:val="single" w:color="000000" w:sz="4" w:space="0"/>
            </w:tcBorders>
            <w:shd w:val="clear" w:color="auto" w:fill="auto"/>
            <w:vAlign w:val="center"/>
          </w:tcPr>
          <w:p w14:paraId="11D32C71">
            <w:pPr>
              <w:jc w:val="center"/>
              <w:rPr>
                <w:rFonts w:ascii="仿宋_GB2312" w:hAnsi="宋体" w:eastAsia="仿宋_GB2312" w:cs="宋体"/>
                <w:sz w:val="18"/>
                <w:szCs w:val="18"/>
              </w:rPr>
            </w:pPr>
          </w:p>
        </w:tc>
        <w:tc>
          <w:tcPr>
            <w:tcW w:w="1480" w:type="dxa"/>
            <w:vMerge w:val="restart"/>
            <w:tcBorders>
              <w:top w:val="single" w:color="000000" w:sz="4" w:space="0"/>
              <w:left w:val="single" w:color="000000" w:sz="4" w:space="0"/>
              <w:right w:val="single" w:color="000000" w:sz="4" w:space="0"/>
            </w:tcBorders>
            <w:shd w:val="clear" w:color="auto" w:fill="auto"/>
            <w:vAlign w:val="center"/>
          </w:tcPr>
          <w:p w14:paraId="5B8D91B8">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成本指标</w:t>
            </w:r>
          </w:p>
        </w:tc>
        <w:tc>
          <w:tcPr>
            <w:tcW w:w="3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07B20">
            <w:pPr>
              <w:widowControl/>
              <w:textAlignment w:val="center"/>
              <w:rPr>
                <w:rFonts w:ascii="仿宋_GB2312" w:hAnsi="宋体" w:eastAsia="仿宋_GB2312" w:cs="宋体"/>
                <w:sz w:val="18"/>
                <w:szCs w:val="18"/>
              </w:rPr>
            </w:pPr>
            <w:r>
              <w:rPr>
                <w:rFonts w:hint="eastAsia" w:ascii="仿宋_GB2312" w:hAnsi="宋体" w:eastAsia="仿宋_GB2312" w:cs="宋体"/>
                <w:sz w:val="18"/>
                <w:szCs w:val="18"/>
              </w:rPr>
              <w:t>高校毕业生求职创业补贴人均标准</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676D">
            <w:pPr>
              <w:widowControl/>
              <w:textAlignment w:val="center"/>
              <w:rPr>
                <w:rFonts w:ascii="仿宋_GB2312" w:hAnsi="宋体" w:eastAsia="仿宋_GB2312" w:cs="宋体"/>
                <w:sz w:val="18"/>
                <w:szCs w:val="18"/>
              </w:rPr>
            </w:pPr>
            <w:r>
              <w:rPr>
                <w:rFonts w:hint="eastAsia" w:ascii="仿宋_GB2312" w:hAnsi="宋体" w:eastAsia="仿宋_GB2312" w:cs="宋体"/>
                <w:sz w:val="18"/>
                <w:szCs w:val="18"/>
              </w:rPr>
              <w:t>1500元／人</w:t>
            </w:r>
          </w:p>
        </w:tc>
      </w:tr>
      <w:tr w14:paraId="570D5B9E">
        <w:tblPrEx>
          <w:tblCellMar>
            <w:top w:w="0" w:type="dxa"/>
            <w:left w:w="108" w:type="dxa"/>
            <w:bottom w:w="0" w:type="dxa"/>
            <w:right w:w="108" w:type="dxa"/>
          </w:tblCellMar>
        </w:tblPrEx>
        <w:trPr>
          <w:trHeight w:val="667"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4520F">
            <w:pPr>
              <w:jc w:val="center"/>
              <w:rPr>
                <w:rFonts w:ascii="仿宋_GB2312" w:hAnsi="宋体" w:eastAsia="仿宋_GB2312" w:cs="宋体"/>
                <w:sz w:val="18"/>
                <w:szCs w:val="18"/>
              </w:rPr>
            </w:pPr>
          </w:p>
        </w:tc>
        <w:tc>
          <w:tcPr>
            <w:tcW w:w="840" w:type="dxa"/>
            <w:vMerge w:val="continue"/>
            <w:tcBorders>
              <w:left w:val="single" w:color="000000" w:sz="4" w:space="0"/>
              <w:right w:val="single" w:color="000000" w:sz="4" w:space="0"/>
            </w:tcBorders>
            <w:shd w:val="clear" w:color="auto" w:fill="auto"/>
            <w:vAlign w:val="center"/>
          </w:tcPr>
          <w:p w14:paraId="06CB39F5">
            <w:pPr>
              <w:jc w:val="center"/>
              <w:rPr>
                <w:rFonts w:ascii="仿宋_GB2312" w:hAnsi="宋体" w:eastAsia="仿宋_GB2312" w:cs="宋体"/>
                <w:sz w:val="18"/>
                <w:szCs w:val="18"/>
              </w:rPr>
            </w:pPr>
          </w:p>
        </w:tc>
        <w:tc>
          <w:tcPr>
            <w:tcW w:w="1480" w:type="dxa"/>
            <w:vMerge w:val="continue"/>
            <w:tcBorders>
              <w:left w:val="single" w:color="000000" w:sz="4" w:space="0"/>
              <w:right w:val="single" w:color="000000" w:sz="4" w:space="0"/>
            </w:tcBorders>
            <w:shd w:val="clear" w:color="auto" w:fill="auto"/>
            <w:vAlign w:val="center"/>
          </w:tcPr>
          <w:p w14:paraId="00DB015E">
            <w:pPr>
              <w:widowControl/>
              <w:jc w:val="center"/>
              <w:textAlignment w:val="center"/>
              <w:rPr>
                <w:rFonts w:ascii="仿宋_GB2312" w:hAnsi="宋体" w:eastAsia="仿宋_GB2312" w:cs="宋体"/>
                <w:kern w:val="0"/>
                <w:sz w:val="18"/>
                <w:szCs w:val="18"/>
              </w:rPr>
            </w:pPr>
          </w:p>
        </w:tc>
        <w:tc>
          <w:tcPr>
            <w:tcW w:w="3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BC53E">
            <w:pPr>
              <w:widowControl/>
              <w:textAlignment w:val="center"/>
              <w:rPr>
                <w:rFonts w:ascii="仿宋_GB2312" w:hAnsi="宋体" w:eastAsia="仿宋_GB2312" w:cs="宋体"/>
                <w:sz w:val="18"/>
                <w:szCs w:val="18"/>
              </w:rPr>
            </w:pPr>
            <w:r>
              <w:rPr>
                <w:rFonts w:hint="eastAsia" w:ascii="仿宋_GB2312" w:hAnsi="宋体" w:eastAsia="仿宋_GB2312" w:cs="宋体"/>
                <w:sz w:val="18"/>
                <w:szCs w:val="18"/>
              </w:rPr>
              <w:t>就业见习补贴人均标准</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CE8A">
            <w:pPr>
              <w:widowControl/>
              <w:textAlignment w:val="center"/>
              <w:rPr>
                <w:rFonts w:ascii="仿宋_GB2312" w:hAnsi="宋体" w:eastAsia="仿宋_GB2312" w:cs="宋体"/>
                <w:sz w:val="18"/>
                <w:szCs w:val="18"/>
              </w:rPr>
            </w:pPr>
            <w:r>
              <w:rPr>
                <w:rFonts w:hint="eastAsia" w:ascii="仿宋_GB2312" w:hAnsi="宋体" w:eastAsia="仿宋_GB2312" w:cs="宋体"/>
                <w:sz w:val="18"/>
                <w:szCs w:val="18"/>
              </w:rPr>
              <w:t>2330元／人.月</w:t>
            </w:r>
          </w:p>
        </w:tc>
      </w:tr>
      <w:tr w14:paraId="7ACE3955">
        <w:tblPrEx>
          <w:tblCellMar>
            <w:top w:w="0" w:type="dxa"/>
            <w:left w:w="108" w:type="dxa"/>
            <w:bottom w:w="0" w:type="dxa"/>
            <w:right w:w="108" w:type="dxa"/>
          </w:tblCellMar>
        </w:tblPrEx>
        <w:trPr>
          <w:trHeight w:val="432"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D9B0D">
            <w:pPr>
              <w:jc w:val="center"/>
              <w:rPr>
                <w:rFonts w:ascii="仿宋_GB2312" w:hAnsi="宋体" w:eastAsia="仿宋_GB2312" w:cs="宋体"/>
                <w:sz w:val="18"/>
                <w:szCs w:val="18"/>
              </w:rPr>
            </w:pPr>
          </w:p>
        </w:tc>
        <w:tc>
          <w:tcPr>
            <w:tcW w:w="840" w:type="dxa"/>
            <w:vMerge w:val="continue"/>
            <w:tcBorders>
              <w:left w:val="single" w:color="000000" w:sz="4" w:space="0"/>
              <w:bottom w:val="single" w:color="000000" w:sz="4" w:space="0"/>
              <w:right w:val="single" w:color="000000" w:sz="4" w:space="0"/>
            </w:tcBorders>
            <w:shd w:val="clear" w:color="auto" w:fill="auto"/>
            <w:vAlign w:val="center"/>
          </w:tcPr>
          <w:p w14:paraId="0757C760">
            <w:pPr>
              <w:jc w:val="center"/>
              <w:rPr>
                <w:rFonts w:ascii="仿宋_GB2312" w:hAnsi="宋体" w:eastAsia="仿宋_GB2312" w:cs="宋体"/>
                <w:sz w:val="18"/>
                <w:szCs w:val="18"/>
              </w:rPr>
            </w:pPr>
          </w:p>
        </w:tc>
        <w:tc>
          <w:tcPr>
            <w:tcW w:w="1480" w:type="dxa"/>
            <w:vMerge w:val="continue"/>
            <w:tcBorders>
              <w:left w:val="single" w:color="000000" w:sz="4" w:space="0"/>
              <w:right w:val="single" w:color="000000" w:sz="4" w:space="0"/>
            </w:tcBorders>
            <w:shd w:val="clear" w:color="auto" w:fill="auto"/>
            <w:vAlign w:val="center"/>
          </w:tcPr>
          <w:p w14:paraId="59C88AF7">
            <w:pPr>
              <w:widowControl/>
              <w:jc w:val="center"/>
              <w:textAlignment w:val="center"/>
              <w:rPr>
                <w:rFonts w:ascii="仿宋_GB2312" w:hAnsi="宋体" w:eastAsia="仿宋_GB2312" w:cs="宋体"/>
                <w:kern w:val="0"/>
                <w:sz w:val="18"/>
                <w:szCs w:val="18"/>
              </w:rPr>
            </w:pPr>
          </w:p>
        </w:tc>
        <w:tc>
          <w:tcPr>
            <w:tcW w:w="3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9F227">
            <w:pPr>
              <w:widowControl/>
              <w:textAlignment w:val="center"/>
              <w:rPr>
                <w:rFonts w:ascii="仿宋_GB2312" w:hAnsi="宋体" w:eastAsia="仿宋_GB2312" w:cs="宋体"/>
                <w:sz w:val="18"/>
                <w:szCs w:val="18"/>
              </w:rPr>
            </w:pPr>
            <w:r>
              <w:rPr>
                <w:rFonts w:hint="eastAsia" w:ascii="仿宋_GB2312" w:hAnsi="宋体" w:eastAsia="仿宋_GB2312" w:cs="宋体"/>
                <w:sz w:val="18"/>
                <w:szCs w:val="18"/>
              </w:rPr>
              <w:t>职业培训补贴人均标准</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DF60">
            <w:pPr>
              <w:widowControl/>
              <w:textAlignment w:val="center"/>
              <w:rPr>
                <w:rFonts w:ascii="仿宋_GB2312" w:hAnsi="宋体" w:eastAsia="仿宋_GB2312" w:cs="宋体"/>
                <w:sz w:val="18"/>
                <w:szCs w:val="18"/>
              </w:rPr>
            </w:pPr>
            <w:r>
              <w:rPr>
                <w:rFonts w:hint="eastAsia" w:ascii="仿宋_GB2312" w:hAnsi="宋体" w:eastAsia="仿宋_GB2312" w:cs="宋体"/>
                <w:sz w:val="18"/>
                <w:szCs w:val="18"/>
              </w:rPr>
              <w:t>1360元／人.次</w:t>
            </w:r>
          </w:p>
        </w:tc>
      </w:tr>
      <w:tr w14:paraId="3FA5D604">
        <w:tblPrEx>
          <w:tblCellMar>
            <w:top w:w="0" w:type="dxa"/>
            <w:left w:w="108" w:type="dxa"/>
            <w:bottom w:w="0" w:type="dxa"/>
            <w:right w:w="108" w:type="dxa"/>
          </w:tblCellMar>
        </w:tblPrEx>
        <w:trPr>
          <w:trHeight w:val="544"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27A1A">
            <w:pPr>
              <w:jc w:val="center"/>
              <w:rPr>
                <w:rFonts w:ascii="仿宋_GB2312" w:hAnsi="宋体" w:eastAsia="仿宋_GB2312" w:cs="宋体"/>
                <w:sz w:val="18"/>
                <w:szCs w:val="18"/>
              </w:rPr>
            </w:pPr>
          </w:p>
        </w:tc>
        <w:tc>
          <w:tcPr>
            <w:tcW w:w="840" w:type="dxa"/>
            <w:vMerge w:val="restart"/>
            <w:tcBorders>
              <w:top w:val="single" w:color="000000" w:sz="4" w:space="0"/>
              <w:left w:val="single" w:color="000000" w:sz="4" w:space="0"/>
              <w:right w:val="single" w:color="000000" w:sz="4" w:space="0"/>
            </w:tcBorders>
            <w:shd w:val="clear" w:color="auto" w:fill="auto"/>
            <w:vAlign w:val="center"/>
          </w:tcPr>
          <w:p w14:paraId="284E725E">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项目效益</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7FDA">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社会效益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指标</w:t>
            </w:r>
          </w:p>
        </w:tc>
        <w:tc>
          <w:tcPr>
            <w:tcW w:w="3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C1F7D">
            <w:pPr>
              <w:widowControl/>
              <w:textAlignment w:val="center"/>
              <w:rPr>
                <w:rFonts w:ascii="仿宋_GB2312" w:hAnsi="宋体" w:eastAsia="仿宋_GB2312" w:cs="宋体"/>
                <w:sz w:val="18"/>
                <w:szCs w:val="18"/>
              </w:rPr>
            </w:pPr>
            <w:r>
              <w:rPr>
                <w:rFonts w:hint="eastAsia" w:ascii="仿宋_GB2312" w:hAnsi="宋体" w:eastAsia="仿宋_GB2312" w:cs="宋体"/>
                <w:sz w:val="18"/>
                <w:szCs w:val="18"/>
              </w:rPr>
              <w:t>零就业家庭帮扶率</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8DF8">
            <w:pPr>
              <w:widowControl/>
              <w:textAlignment w:val="center"/>
              <w:rPr>
                <w:rFonts w:ascii="仿宋_GB2312" w:hAnsi="宋体" w:eastAsia="仿宋_GB2312" w:cs="宋体"/>
                <w:sz w:val="18"/>
                <w:szCs w:val="18"/>
              </w:rPr>
            </w:pPr>
            <w:r>
              <w:rPr>
                <w:rFonts w:hint="eastAsia" w:ascii="仿宋_GB2312" w:hAnsi="宋体" w:eastAsia="仿宋_GB2312" w:cs="宋体"/>
                <w:sz w:val="18"/>
                <w:szCs w:val="18"/>
              </w:rPr>
              <w:t>≥95%</w:t>
            </w:r>
          </w:p>
        </w:tc>
      </w:tr>
      <w:tr w14:paraId="64CA6C08">
        <w:tblPrEx>
          <w:tblCellMar>
            <w:top w:w="0" w:type="dxa"/>
            <w:left w:w="108" w:type="dxa"/>
            <w:bottom w:w="0" w:type="dxa"/>
            <w:right w:w="108" w:type="dxa"/>
          </w:tblCellMar>
        </w:tblPrEx>
        <w:trPr>
          <w:trHeight w:val="544"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96509">
            <w:pPr>
              <w:jc w:val="center"/>
              <w:rPr>
                <w:rFonts w:ascii="仿宋_GB2312" w:hAnsi="宋体" w:eastAsia="仿宋_GB2312" w:cs="宋体"/>
                <w:sz w:val="18"/>
                <w:szCs w:val="18"/>
              </w:rPr>
            </w:pPr>
          </w:p>
        </w:tc>
        <w:tc>
          <w:tcPr>
            <w:tcW w:w="840" w:type="dxa"/>
            <w:vMerge w:val="continue"/>
            <w:tcBorders>
              <w:top w:val="single" w:color="000000" w:sz="4" w:space="0"/>
              <w:left w:val="single" w:color="000000" w:sz="4" w:space="0"/>
              <w:right w:val="single" w:color="000000" w:sz="4" w:space="0"/>
            </w:tcBorders>
            <w:shd w:val="clear" w:color="auto" w:fill="auto"/>
            <w:vAlign w:val="center"/>
          </w:tcPr>
          <w:p w14:paraId="7883569B">
            <w:pPr>
              <w:widowControl/>
              <w:jc w:val="center"/>
              <w:textAlignment w:val="center"/>
              <w:rPr>
                <w:rFonts w:ascii="仿宋_GB2312" w:hAnsi="宋体" w:eastAsia="仿宋_GB2312" w:cs="宋体"/>
                <w:kern w:val="0"/>
                <w:sz w:val="18"/>
                <w:szCs w:val="18"/>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92A2">
            <w:pPr>
              <w:widowControl/>
              <w:jc w:val="center"/>
              <w:textAlignment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指标</w:t>
            </w:r>
          </w:p>
        </w:tc>
        <w:tc>
          <w:tcPr>
            <w:tcW w:w="3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1A9E9">
            <w:pPr>
              <w:widowControl/>
              <w:textAlignment w:val="center"/>
              <w:rPr>
                <w:rFonts w:ascii="仿宋_GB2312" w:hAnsi="宋体" w:eastAsia="仿宋_GB2312" w:cs="宋体"/>
                <w:sz w:val="18"/>
                <w:szCs w:val="18"/>
              </w:rPr>
            </w:pPr>
            <w:r>
              <w:rPr>
                <w:rFonts w:hint="eastAsia" w:ascii="仿宋_GB2312" w:hAnsi="宋体" w:eastAsia="仿宋_GB2312" w:cs="宋体"/>
                <w:sz w:val="18"/>
                <w:szCs w:val="18"/>
              </w:rPr>
              <w:t>在就业问题发生重大群体性事件数量</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9B7E">
            <w:pPr>
              <w:widowControl/>
              <w:textAlignment w:val="center"/>
              <w:rPr>
                <w:rFonts w:ascii="仿宋_GB2312" w:hAnsi="宋体" w:eastAsia="仿宋_GB2312" w:cs="宋体"/>
                <w:sz w:val="18"/>
                <w:szCs w:val="18"/>
              </w:rPr>
            </w:pPr>
            <w:r>
              <w:rPr>
                <w:rFonts w:hint="eastAsia" w:ascii="仿宋_GB2312" w:hAnsi="宋体" w:eastAsia="仿宋_GB2312" w:cs="宋体"/>
                <w:sz w:val="18"/>
                <w:szCs w:val="18"/>
              </w:rPr>
              <w:t>0</w:t>
            </w:r>
          </w:p>
        </w:tc>
      </w:tr>
      <w:tr w14:paraId="1EC7D41D">
        <w:tblPrEx>
          <w:tblCellMar>
            <w:top w:w="0" w:type="dxa"/>
            <w:left w:w="108" w:type="dxa"/>
            <w:bottom w:w="0" w:type="dxa"/>
            <w:right w:w="108" w:type="dxa"/>
          </w:tblCellMar>
        </w:tblPrEx>
        <w:trPr>
          <w:trHeight w:val="49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2D12C">
            <w:pPr>
              <w:jc w:val="center"/>
              <w:rPr>
                <w:rFonts w:ascii="仿宋_GB2312" w:hAnsi="宋体" w:eastAsia="仿宋_GB2312" w:cs="宋体"/>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952D">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满意度指标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B7E9">
            <w:pPr>
              <w:widowControl/>
              <w:jc w:val="center"/>
              <w:textAlignment w:val="center"/>
              <w:rPr>
                <w:rFonts w:ascii="仿宋_GB2312" w:hAnsi="宋体" w:eastAsia="仿宋_GB2312" w:cs="宋体"/>
                <w:sz w:val="18"/>
                <w:szCs w:val="18"/>
              </w:rPr>
            </w:pPr>
            <w:r>
              <w:rPr>
                <w:rFonts w:hint="eastAsia" w:ascii="仿宋_GB2312" w:hAnsi="宋体" w:eastAsia="仿宋_GB2312" w:cs="宋体"/>
                <w:kern w:val="0"/>
                <w:sz w:val="18"/>
                <w:szCs w:val="18"/>
              </w:rPr>
              <w:t>满意度指标</w:t>
            </w:r>
          </w:p>
        </w:tc>
        <w:tc>
          <w:tcPr>
            <w:tcW w:w="3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F8733">
            <w:pPr>
              <w:rPr>
                <w:rFonts w:ascii="仿宋_GB2312" w:hAnsi="宋体" w:eastAsia="仿宋_GB2312" w:cs="宋体"/>
                <w:sz w:val="18"/>
                <w:szCs w:val="18"/>
              </w:rPr>
            </w:pPr>
            <w:r>
              <w:rPr>
                <w:rFonts w:hint="eastAsia" w:ascii="仿宋_GB2312" w:hAnsi="宋体" w:eastAsia="仿宋_GB2312" w:cs="宋体"/>
                <w:sz w:val="18"/>
                <w:szCs w:val="18"/>
              </w:rPr>
              <w:t>公共就业服务及就业扶持政策经办满意度</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2336">
            <w:pPr>
              <w:rPr>
                <w:rFonts w:ascii="仿宋_GB2312" w:hAnsi="宋体" w:eastAsia="仿宋_GB2312" w:cs="宋体"/>
                <w:sz w:val="18"/>
                <w:szCs w:val="18"/>
              </w:rPr>
            </w:pPr>
            <w:r>
              <w:rPr>
                <w:rFonts w:hint="eastAsia" w:ascii="仿宋_GB2312" w:hAnsi="宋体" w:eastAsia="仿宋_GB2312" w:cs="宋体"/>
                <w:sz w:val="18"/>
                <w:szCs w:val="18"/>
              </w:rPr>
              <w:t>≥90%</w:t>
            </w:r>
          </w:p>
        </w:tc>
      </w:tr>
    </w:tbl>
    <w:p w14:paraId="7CB0B2F0"/>
    <w:p w14:paraId="6D46F1FD"/>
    <w:sectPr>
      <w:pgSz w:w="11906" w:h="16838"/>
      <w:pgMar w:top="873" w:right="1406" w:bottom="816" w:left="146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9C3"/>
    <w:rsid w:val="00013573"/>
    <w:rsid w:val="000241F9"/>
    <w:rsid w:val="00051E5E"/>
    <w:rsid w:val="000576BD"/>
    <w:rsid w:val="00066CB6"/>
    <w:rsid w:val="00072313"/>
    <w:rsid w:val="000838AE"/>
    <w:rsid w:val="00096B6C"/>
    <w:rsid w:val="000B0985"/>
    <w:rsid w:val="000D29EA"/>
    <w:rsid w:val="000D5C18"/>
    <w:rsid w:val="00110E70"/>
    <w:rsid w:val="00114D05"/>
    <w:rsid w:val="00121691"/>
    <w:rsid w:val="001465F8"/>
    <w:rsid w:val="0015201C"/>
    <w:rsid w:val="00165E1C"/>
    <w:rsid w:val="001979E0"/>
    <w:rsid w:val="001B3BBE"/>
    <w:rsid w:val="001B6DBE"/>
    <w:rsid w:val="001D01E0"/>
    <w:rsid w:val="001D3C6D"/>
    <w:rsid w:val="002177C4"/>
    <w:rsid w:val="00244104"/>
    <w:rsid w:val="002518BB"/>
    <w:rsid w:val="002654BC"/>
    <w:rsid w:val="00282C80"/>
    <w:rsid w:val="002C15A0"/>
    <w:rsid w:val="0035180D"/>
    <w:rsid w:val="003733C5"/>
    <w:rsid w:val="004338C1"/>
    <w:rsid w:val="00457711"/>
    <w:rsid w:val="00462212"/>
    <w:rsid w:val="00470671"/>
    <w:rsid w:val="004A7C13"/>
    <w:rsid w:val="004C3907"/>
    <w:rsid w:val="004D1324"/>
    <w:rsid w:val="004D3E9C"/>
    <w:rsid w:val="00504295"/>
    <w:rsid w:val="00516C76"/>
    <w:rsid w:val="0056696B"/>
    <w:rsid w:val="005B561A"/>
    <w:rsid w:val="005C60CA"/>
    <w:rsid w:val="005F6731"/>
    <w:rsid w:val="0060665C"/>
    <w:rsid w:val="00627114"/>
    <w:rsid w:val="00650992"/>
    <w:rsid w:val="00662F2F"/>
    <w:rsid w:val="00690E2C"/>
    <w:rsid w:val="006C5D7E"/>
    <w:rsid w:val="006F0DAD"/>
    <w:rsid w:val="00707486"/>
    <w:rsid w:val="0076715B"/>
    <w:rsid w:val="007A4A43"/>
    <w:rsid w:val="007F7089"/>
    <w:rsid w:val="00810369"/>
    <w:rsid w:val="008244C4"/>
    <w:rsid w:val="008415EB"/>
    <w:rsid w:val="0086789E"/>
    <w:rsid w:val="00872227"/>
    <w:rsid w:val="008876EC"/>
    <w:rsid w:val="008958C8"/>
    <w:rsid w:val="008F23AD"/>
    <w:rsid w:val="009369C3"/>
    <w:rsid w:val="00937BBB"/>
    <w:rsid w:val="009910C7"/>
    <w:rsid w:val="00997CF0"/>
    <w:rsid w:val="009B17F5"/>
    <w:rsid w:val="00A05950"/>
    <w:rsid w:val="00A35B43"/>
    <w:rsid w:val="00A62A6C"/>
    <w:rsid w:val="00AA4283"/>
    <w:rsid w:val="00AA7BE9"/>
    <w:rsid w:val="00AB2162"/>
    <w:rsid w:val="00AE33B3"/>
    <w:rsid w:val="00AF0349"/>
    <w:rsid w:val="00B14CB1"/>
    <w:rsid w:val="00B35978"/>
    <w:rsid w:val="00B64ADC"/>
    <w:rsid w:val="00BC0D2D"/>
    <w:rsid w:val="00BD7D3B"/>
    <w:rsid w:val="00C52018"/>
    <w:rsid w:val="00C75F54"/>
    <w:rsid w:val="00C83AB9"/>
    <w:rsid w:val="00C83F0F"/>
    <w:rsid w:val="00CB516C"/>
    <w:rsid w:val="00D06002"/>
    <w:rsid w:val="00D4505E"/>
    <w:rsid w:val="00D8394C"/>
    <w:rsid w:val="00D95C00"/>
    <w:rsid w:val="00DD23B0"/>
    <w:rsid w:val="00DF437B"/>
    <w:rsid w:val="00E24A1C"/>
    <w:rsid w:val="00E64196"/>
    <w:rsid w:val="00E955B3"/>
    <w:rsid w:val="00EA55B0"/>
    <w:rsid w:val="00EB4736"/>
    <w:rsid w:val="00ED2ECF"/>
    <w:rsid w:val="00EE1AA3"/>
    <w:rsid w:val="00EE1B13"/>
    <w:rsid w:val="00EE64A2"/>
    <w:rsid w:val="00F47A05"/>
    <w:rsid w:val="00F57E5D"/>
    <w:rsid w:val="00F63846"/>
    <w:rsid w:val="00FE783C"/>
    <w:rsid w:val="0AF8103C"/>
    <w:rsid w:val="0C724407"/>
    <w:rsid w:val="1ABC485F"/>
    <w:rsid w:val="1D266A0B"/>
    <w:rsid w:val="20401B1F"/>
    <w:rsid w:val="20EA55E7"/>
    <w:rsid w:val="23750970"/>
    <w:rsid w:val="26C96C7F"/>
    <w:rsid w:val="2769195B"/>
    <w:rsid w:val="27E30CC4"/>
    <w:rsid w:val="2D960A23"/>
    <w:rsid w:val="303625F7"/>
    <w:rsid w:val="306C468B"/>
    <w:rsid w:val="33652FC9"/>
    <w:rsid w:val="3550415A"/>
    <w:rsid w:val="3B887A89"/>
    <w:rsid w:val="3F167D0F"/>
    <w:rsid w:val="405745EF"/>
    <w:rsid w:val="40E927B2"/>
    <w:rsid w:val="459E35F9"/>
    <w:rsid w:val="479A31C3"/>
    <w:rsid w:val="485C1413"/>
    <w:rsid w:val="4B7324F9"/>
    <w:rsid w:val="4BE46476"/>
    <w:rsid w:val="4CE36F4D"/>
    <w:rsid w:val="52502089"/>
    <w:rsid w:val="537853AC"/>
    <w:rsid w:val="55246821"/>
    <w:rsid w:val="56312D95"/>
    <w:rsid w:val="567D03A1"/>
    <w:rsid w:val="5BF31306"/>
    <w:rsid w:val="5E875C48"/>
    <w:rsid w:val="606A350B"/>
    <w:rsid w:val="665B67B2"/>
    <w:rsid w:val="687C27E4"/>
    <w:rsid w:val="6A5E1B8C"/>
    <w:rsid w:val="6DE5760B"/>
    <w:rsid w:val="6E354262"/>
    <w:rsid w:val="71172F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link w:val="13"/>
    <w:uiPriority w:val="0"/>
    <w:pPr>
      <w:tabs>
        <w:tab w:val="center" w:pos="4153"/>
        <w:tab w:val="right" w:pos="8306"/>
      </w:tabs>
      <w:snapToGrid w:val="0"/>
      <w:jc w:val="left"/>
    </w:pPr>
    <w:rPr>
      <w:sz w:val="18"/>
      <w:szCs w:val="18"/>
    </w:rPr>
  </w:style>
  <w:style w:type="paragraph" w:styleId="4">
    <w:name w:val="header"/>
    <w:basedOn w:val="1"/>
    <w:link w:val="12"/>
    <w:uiPriority w:val="0"/>
    <w:pPr>
      <w:pBdr>
        <w:bottom w:val="single" w:color="auto" w:sz="6" w:space="1"/>
      </w:pBdr>
      <w:tabs>
        <w:tab w:val="center" w:pos="4153"/>
        <w:tab w:val="right" w:pos="8306"/>
      </w:tabs>
      <w:snapToGrid w:val="0"/>
      <w:jc w:val="center"/>
    </w:pPr>
    <w:rPr>
      <w:sz w:val="18"/>
      <w:szCs w:val="18"/>
    </w:rPr>
  </w:style>
  <w:style w:type="character" w:customStyle="1" w:styleId="7">
    <w:name w:val="font61"/>
    <w:basedOn w:val="6"/>
    <w:qFormat/>
    <w:uiPriority w:val="0"/>
    <w:rPr>
      <w:rFonts w:hint="default" w:ascii="Times New Roman" w:hAnsi="Times New Roman" w:cs="Times New Roman"/>
      <w:color w:val="000000"/>
      <w:sz w:val="24"/>
      <w:szCs w:val="24"/>
      <w:u w:val="none"/>
    </w:rPr>
  </w:style>
  <w:style w:type="character" w:customStyle="1" w:styleId="8">
    <w:name w:val="font11"/>
    <w:basedOn w:val="6"/>
    <w:qFormat/>
    <w:uiPriority w:val="0"/>
    <w:rPr>
      <w:rFonts w:hint="eastAsia" w:ascii="宋体" w:hAnsi="宋体" w:eastAsia="宋体" w:cs="宋体"/>
      <w:color w:val="000000"/>
      <w:sz w:val="24"/>
      <w:szCs w:val="24"/>
      <w:u w:val="none"/>
    </w:rPr>
  </w:style>
  <w:style w:type="character" w:customStyle="1" w:styleId="9">
    <w:name w:val="font31"/>
    <w:basedOn w:val="6"/>
    <w:qFormat/>
    <w:uiPriority w:val="0"/>
    <w:rPr>
      <w:rFonts w:hint="eastAsia" w:ascii="宋体" w:hAnsi="宋体" w:eastAsia="宋体" w:cs="宋体"/>
      <w:color w:val="000000"/>
      <w:sz w:val="20"/>
      <w:szCs w:val="20"/>
      <w:u w:val="none"/>
    </w:rPr>
  </w:style>
  <w:style w:type="character" w:customStyle="1" w:styleId="10">
    <w:name w:val="font21"/>
    <w:basedOn w:val="6"/>
    <w:qFormat/>
    <w:uiPriority w:val="0"/>
    <w:rPr>
      <w:rFonts w:hint="eastAsia" w:ascii="宋体" w:hAnsi="宋体" w:eastAsia="宋体" w:cs="宋体"/>
      <w:color w:val="000000"/>
      <w:sz w:val="24"/>
      <w:szCs w:val="24"/>
      <w:u w:val="none"/>
    </w:rPr>
  </w:style>
  <w:style w:type="character" w:customStyle="1" w:styleId="11">
    <w:name w:val="批注框文本 Char"/>
    <w:basedOn w:val="6"/>
    <w:link w:val="2"/>
    <w:uiPriority w:val="0"/>
    <w:rPr>
      <w:rFonts w:asciiTheme="minorHAnsi" w:hAnsiTheme="minorHAnsi" w:eastAsiaTheme="minorEastAsia" w:cstheme="minorBidi"/>
      <w:kern w:val="2"/>
      <w:sz w:val="18"/>
      <w:szCs w:val="18"/>
    </w:rPr>
  </w:style>
  <w:style w:type="character" w:customStyle="1" w:styleId="12">
    <w:name w:val="页眉 Char"/>
    <w:basedOn w:val="6"/>
    <w:link w:val="4"/>
    <w:uiPriority w:val="0"/>
    <w:rPr>
      <w:rFonts w:asciiTheme="minorHAnsi" w:hAnsiTheme="minorHAnsi" w:eastAsiaTheme="minorEastAsia" w:cstheme="minorBidi"/>
      <w:kern w:val="2"/>
      <w:sz w:val="18"/>
      <w:szCs w:val="18"/>
    </w:rPr>
  </w:style>
  <w:style w:type="character" w:customStyle="1" w:styleId="13">
    <w:name w:val="页脚 Char"/>
    <w:basedOn w:val="6"/>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8622F-EA13-4611-878D-D8AD349B374C}">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7452</Words>
  <Characters>8018</Characters>
  <Lines>70</Lines>
  <Paragraphs>19</Paragraphs>
  <TotalTime>4</TotalTime>
  <ScaleCrop>false</ScaleCrop>
  <LinksUpToDate>false</LinksUpToDate>
  <CharactersWithSpaces>8362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2026-02-05T00:56:00Z</dcterms:created>
  <dc:creator>Administrator</dc:creator>
  <cp:lastModifiedBy>袁小平</cp:lastModifiedBy>
  <cp:lastPrinted>2026-01-09T01:01:00Z</cp:lastPrinted>
  <dcterms:modified xsi:type="dcterms:W3CDTF">2026-02-06T03:44:03Z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B0B39D5B26F6482486A47FD37A7DD639_13</vt:lpwstr>
  </property>
  <property fmtid="{D5CDD505-2E9C-101B-9397-08002B2CF9AE}" pid="4" name="KSOTemplateDocerSaveRecord">
    <vt:lpwstr>eyJoZGlkIjoiMzIyMWY1YzE0M2MyYTA0OWRjZmNjZTViY2JkNTYyNWIiLCJ1c2VySWQiOiIxNjU2OTI1NjQyIn0=</vt:lpwstr>
  </property>
</Properties>
</file>