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65F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right"/>
        <w:textAlignment w:val="auto"/>
        <w:rPr>
          <w:rFonts w:hint="default" w:ascii="Times New Roman" w:hAnsi="Times New Roman" w:eastAsia="宋体" w:cs="Times New Roman"/>
          <w:sz w:val="30"/>
          <w:szCs w:val="30"/>
        </w:rPr>
      </w:pPr>
    </w:p>
    <w:p w14:paraId="5E4AD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攀枝花市仁和区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福田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镇人民政府</w:t>
      </w:r>
    </w:p>
    <w:p w14:paraId="6A2706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202</w:t>
      </w:r>
      <w:r>
        <w:rPr>
          <w:rFonts w:hint="eastAsia" w:eastAsia="方正小标宋_GBK" w:cs="Times New Roman"/>
          <w:sz w:val="38"/>
          <w:szCs w:val="38"/>
          <w:lang w:val="en-US" w:eastAsia="zh-CN"/>
        </w:rPr>
        <w:t>4</w:t>
      </w:r>
      <w:r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  <w:t>年专项预算项目支出绩效自评报告</w:t>
      </w:r>
    </w:p>
    <w:p w14:paraId="41F015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default" w:ascii="Times New Roman" w:hAnsi="Times New Roman" w:eastAsia="方正小标宋_GBK" w:cs="Times New Roman"/>
          <w:sz w:val="38"/>
          <w:szCs w:val="38"/>
          <w:lang w:val="en-US" w:eastAsia="zh-CN"/>
        </w:rPr>
      </w:pPr>
      <w:r>
        <w:rPr>
          <w:rFonts w:hint="eastAsia" w:eastAsia="方正小标宋_GBK" w:cs="Times New Roman"/>
          <w:sz w:val="38"/>
          <w:szCs w:val="38"/>
          <w:lang w:val="en-US" w:eastAsia="zh-CN"/>
        </w:rPr>
        <w:t>（春节、八一走访慰问）</w:t>
      </w:r>
    </w:p>
    <w:p w14:paraId="5C891320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ind w:firstLine="640"/>
        <w:jc w:val="center"/>
        <w:textAlignment w:val="auto"/>
        <w:rPr>
          <w:rFonts w:hint="default" w:ascii="Times New Roman" w:hAnsi="Times New Roman" w:cs="Times New Roman"/>
          <w:color w:val="auto"/>
          <w:kern w:val="2"/>
          <w:sz w:val="38"/>
          <w:szCs w:val="38"/>
        </w:rPr>
      </w:pPr>
    </w:p>
    <w:p w14:paraId="071F30E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79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一、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项目概况</w:t>
      </w:r>
    </w:p>
    <w:p w14:paraId="4DF7644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jc w:val="left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（一）项目资金申报及批复情况</w:t>
      </w:r>
    </w:p>
    <w:p w14:paraId="41DD00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</w:rPr>
        <w:t>为开展春节、八一走访慰问活动，持续推动军民融合深度发展，按照</w:t>
      </w:r>
      <w:r>
        <w:rPr>
          <w:rFonts w:hint="eastAsia" w:eastAsia="方正仿宋_GBK" w:cs="Times New Roman"/>
          <w:kern w:val="0"/>
          <w:lang w:val="en-US" w:eastAsia="zh-CN"/>
        </w:rPr>
        <w:t>福田</w:t>
      </w:r>
      <w:r>
        <w:rPr>
          <w:rFonts w:hint="default" w:ascii="Times New Roman" w:hAnsi="Times New Roman" w:eastAsia="方正仿宋_GBK" w:cs="Times New Roman"/>
          <w:kern w:val="0"/>
        </w:rPr>
        <w:t>镇退役军人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现役军人家属和</w:t>
      </w:r>
      <w:r>
        <w:rPr>
          <w:rFonts w:hint="default" w:ascii="Times New Roman" w:hAnsi="Times New Roman" w:eastAsia="方正仿宋_GBK" w:cs="Times New Roman"/>
          <w:kern w:val="0"/>
        </w:rPr>
        <w:t>三属数量计划，申报退役军人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现役军人家属、和</w:t>
      </w:r>
      <w:r>
        <w:rPr>
          <w:rFonts w:hint="default" w:ascii="Times New Roman" w:hAnsi="Times New Roman" w:eastAsia="方正仿宋_GBK" w:cs="Times New Roman"/>
          <w:kern w:val="0"/>
        </w:rPr>
        <w:t>三属（春节、八一）慰问金</w:t>
      </w:r>
      <w:r>
        <w:rPr>
          <w:rFonts w:hint="eastAsia" w:eastAsia="方正仿宋_GBK" w:cs="Times New Roman"/>
          <w:kern w:val="0"/>
          <w:lang w:val="en-US" w:eastAsia="zh-CN"/>
        </w:rPr>
        <w:t>1.84</w:t>
      </w:r>
      <w:r>
        <w:rPr>
          <w:rFonts w:hint="default" w:ascii="Times New Roman" w:hAnsi="Times New Roman" w:eastAsia="方正仿宋_GBK" w:cs="Times New Roman"/>
          <w:kern w:val="0"/>
        </w:rPr>
        <w:t>万元。根据202</w:t>
      </w:r>
      <w:r>
        <w:rPr>
          <w:rFonts w:hint="eastAsia" w:eastAsia="方正仿宋_GBK" w:cs="Times New Roman"/>
          <w:kern w:val="0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</w:rPr>
        <w:t>年预算大本，下达资金</w:t>
      </w:r>
      <w:r>
        <w:rPr>
          <w:rFonts w:hint="eastAsia" w:eastAsia="方正仿宋_GBK" w:cs="Times New Roman"/>
          <w:kern w:val="0"/>
          <w:lang w:val="en-US" w:eastAsia="zh-CN"/>
        </w:rPr>
        <w:t>1.84</w:t>
      </w:r>
      <w:r>
        <w:rPr>
          <w:rFonts w:hint="default" w:ascii="Times New Roman" w:hAnsi="Times New Roman" w:eastAsia="方正仿宋_GBK" w:cs="Times New Roman"/>
          <w:kern w:val="0"/>
        </w:rPr>
        <w:t>万元。</w:t>
      </w: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</w:t>
      </w: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项目绩效目标</w:t>
      </w:r>
    </w:p>
    <w:p w14:paraId="37FD25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落实退役军人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现役军人家属和</w:t>
      </w:r>
      <w:r>
        <w:rPr>
          <w:rFonts w:hint="default" w:ascii="Times New Roman" w:hAnsi="Times New Roman" w:eastAsia="方正仿宋_GBK" w:cs="Times New Roman"/>
          <w:kern w:val="0"/>
        </w:rPr>
        <w:t>三属的优待，开展节日慰问、座谈会等活动，营造出热爱部队、崇尚军人、敬重英雄的社会氛围，提高群众拥军爱国的自觉性，实现社会的和谐稳定，达到长治久安、经济发展的目的。</w:t>
      </w:r>
    </w:p>
    <w:p w14:paraId="6F3EED6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default" w:ascii="Times New Roman" w:hAnsi="Times New Roman" w:eastAsia="楷体_GB2312" w:cs="Times New Roman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</w:t>
      </w:r>
      <w:r>
        <w:rPr>
          <w:rFonts w:hint="default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项目资金申报相符性</w:t>
      </w:r>
    </w:p>
    <w:p w14:paraId="0C99C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202</w:t>
      </w:r>
      <w:r>
        <w:rPr>
          <w:rFonts w:hint="eastAsia" w:eastAsia="方正仿宋_GBK" w:cs="Times New Roman"/>
          <w:kern w:val="0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</w:rPr>
        <w:t>年镇预算投入资金</w:t>
      </w:r>
      <w:r>
        <w:rPr>
          <w:rFonts w:hint="eastAsia" w:eastAsia="方正仿宋_GBK" w:cs="Times New Roman"/>
          <w:kern w:val="0"/>
          <w:lang w:val="en-US" w:eastAsia="zh-CN"/>
        </w:rPr>
        <w:t>1.84</w:t>
      </w:r>
      <w:r>
        <w:rPr>
          <w:rFonts w:hint="default" w:ascii="Times New Roman" w:hAnsi="Times New Roman" w:eastAsia="方正仿宋_GBK" w:cs="Times New Roman"/>
          <w:kern w:val="0"/>
        </w:rPr>
        <w:t>万元，主要用于：202</w:t>
      </w:r>
      <w:r>
        <w:rPr>
          <w:rFonts w:hint="eastAsia" w:eastAsia="方正仿宋_GBK" w:cs="Times New Roman"/>
          <w:kern w:val="0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</w:rPr>
        <w:t>年度（春节、八一）退役军人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现役军人家属和</w:t>
      </w:r>
      <w:r>
        <w:rPr>
          <w:rFonts w:hint="default" w:ascii="Times New Roman" w:hAnsi="Times New Roman" w:eastAsia="方正仿宋_GBK" w:cs="Times New Roman"/>
          <w:kern w:val="0"/>
        </w:rPr>
        <w:t>三属慰问。项目申报内容与具体实施内容相符，经费申报目标合理可行。</w:t>
      </w:r>
    </w:p>
    <w:p w14:paraId="08680149">
      <w:pPr>
        <w:pStyle w:val="5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项目实施及管理情况</w:t>
      </w:r>
    </w:p>
    <w:p w14:paraId="5E8B89E6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pacing w:line="560" w:lineRule="exact"/>
        <w:ind w:firstLine="643" w:firstLineChars="20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（一）资金计划、到位及使用情况</w:t>
      </w:r>
    </w:p>
    <w:p w14:paraId="349F89CA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lang w:val="zh-CN"/>
        </w:rPr>
        <w:t>1．资金计划及到位</w:t>
      </w:r>
    </w:p>
    <w:p w14:paraId="1A4E415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eastAsia" w:eastAsia="方正仿宋_GBK" w:cs="Times New Roman"/>
          <w:kern w:val="0"/>
          <w:lang w:val="en-US" w:eastAsia="zh-CN"/>
        </w:rPr>
        <w:t>福田</w:t>
      </w:r>
      <w:r>
        <w:rPr>
          <w:rFonts w:hint="default" w:ascii="Times New Roman" w:hAnsi="Times New Roman" w:eastAsia="方正仿宋_GBK" w:cs="Times New Roman"/>
          <w:kern w:val="0"/>
        </w:rPr>
        <w:t>镇202</w:t>
      </w:r>
      <w:r>
        <w:rPr>
          <w:rFonts w:hint="eastAsia" w:eastAsia="方正仿宋_GBK" w:cs="Times New Roman"/>
          <w:kern w:val="0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</w:rPr>
        <w:t>年预算投入</w:t>
      </w:r>
      <w:r>
        <w:rPr>
          <w:rFonts w:hint="default" w:ascii="Times New Roman" w:hAnsi="Times New Roman" w:eastAsia="方正仿宋_GBK" w:cs="Times New Roman"/>
          <w:color w:val="494949"/>
          <w:shd w:val="clear" w:color="auto" w:fill="FFFFFF"/>
        </w:rPr>
        <w:t>退役军人</w:t>
      </w:r>
      <w:r>
        <w:rPr>
          <w:rFonts w:hint="eastAsia" w:eastAsia="方正仿宋_GBK" w:cs="Times New Roman"/>
          <w:color w:val="494949"/>
          <w:shd w:val="clear" w:color="auto" w:fill="FFFFFF"/>
          <w:lang w:eastAsia="zh-CN"/>
        </w:rPr>
        <w:t>、</w:t>
      </w:r>
      <w:r>
        <w:rPr>
          <w:rFonts w:hint="eastAsia" w:eastAsia="方正仿宋_GBK" w:cs="Times New Roman"/>
          <w:color w:val="494949"/>
          <w:shd w:val="clear" w:color="auto" w:fill="FFFFFF"/>
          <w:lang w:val="en-US" w:eastAsia="zh-CN"/>
        </w:rPr>
        <w:t>现役军人家属和</w:t>
      </w:r>
      <w:r>
        <w:rPr>
          <w:rFonts w:hint="default" w:ascii="Times New Roman" w:hAnsi="Times New Roman" w:eastAsia="方正仿宋_GBK" w:cs="Times New Roman"/>
          <w:color w:val="494949"/>
          <w:shd w:val="clear" w:color="auto" w:fill="FFFFFF"/>
        </w:rPr>
        <w:t>三属</w:t>
      </w:r>
      <w:r>
        <w:rPr>
          <w:rFonts w:hint="eastAsia" w:eastAsia="方正仿宋_GBK" w:cs="Times New Roman"/>
          <w:color w:val="494949"/>
          <w:shd w:val="clear" w:color="auto" w:fill="FFFFFF"/>
          <w:lang w:val="en-US" w:eastAsia="zh-CN"/>
        </w:rPr>
        <w:t>春节、</w:t>
      </w:r>
      <w:r>
        <w:rPr>
          <w:rFonts w:hint="default" w:ascii="Times New Roman" w:hAnsi="Times New Roman" w:eastAsia="方正仿宋_GBK" w:cs="Times New Roman"/>
          <w:color w:val="494949"/>
          <w:shd w:val="clear" w:color="auto" w:fill="FFFFFF"/>
        </w:rPr>
        <w:t>八一建军节慰问</w:t>
      </w:r>
      <w:r>
        <w:rPr>
          <w:rFonts w:hint="default" w:ascii="Times New Roman" w:hAnsi="Times New Roman" w:eastAsia="方正仿宋_GBK" w:cs="Times New Roman"/>
          <w:kern w:val="0"/>
        </w:rPr>
        <w:t>金</w:t>
      </w:r>
      <w:r>
        <w:rPr>
          <w:rFonts w:hint="eastAsia" w:eastAsia="方正仿宋_GBK" w:cs="Times New Roman"/>
          <w:kern w:val="0"/>
          <w:lang w:val="en-US" w:eastAsia="zh-CN"/>
        </w:rPr>
        <w:t>1.84</w:t>
      </w:r>
      <w:r>
        <w:rPr>
          <w:rFonts w:hint="default" w:ascii="Times New Roman" w:hAnsi="Times New Roman" w:eastAsia="方正仿宋_GBK" w:cs="Times New Roman"/>
          <w:kern w:val="0"/>
        </w:rPr>
        <w:t>万元</w:t>
      </w:r>
      <w:r>
        <w:rPr>
          <w:rFonts w:hint="default" w:ascii="Times New Roman" w:hAnsi="Times New Roman" w:cs="Times New Roman"/>
          <w:kern w:val="0"/>
        </w:rPr>
        <w:t>。</w:t>
      </w:r>
      <w:r>
        <w:rPr>
          <w:rFonts w:hint="default" w:ascii="Times New Roman" w:hAnsi="Times New Roman" w:eastAsia="方正仿宋_GBK" w:cs="Times New Roman"/>
          <w:kern w:val="0"/>
        </w:rPr>
        <w:t>资金</w:t>
      </w:r>
      <w:r>
        <w:rPr>
          <w:rFonts w:hint="eastAsia" w:eastAsia="方正仿宋_GBK" w:cs="Times New Roman"/>
          <w:kern w:val="0"/>
          <w:lang w:eastAsia="zh-CN"/>
        </w:rPr>
        <w:t>到位</w:t>
      </w:r>
      <w:r>
        <w:rPr>
          <w:rFonts w:hint="default" w:ascii="Times New Roman" w:hAnsi="Times New Roman" w:eastAsia="方正仿宋_GBK" w:cs="Times New Roman"/>
          <w:kern w:val="0"/>
        </w:rPr>
        <w:t>及时率100%。</w:t>
      </w:r>
    </w:p>
    <w:p w14:paraId="4C4DDD1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lang w:val="zh-CN"/>
        </w:rPr>
        <w:t>资金使用</w:t>
      </w:r>
    </w:p>
    <w:p w14:paraId="1BCC074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在执行过程中严格按财经要求，严格把握标准和范围，没有超范围使用，没有超标准使用，所有支出均按预算执行，主要用于202</w:t>
      </w:r>
      <w:r>
        <w:rPr>
          <w:rFonts w:hint="eastAsia" w:eastAsia="方正仿宋_GBK" w:cs="Times New Roman"/>
          <w:kern w:val="0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</w:rPr>
        <w:t>年</w:t>
      </w:r>
      <w:r>
        <w:rPr>
          <w:rFonts w:hint="eastAsia" w:eastAsia="方正仿宋_GBK" w:cs="Times New Roman"/>
          <w:kern w:val="0"/>
          <w:lang w:val="en-US" w:eastAsia="zh-CN"/>
        </w:rPr>
        <w:t>春节、</w:t>
      </w:r>
      <w:r>
        <w:rPr>
          <w:rFonts w:hint="default" w:ascii="Times New Roman" w:hAnsi="Times New Roman" w:eastAsia="方正仿宋_GBK" w:cs="Times New Roman"/>
          <w:kern w:val="0"/>
        </w:rPr>
        <w:t>八一退役军人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</w:t>
      </w:r>
      <w:r>
        <w:rPr>
          <w:rFonts w:hint="default" w:ascii="Times New Roman" w:hAnsi="Times New Roman" w:eastAsia="方正仿宋_GBK" w:cs="Times New Roman"/>
          <w:kern w:val="0"/>
        </w:rPr>
        <w:t>和三属慰问。</w:t>
      </w:r>
    </w:p>
    <w:p w14:paraId="7EA9D55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（二）项目财务管理情况</w:t>
      </w:r>
    </w:p>
    <w:p w14:paraId="30CE5E4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项目执行过程中，会计账务处理及时</w:t>
      </w:r>
      <w:r>
        <w:rPr>
          <w:rFonts w:hint="eastAsia" w:eastAsia="方正仿宋_GBK" w:cs="Times New Roman"/>
          <w:kern w:val="0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</w:rPr>
        <w:t>会计核算规范；按照专款专用安排使用资金，资金支付有据可查，开支标准合规合法，资金拨付、使用有完整的审批程序和手续；用途明确</w:t>
      </w:r>
      <w:r>
        <w:rPr>
          <w:rFonts w:hint="eastAsia" w:eastAsia="方正仿宋_GBK" w:cs="Times New Roman"/>
          <w:kern w:val="0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kern w:val="0"/>
        </w:rPr>
        <w:t>无截留、挤占、挪用、虚列支出等情况。</w:t>
      </w:r>
    </w:p>
    <w:p w14:paraId="70C38C9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（三）项目组织实施情况</w:t>
      </w:r>
    </w:p>
    <w:p w14:paraId="40670ED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eastAsia" w:eastAsia="方正仿宋_GBK" w:cs="Times New Roman"/>
          <w:kern w:val="0"/>
          <w:lang w:val="en-US" w:eastAsia="zh-CN"/>
        </w:rPr>
        <w:t>福田</w:t>
      </w:r>
      <w:r>
        <w:rPr>
          <w:rFonts w:hint="default" w:ascii="Times New Roman" w:hAnsi="Times New Roman" w:eastAsia="方正仿宋_GBK" w:cs="Times New Roman"/>
          <w:kern w:val="0"/>
        </w:rPr>
        <w:t>镇在项目实施过程中，建立健全相关制度、机制，严格执行，推进专项工作的落实。项目严格按照支出范围及财经纪律要求进行项目资金支付，严格执行“专项资金专项核算、专人负责、专款专用”的制度。</w:t>
      </w:r>
    </w:p>
    <w:p w14:paraId="4C7F1924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三、项目绩效情况</w:t>
      </w: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ab/>
      </w:r>
    </w:p>
    <w:p w14:paraId="2FE7D76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（一）项目完成情况</w:t>
      </w:r>
    </w:p>
    <w:p w14:paraId="08306FA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</w:rPr>
        <w:t>1.完成数量</w:t>
      </w:r>
    </w:p>
    <w:p w14:paraId="131B54B7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202</w:t>
      </w:r>
      <w:r>
        <w:rPr>
          <w:rFonts w:hint="eastAsia" w:eastAsia="方正仿宋_GBK" w:cs="Times New Roman"/>
          <w:kern w:val="0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</w:rPr>
        <w:t>年</w:t>
      </w:r>
      <w:r>
        <w:rPr>
          <w:rFonts w:hint="eastAsia" w:eastAsia="方正仿宋_GBK" w:cs="Times New Roman"/>
          <w:kern w:val="0"/>
          <w:lang w:val="en-US" w:eastAsia="zh-CN"/>
        </w:rPr>
        <w:t>春节、</w:t>
      </w:r>
      <w:r>
        <w:rPr>
          <w:rFonts w:hint="default" w:ascii="Times New Roman" w:hAnsi="Times New Roman" w:eastAsia="方正仿宋_GBK" w:cs="Times New Roman"/>
          <w:kern w:val="0"/>
        </w:rPr>
        <w:t>八一建军节慰问退役军人、</w:t>
      </w:r>
      <w:r>
        <w:rPr>
          <w:rFonts w:hint="eastAsia" w:eastAsia="方正仿宋_GBK" w:cs="Times New Roman"/>
          <w:kern w:val="0"/>
          <w:lang w:val="en-US" w:eastAsia="zh-CN"/>
        </w:rPr>
        <w:t>现役军人家属和</w:t>
      </w:r>
      <w:r>
        <w:rPr>
          <w:rFonts w:hint="default" w:ascii="Times New Roman" w:hAnsi="Times New Roman" w:eastAsia="方正仿宋_GBK" w:cs="Times New Roman"/>
          <w:kern w:val="0"/>
        </w:rPr>
        <w:t>三属等优抚对象</w:t>
      </w:r>
      <w:r>
        <w:rPr>
          <w:rFonts w:hint="eastAsia" w:eastAsia="方正仿宋_GBK" w:cs="Times New Roman"/>
          <w:kern w:val="0"/>
          <w:lang w:val="en-US" w:eastAsia="zh-CN"/>
        </w:rPr>
        <w:t>97</w:t>
      </w:r>
      <w:r>
        <w:rPr>
          <w:rFonts w:hint="default" w:ascii="Times New Roman" w:hAnsi="Times New Roman" w:eastAsia="方正仿宋_GBK" w:cs="Times New Roman"/>
          <w:kern w:val="0"/>
        </w:rPr>
        <w:t>人，已全部完成慰问。</w:t>
      </w:r>
    </w:p>
    <w:p w14:paraId="3DFD9F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</w:rPr>
        <w:t>2.完成质量</w:t>
      </w:r>
    </w:p>
    <w:p w14:paraId="0863C6BD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能够严格按照经费预算标准和慰问范围及时发放慰问金（慰问品），进一步提高退役军人和其他优抚对象的荣誉感、自豪感和幸福感，促进社会和谐稳定，营造了祥和的节日氛围。</w:t>
      </w:r>
    </w:p>
    <w:p w14:paraId="1E3350F9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</w:rPr>
        <w:t>3.完成时效</w:t>
      </w:r>
    </w:p>
    <w:p w14:paraId="0338094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根据任务量，对照预定计划，202</w:t>
      </w:r>
      <w:r>
        <w:rPr>
          <w:rFonts w:hint="eastAsia" w:eastAsia="方正仿宋_GBK" w:cs="Times New Roman"/>
          <w:kern w:val="0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</w:rPr>
        <w:t>年度内该项目已全部完成，完成预算率100%。</w:t>
      </w:r>
    </w:p>
    <w:p w14:paraId="446DF4F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 w:cs="Times New Roman"/>
          <w:b/>
          <w:bCs/>
          <w:kern w:val="0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</w:rPr>
        <w:t>4.完成成本</w:t>
      </w:r>
    </w:p>
    <w:p w14:paraId="26085C0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该项目202</w:t>
      </w:r>
      <w:r>
        <w:rPr>
          <w:rFonts w:hint="eastAsia" w:eastAsia="方正仿宋_GBK" w:cs="Times New Roman"/>
          <w:kern w:val="0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kern w:val="0"/>
        </w:rPr>
        <w:t>年财政资金</w:t>
      </w:r>
      <w:r>
        <w:rPr>
          <w:rFonts w:hint="eastAsia" w:eastAsia="方正仿宋_GBK" w:cs="Times New Roman"/>
          <w:kern w:val="0"/>
          <w:lang w:val="en-US" w:eastAsia="zh-CN"/>
        </w:rPr>
        <w:t>1.84</w:t>
      </w:r>
      <w:r>
        <w:rPr>
          <w:rFonts w:hint="default" w:ascii="Times New Roman" w:hAnsi="Times New Roman" w:eastAsia="方正仿宋_GBK" w:cs="Times New Roman"/>
          <w:kern w:val="0"/>
        </w:rPr>
        <w:t>万元</w:t>
      </w:r>
      <w:r>
        <w:rPr>
          <w:rFonts w:hint="eastAsia" w:eastAsia="方正仿宋_GBK" w:cs="Times New Roman"/>
          <w:kern w:val="0"/>
          <w:lang w:eastAsia="zh-CN"/>
        </w:rPr>
        <w:t>，根据实际慰问人数情况，调整预算资金为</w:t>
      </w:r>
      <w:r>
        <w:rPr>
          <w:rFonts w:hint="eastAsia" w:eastAsia="方正仿宋_GBK" w:cs="Times New Roman"/>
          <w:kern w:val="0"/>
          <w:lang w:val="en-US" w:eastAsia="zh-CN"/>
        </w:rPr>
        <w:t>1.83万元，使用1.83万元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kern w:val="0"/>
        </w:rPr>
        <w:t>，资金使用率100%。</w:t>
      </w:r>
    </w:p>
    <w:p w14:paraId="7904D4D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（二）项目效益情况</w:t>
      </w:r>
    </w:p>
    <w:p w14:paraId="1DDD1F3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提高群众拥军爱国的自觉性，实现社会的和谐稳定，达到长治久安、经济发展的目的。总体来说项目审核严格，管理到位，完成及时，资金支付到位，社会效果良好。</w:t>
      </w:r>
    </w:p>
    <w:p w14:paraId="2A219AA0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spacing w:val="0"/>
          <w:kern w:val="0"/>
          <w:sz w:val="32"/>
          <w:szCs w:val="32"/>
          <w:lang w:val="en-US" w:eastAsia="zh-CN" w:bidi="ar-SA"/>
        </w:rPr>
        <w:t>四、问题及建议</w:t>
      </w:r>
    </w:p>
    <w:p w14:paraId="0288AF1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30" w:line="560" w:lineRule="exact"/>
        <w:ind w:firstLine="675" w:firstLineChars="210"/>
        <w:textAlignment w:val="auto"/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eastAsia" w:ascii="方正楷体_GBK" w:hAnsi="方正楷体_GBK" w:eastAsia="方正楷体_GBK" w:cs="方正楷体_GBK"/>
          <w:b/>
          <w:bCs/>
          <w:spacing w:val="0"/>
          <w:kern w:val="0"/>
          <w:sz w:val="32"/>
          <w:szCs w:val="32"/>
          <w:lang w:val="zh-CN" w:eastAsia="zh-CN" w:bidi="ar-SA"/>
        </w:rPr>
        <w:t>（一）存在的问题</w:t>
      </w:r>
    </w:p>
    <w:p w14:paraId="708B70E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资金安排和使用上仍有不可预见性，工作中有临时性增加资金使用的情况发生。</w:t>
      </w:r>
    </w:p>
    <w:p w14:paraId="17A17ABB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jc w:val="left"/>
        <w:textAlignment w:val="auto"/>
        <w:rPr>
          <w:rFonts w:hint="default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</w:pPr>
      <w:r>
        <w:rPr>
          <w:rFonts w:hint="default" w:ascii="方正黑体_GBK" w:hAnsi="方正黑体_GBK" w:eastAsia="方正黑体_GBK" w:cs="方正黑体_GBK"/>
          <w:spacing w:val="0"/>
          <w:kern w:val="0"/>
          <w:sz w:val="32"/>
          <w:szCs w:val="32"/>
          <w:lang w:val="zh-CN" w:eastAsia="zh-CN" w:bidi="ar-SA"/>
        </w:rPr>
        <w:t>（二）相关建议</w:t>
      </w:r>
    </w:p>
    <w:p w14:paraId="555829FF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kern w:val="0"/>
        </w:rPr>
      </w:pPr>
      <w:r>
        <w:rPr>
          <w:rFonts w:hint="default" w:ascii="Times New Roman" w:hAnsi="Times New Roman" w:eastAsia="方正仿宋_GBK" w:cs="Times New Roman"/>
          <w:kern w:val="0"/>
        </w:rPr>
        <w:t>增加对退役军人</w:t>
      </w:r>
      <w:r>
        <w:rPr>
          <w:rFonts w:hint="eastAsia" w:eastAsia="方正仿宋_GBK" w:cs="Times New Roman"/>
          <w:kern w:val="0"/>
          <w:lang w:eastAsia="zh-CN"/>
        </w:rPr>
        <w:t>、</w:t>
      </w:r>
      <w:r>
        <w:rPr>
          <w:rFonts w:hint="eastAsia" w:eastAsia="方正仿宋_GBK" w:cs="Times New Roman"/>
          <w:kern w:val="0"/>
          <w:lang w:val="en-US" w:eastAsia="zh-CN"/>
        </w:rPr>
        <w:t>现役军人家属</w:t>
      </w:r>
      <w:r>
        <w:rPr>
          <w:rFonts w:hint="default" w:ascii="Times New Roman" w:hAnsi="Times New Roman" w:eastAsia="方正仿宋_GBK" w:cs="Times New Roman"/>
          <w:kern w:val="0"/>
        </w:rPr>
        <w:t>和三属的关心关爱力度，合理配置公共资源，优化财政支出结构，强化资金管理水平，提高资金使用效益。</w:t>
      </w:r>
    </w:p>
    <w:p w14:paraId="5D2F076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5F84D97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7E2994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25A5E8B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654AE3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BC969A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0C82967F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BA698C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3DCC56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3ED5F854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010AFC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F5E790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584C46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596B4E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7CD8E4D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F17E627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793F4D9A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6CC3F65"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6" w:lineRule="exact"/>
        <w:ind w:right="0" w:rightChars="0" w:firstLine="4290" w:firstLineChars="1300"/>
        <w:jc w:val="both"/>
        <w:textAlignment w:val="auto"/>
        <w:rPr>
          <w:rFonts w:hint="eastAsia" w:ascii="方正仿宋_GBK" w:hAnsi="方正仿宋_GBK" w:eastAsia="方正仿宋_GBK" w:cs="方正仿宋_GBK"/>
          <w:lang w:val="zh-CN"/>
        </w:rPr>
      </w:pP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      </w:t>
      </w:r>
    </w:p>
    <w:p w14:paraId="66A6A9E6">
      <w:pPr>
        <w:ind w:firstLine="640" w:firstLineChars="200"/>
        <w:jc w:val="right"/>
        <w:rPr>
          <w:rFonts w:hint="default" w:ascii="Times New Roman" w:hAnsi="Times New Roman" w:eastAsia="方正仿宋_GBK" w:cs="Times New Roman"/>
          <w:kern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BDFC3F9"/>
    <w:multiLevelType w:val="singleLevel"/>
    <w:tmpl w:val="FBDFC3F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D34854"/>
    <w:multiLevelType w:val="singleLevel"/>
    <w:tmpl w:val="76D34854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5M2IzOWE0MmU3Y2M4NWFiYjJlYzI3MmVlYjQyOTYifQ=="/>
  </w:docVars>
  <w:rsids>
    <w:rsidRoot w:val="291C455A"/>
    <w:rsid w:val="003414A3"/>
    <w:rsid w:val="00515A0C"/>
    <w:rsid w:val="00866E99"/>
    <w:rsid w:val="02CB7221"/>
    <w:rsid w:val="0CDB247E"/>
    <w:rsid w:val="0ED3008C"/>
    <w:rsid w:val="0EDB478C"/>
    <w:rsid w:val="0EE4281A"/>
    <w:rsid w:val="17252504"/>
    <w:rsid w:val="172609D1"/>
    <w:rsid w:val="1EC153FC"/>
    <w:rsid w:val="22FF5F49"/>
    <w:rsid w:val="23D762F6"/>
    <w:rsid w:val="24175346"/>
    <w:rsid w:val="291C455A"/>
    <w:rsid w:val="2B7B4862"/>
    <w:rsid w:val="2E6F5680"/>
    <w:rsid w:val="32CE2839"/>
    <w:rsid w:val="36926D0C"/>
    <w:rsid w:val="41D663A2"/>
    <w:rsid w:val="46F34946"/>
    <w:rsid w:val="4A423EE2"/>
    <w:rsid w:val="4A4970F0"/>
    <w:rsid w:val="4DAF2BCF"/>
    <w:rsid w:val="4DDB6F66"/>
    <w:rsid w:val="5758495A"/>
    <w:rsid w:val="580F1536"/>
    <w:rsid w:val="58D7645F"/>
    <w:rsid w:val="5B264E92"/>
    <w:rsid w:val="66B435A8"/>
    <w:rsid w:val="67C24194"/>
    <w:rsid w:val="68B068C8"/>
    <w:rsid w:val="6DB4457F"/>
    <w:rsid w:val="6E7C1CBA"/>
    <w:rsid w:val="6FA67EF8"/>
    <w:rsid w:val="734D6850"/>
    <w:rsid w:val="73C2417B"/>
    <w:rsid w:val="77232203"/>
    <w:rsid w:val="792F2AEE"/>
    <w:rsid w:val="7F134171"/>
    <w:rsid w:val="7F8C38E8"/>
    <w:rsid w:val="7FE96C86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Body Text"/>
    <w:basedOn w:val="1"/>
    <w:qFormat/>
    <w:uiPriority w:val="0"/>
    <w:pPr>
      <w:spacing w:before="93"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1166</Words>
  <Characters>1222</Characters>
  <Lines>6</Lines>
  <Paragraphs>1</Paragraphs>
  <TotalTime>16</TotalTime>
  <ScaleCrop>false</ScaleCrop>
  <LinksUpToDate>false</LinksUpToDate>
  <CharactersWithSpaces>1230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2020-07-01T00:19:00Z</dcterms:created>
  <dc:creator>Administrator</dc:creator>
  <cp:lastModifiedBy>WPS_1539437691</cp:lastModifiedBy>
  <dcterms:modified xsi:type="dcterms:W3CDTF">2025-05-21T01:53:45Z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CBBB8BE1F92649B0904FA521ECB79B70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