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91" w:line="160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1" w:line="196" w:lineRule="auto"/>
        <w:ind w:firstLine="1959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2"/>
          <w:sz w:val="44"/>
          <w:szCs w:val="44"/>
        </w:rPr>
        <w:t>先行登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记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保存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证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据通知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书</w:t>
      </w:r>
    </w:p>
    <w:bookmarkEnd w:id="0"/>
    <w:p>
      <w:pPr>
        <w:tabs>
          <w:tab w:val="left" w:pos="2955"/>
        </w:tabs>
        <w:spacing w:line="204" w:lineRule="auto"/>
        <w:ind w:firstLine="260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市监先登〔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137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before="258" w:line="183" w:lineRule="auto"/>
        <w:ind w:firstLine="27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8"/>
          <w:w w:val="89"/>
          <w:sz w:val="32"/>
          <w:szCs w:val="32"/>
        </w:rPr>
        <w:t>当事人：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 </w:t>
      </w:r>
    </w:p>
    <w:p>
      <w:pPr>
        <w:spacing w:before="124" w:line="183" w:lineRule="auto"/>
        <w:ind w:firstLine="24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8"/>
          <w:sz w:val="32"/>
          <w:szCs w:val="32"/>
        </w:rPr>
        <w:t>主体资格证照名称：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</w:t>
      </w:r>
    </w:p>
    <w:p>
      <w:pPr>
        <w:spacing w:before="122" w:line="183" w:lineRule="auto"/>
        <w:ind w:firstLine="24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8"/>
          <w:sz w:val="32"/>
          <w:szCs w:val="32"/>
        </w:rPr>
        <w:t>统一社会信用代码：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</w:t>
      </w:r>
    </w:p>
    <w:p>
      <w:pPr>
        <w:spacing w:before="121" w:line="183" w:lineRule="auto"/>
        <w:ind w:firstLine="2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"/>
          <w:sz w:val="32"/>
          <w:szCs w:val="32"/>
        </w:rPr>
        <w:t>住所（住址</w:t>
      </w:r>
      <w:r>
        <w:rPr>
          <w:rFonts w:ascii="仿宋" w:hAnsi="仿宋" w:eastAsia="仿宋" w:cs="仿宋"/>
          <w:spacing w:val="-131"/>
          <w:sz w:val="32"/>
          <w:szCs w:val="32"/>
        </w:rPr>
        <w:t>）：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before="125" w:line="183" w:lineRule="auto"/>
        <w:ind w:firstLine="24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法定代表人（负责人、经营者</w:t>
      </w:r>
      <w:r>
        <w:rPr>
          <w:rFonts w:ascii="仿宋" w:hAnsi="仿宋" w:eastAsia="仿宋" w:cs="仿宋"/>
          <w:spacing w:val="-100"/>
          <w:w w:val="69"/>
          <w:sz w:val="32"/>
          <w:szCs w:val="32"/>
        </w:rPr>
        <w:t>）：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</w:t>
      </w:r>
    </w:p>
    <w:p>
      <w:pPr>
        <w:spacing w:before="122" w:line="183" w:lineRule="auto"/>
        <w:ind w:firstLine="2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8"/>
          <w:sz w:val="32"/>
          <w:szCs w:val="32"/>
        </w:rPr>
        <w:t>身份证件号码：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before="122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6"/>
          <w:sz w:val="32"/>
          <w:szCs w:val="32"/>
        </w:rPr>
        <w:t>联系电话：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31"/>
          <w:w w:val="96"/>
          <w:sz w:val="32"/>
          <w:szCs w:val="32"/>
        </w:rPr>
        <w:t>其他联系方式：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</w:t>
      </w:r>
    </w:p>
    <w:p>
      <w:pPr>
        <w:spacing w:before="124" w:line="183" w:lineRule="auto"/>
        <w:ind w:firstLine="88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8"/>
          <w:sz w:val="32"/>
          <w:szCs w:val="32"/>
        </w:rPr>
        <w:t>为调查你（单位）</w:t>
      </w:r>
      <w:r>
        <w:rPr>
          <w:rFonts w:ascii="仿宋" w:hAnsi="仿宋" w:eastAsia="仿宋" w:cs="仿宋"/>
          <w:spacing w:val="-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8"/>
          <w:sz w:val="32"/>
          <w:szCs w:val="32"/>
        </w:rPr>
        <w:t>涉嫌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</w:t>
      </w:r>
    </w:p>
    <w:p>
      <w:pPr>
        <w:tabs>
          <w:tab w:val="left" w:pos="7304"/>
        </w:tabs>
        <w:spacing w:before="122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20"/>
          <w:sz w:val="32"/>
          <w:szCs w:val="32"/>
        </w:rPr>
        <w:t>，</w:t>
      </w:r>
      <w:r>
        <w:rPr>
          <w:rFonts w:ascii="仿宋" w:hAnsi="仿宋" w:eastAsia="仿宋" w:cs="仿宋"/>
          <w:spacing w:val="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0"/>
          <w:sz w:val="32"/>
          <w:szCs w:val="32"/>
        </w:rPr>
        <w:t>依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0"/>
          <w:sz w:val="32"/>
          <w:szCs w:val="32"/>
        </w:rPr>
        <w:t>据</w:t>
      </w:r>
    </w:p>
    <w:p>
      <w:pPr>
        <w:spacing w:before="124" w:line="248" w:lineRule="auto"/>
        <w:ind w:left="230" w:right="220" w:hanging="1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《中华人民共和国行政处罚法》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第五十六条的规定，本局决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w w:val="98"/>
          <w:sz w:val="32"/>
          <w:szCs w:val="32"/>
        </w:rPr>
        <w:t>定对你（单位）</w:t>
      </w:r>
      <w:r>
        <w:rPr>
          <w:rFonts w:ascii="仿宋" w:hAnsi="仿宋" w:eastAsia="仿宋" w:cs="仿宋"/>
          <w:spacing w:val="4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w w:val="98"/>
          <w:sz w:val="32"/>
          <w:szCs w:val="32"/>
        </w:rPr>
        <w:t>有关证据</w:t>
      </w:r>
      <w:r>
        <w:rPr>
          <w:rFonts w:ascii="Times New Roman" w:hAnsi="Times New Roman" w:eastAsia="Times New Roman" w:cs="Times New Roman"/>
          <w:spacing w:val="-8"/>
          <w:w w:val="98"/>
          <w:sz w:val="32"/>
          <w:szCs w:val="32"/>
        </w:rPr>
        <w:t>(</w:t>
      </w:r>
      <w:r>
        <w:rPr>
          <w:rFonts w:ascii="仿宋" w:hAnsi="仿宋" w:eastAsia="仿宋" w:cs="仿宋"/>
          <w:spacing w:val="-8"/>
          <w:w w:val="98"/>
          <w:sz w:val="32"/>
          <w:szCs w:val="32"/>
        </w:rPr>
        <w:t>详见《场所</w:t>
      </w:r>
      <w:r>
        <w:rPr>
          <w:rFonts w:ascii="Times New Roman" w:hAnsi="Times New Roman" w:eastAsia="Times New Roman" w:cs="Times New Roman"/>
          <w:spacing w:val="-8"/>
          <w:w w:val="98"/>
          <w:sz w:val="32"/>
          <w:szCs w:val="32"/>
        </w:rPr>
        <w:t>/</w:t>
      </w:r>
      <w:r>
        <w:rPr>
          <w:rFonts w:ascii="仿宋" w:hAnsi="仿宋" w:eastAsia="仿宋" w:cs="仿宋"/>
          <w:spacing w:val="-8"/>
          <w:w w:val="98"/>
          <w:sz w:val="32"/>
          <w:szCs w:val="32"/>
        </w:rPr>
        <w:t>设施</w:t>
      </w:r>
      <w:r>
        <w:rPr>
          <w:rFonts w:ascii="Times New Roman" w:hAnsi="Times New Roman" w:eastAsia="Times New Roman" w:cs="Times New Roman"/>
          <w:spacing w:val="-8"/>
          <w:w w:val="98"/>
          <w:sz w:val="32"/>
          <w:szCs w:val="32"/>
        </w:rPr>
        <w:t>/</w:t>
      </w:r>
      <w:r>
        <w:rPr>
          <w:rFonts w:ascii="仿宋" w:hAnsi="仿宋" w:eastAsia="仿宋" w:cs="仿宋"/>
          <w:spacing w:val="-8"/>
          <w:w w:val="98"/>
          <w:sz w:val="32"/>
          <w:szCs w:val="32"/>
        </w:rPr>
        <w:t>财物清单》</w:t>
      </w:r>
      <w:r>
        <w:rPr>
          <w:rFonts w:ascii="仿宋" w:hAnsi="仿宋" w:eastAsia="仿宋" w:cs="仿宋"/>
          <w:spacing w:val="2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w w:val="98"/>
          <w:sz w:val="32"/>
          <w:szCs w:val="32"/>
        </w:rPr>
        <w:t>文书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w w:val="98"/>
          <w:sz w:val="32"/>
          <w:szCs w:val="32"/>
        </w:rPr>
        <w:t>编号：</w:t>
      </w:r>
      <w:r>
        <w:rPr>
          <w:rFonts w:ascii="仿宋" w:hAnsi="仿宋" w:eastAsia="仿宋" w:cs="仿宋"/>
          <w:spacing w:val="8"/>
          <w:sz w:val="32"/>
          <w:szCs w:val="32"/>
          <w:u w:val="single" w:color="auto"/>
        </w:rPr>
        <w:t xml:space="preserve">         </w:t>
      </w:r>
      <w:r>
        <w:rPr>
          <w:rFonts w:ascii="Times New Roman" w:hAnsi="Times New Roman" w:eastAsia="Times New Roman" w:cs="Times New Roman"/>
          <w:spacing w:val="-10"/>
          <w:w w:val="98"/>
          <w:sz w:val="32"/>
          <w:szCs w:val="32"/>
        </w:rPr>
        <w:t>)</w:t>
      </w:r>
      <w:r>
        <w:rPr>
          <w:rFonts w:ascii="仿宋" w:hAnsi="仿宋" w:eastAsia="仿宋" w:cs="仿宋"/>
          <w:spacing w:val="-10"/>
          <w:w w:val="98"/>
          <w:sz w:val="32"/>
          <w:szCs w:val="32"/>
        </w:rPr>
        <w:t>采取先行登记保存措施。先行登记保存的证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据，存放在</w:t>
      </w:r>
      <w:r>
        <w:rPr>
          <w:rFonts w:ascii="仿宋" w:hAnsi="仿宋" w:eastAsia="仿宋" w:cs="仿宋"/>
          <w:spacing w:val="9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9"/>
          <w:sz w:val="32"/>
          <w:szCs w:val="32"/>
        </w:rPr>
        <w:t>。在此期间，你（单位）</w:t>
      </w:r>
      <w:r>
        <w:rPr>
          <w:rFonts w:ascii="仿宋" w:hAnsi="仿宋" w:eastAsia="仿宋" w:cs="仿宋"/>
          <w:spacing w:val="-3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或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者有关人员不得损毁、销毁或者转移证据。</w:t>
      </w:r>
    </w:p>
    <w:p>
      <w:pPr>
        <w:spacing w:before="16" w:line="231" w:lineRule="auto"/>
        <w:ind w:left="233" w:right="222" w:firstLine="59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本局将在七个工作日内对先行登记保存的证据依法作出</w:t>
      </w:r>
      <w:r>
        <w:rPr>
          <w:rFonts w:ascii="仿宋" w:hAnsi="仿宋" w:eastAsia="仿宋" w:cs="仿宋"/>
          <w:spacing w:val="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处理决定。逾期未作出处理决定的，先行登记保存措施自动</w:t>
      </w:r>
      <w:r>
        <w:rPr>
          <w:rFonts w:ascii="仿宋" w:hAnsi="仿宋" w:eastAsia="仿宋" w:cs="仿宋"/>
          <w:spacing w:val="1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解除。</w:t>
      </w:r>
    </w:p>
    <w:p>
      <w:pPr>
        <w:spacing w:before="399" w:line="183" w:lineRule="auto"/>
        <w:ind w:firstLine="8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</w:t>
      </w:r>
    </w:p>
    <w:p>
      <w:pPr>
        <w:spacing w:before="181" w:line="476" w:lineRule="auto"/>
        <w:ind w:left="895" w:right="61" w:hanging="2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                 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8"/>
          <w:w w:val="92"/>
          <w:sz w:val="32"/>
          <w:szCs w:val="32"/>
        </w:rPr>
        <w:t>附件：《场所</w:t>
      </w:r>
      <w:r>
        <w:rPr>
          <w:rFonts w:ascii="Times New Roman" w:hAnsi="Times New Roman" w:eastAsia="Times New Roman" w:cs="Times New Roman"/>
          <w:spacing w:val="-8"/>
          <w:w w:val="92"/>
          <w:sz w:val="32"/>
          <w:szCs w:val="32"/>
        </w:rPr>
        <w:t>/</w:t>
      </w:r>
      <w:r>
        <w:rPr>
          <w:rFonts w:ascii="仿宋" w:hAnsi="仿宋" w:eastAsia="仿宋" w:cs="仿宋"/>
          <w:spacing w:val="-8"/>
          <w:w w:val="92"/>
          <w:sz w:val="32"/>
          <w:szCs w:val="32"/>
        </w:rPr>
        <w:t>设施</w:t>
      </w:r>
      <w:r>
        <w:rPr>
          <w:rFonts w:ascii="Times New Roman" w:hAnsi="Times New Roman" w:eastAsia="Times New Roman" w:cs="Times New Roman"/>
          <w:spacing w:val="-8"/>
          <w:w w:val="92"/>
          <w:sz w:val="32"/>
          <w:szCs w:val="32"/>
        </w:rPr>
        <w:t>/</w:t>
      </w:r>
      <w:r>
        <w:rPr>
          <w:rFonts w:ascii="仿宋" w:hAnsi="仿宋" w:eastAsia="仿宋" w:cs="仿宋"/>
          <w:spacing w:val="-8"/>
          <w:w w:val="92"/>
          <w:sz w:val="32"/>
          <w:szCs w:val="32"/>
        </w:rPr>
        <w:t>财物清单》（文书编号</w:t>
      </w:r>
      <w:r>
        <w:rPr>
          <w:rFonts w:ascii="仿宋" w:hAnsi="仿宋" w:eastAsia="仿宋" w:cs="仿宋"/>
          <w:spacing w:val="-123"/>
          <w:sz w:val="32"/>
          <w:szCs w:val="32"/>
        </w:rPr>
        <w:t>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-123"/>
          <w:sz w:val="32"/>
          <w:szCs w:val="32"/>
        </w:rPr>
        <w:t>）</w:t>
      </w:r>
    </w:p>
    <w:p>
      <w:pPr>
        <w:tabs>
          <w:tab w:val="left" w:pos="5667"/>
        </w:tabs>
        <w:spacing w:before="436" w:line="277" w:lineRule="auto"/>
        <w:ind w:left="5789" w:right="861" w:hanging="17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" w:line="201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before="15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92" name="IM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 9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6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5" w:type="default"/>
          <w:footerReference r:id="rId6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740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27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  <w:r>
      <w:rPr>
        <w:rFonts w:ascii="宋体" w:hAnsi="宋体" w:eastAsia="宋体" w:cs="宋体"/>
        <w:spacing w:val="3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14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firstLine="909"/>
      <w:rPr>
        <w:rFonts w:hint="eastAsia" w:ascii="仿宋" w:hAnsi="仿宋" w:eastAsia="仿宋" w:cs="仿宋"/>
        <w:sz w:val="32"/>
        <w:szCs w:val="32"/>
        <w:lang w:eastAsia="zh-CN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1856105</wp:posOffset>
          </wp:positionH>
          <wp:positionV relativeFrom="page">
            <wp:posOffset>1196975</wp:posOffset>
          </wp:positionV>
          <wp:extent cx="4559935" cy="8890"/>
          <wp:effectExtent l="0" t="0" r="0" b="0"/>
          <wp:wrapNone/>
          <wp:docPr id="87" name="IM 8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IM 8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59934" cy="9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753A4"/>
    <w:rsid w:val="01C64302"/>
    <w:rsid w:val="08223447"/>
    <w:rsid w:val="2E2020B5"/>
    <w:rsid w:val="39015459"/>
    <w:rsid w:val="3DEC77A3"/>
    <w:rsid w:val="54B753A4"/>
    <w:rsid w:val="58644D99"/>
    <w:rsid w:val="630B6BC4"/>
    <w:rsid w:val="69F24910"/>
    <w:rsid w:val="6B05273F"/>
    <w:rsid w:val="74CE77E2"/>
    <w:rsid w:val="75D76709"/>
    <w:rsid w:val="75DE5982"/>
    <w:rsid w:val="7B7E3E0C"/>
    <w:rsid w:val="7E95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2021-07-22T00:53:00Z</dcterms:created>
  <dc:creator>Administrator</dc:creator>
  <cp:lastModifiedBy>Administrator</cp:lastModifiedBy>
  <dcterms:modified xsi:type="dcterms:W3CDTF">2021-07-22T01:01:11Z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B3CECCC648794A53A59A4E41FC4B09B1</vt:lpwstr>
  </property>
</Properties>
</file>