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4298A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116E7B3E">
      <w:pPr>
        <w:spacing w:line="640" w:lineRule="exact"/>
        <w:jc w:val="both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E85142C">
      <w:pPr>
        <w:pStyle w:val="9"/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专项资金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项目支出绩效自评报告</w:t>
      </w:r>
    </w:p>
    <w:p w14:paraId="7491CA76">
      <w:pPr>
        <w:pStyle w:val="9"/>
        <w:spacing w:line="600" w:lineRule="exact"/>
        <w:ind w:firstLine="883"/>
        <w:jc w:val="center"/>
        <w:rPr>
          <w:rFonts w:hint="default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(2021年度烤烟种植补贴)</w:t>
      </w:r>
    </w:p>
    <w:p w14:paraId="01A2E360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455690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0FAEBC1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烤烟种植补贴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共涉及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21.18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资金到位及时，与资金计划相符合，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 w14:paraId="6B8B592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3B0B222C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1．项目主要内容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：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烤烟种植补贴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经费。</w:t>
      </w:r>
    </w:p>
    <w:p w14:paraId="23DD696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同德镇该项目工作经费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全部用于同德镇烤烟种植农户种植补贴发放。</w:t>
      </w:r>
    </w:p>
    <w:p w14:paraId="456A8DD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申报内容与实际相符，申报目标合理可行。</w:t>
      </w:r>
    </w:p>
    <w:p w14:paraId="65D93C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731C50A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 w:eastAsia="zh-CN"/>
        </w:rPr>
        <w:t>该</w:t>
      </w:r>
      <w:r>
        <w:rPr>
          <w:rFonts w:hint="eastAsia"/>
          <w:lang w:val="zh-CN"/>
        </w:rPr>
        <w:t>项目通过实际产生效益发挥情况，如产出指标、社会效益、群众满意度等全面开展自评。</w:t>
      </w:r>
    </w:p>
    <w:p w14:paraId="5B7AC58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2E1373E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35B52F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项目资金申报、预算</w:t>
      </w:r>
      <w:r>
        <w:rPr>
          <w:rFonts w:hint="eastAsia"/>
          <w:lang w:val="zh-CN"/>
        </w:rPr>
        <w:t>、报账</w:t>
      </w:r>
      <w:r>
        <w:rPr>
          <w:lang w:val="zh-CN"/>
        </w:rPr>
        <w:t>等程序</w:t>
      </w:r>
      <w:r>
        <w:rPr>
          <w:rFonts w:hint="eastAsia"/>
          <w:lang w:val="zh-CN" w:eastAsia="zh-CN"/>
        </w:rPr>
        <w:t>均符合相关政策规定</w:t>
      </w:r>
      <w:r>
        <w:rPr>
          <w:lang w:val="zh-CN"/>
        </w:rPr>
        <w:t>。</w:t>
      </w:r>
    </w:p>
    <w:p w14:paraId="36C997A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6F1F74A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 w14:paraId="1A09FE95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烤烟种植补贴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经费，项目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21.18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 w14:paraId="708F9BF0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 w14:paraId="2FC23DE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到位及时，到位率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45151C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 w14:paraId="2600427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zh-CN" w:eastAsia="zh-CN" w:bidi="ar-SA"/>
        </w:rPr>
        <w:t>涉及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同德镇烤烟种植农户种植补贴发放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zh-CN" w:eastAsia="zh-CN" w:bidi="ar-SA"/>
        </w:rPr>
        <w:t>截至目前，已全部发放，支付率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100%，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使用安全、规范有效，资金支付范围、支付标准、支付进度、支付依据等是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合规合法。</w:t>
      </w:r>
    </w:p>
    <w:p w14:paraId="44FA1D3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0FEFA4D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项目实施单位财务管理制度健全，严格执行财务管理制度，账务处理及时，会计核算规范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6457B4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292E31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（一）项目组织架构及实施流程。</w:t>
      </w:r>
    </w:p>
    <w:p w14:paraId="3D89E5B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该项目由仁和区同德镇人民政府主管，同德镇农业农村</w:t>
      </w:r>
      <w:r>
        <w:rPr>
          <w:rFonts w:hint="eastAsia" w:cs="Times New Roman"/>
          <w:lang w:val="zh-CN" w:eastAsia="zh-CN"/>
        </w:rPr>
        <w:t>综合事务</w:t>
      </w:r>
      <w:r>
        <w:rPr>
          <w:rFonts w:hint="default" w:ascii="Times New Roman" w:hAnsi="Times New Roman" w:cs="Times New Roman"/>
          <w:lang w:val="zh-CN" w:eastAsia="zh-CN"/>
        </w:rPr>
        <w:t>中心</w:t>
      </w:r>
      <w:r>
        <w:rPr>
          <w:rFonts w:hint="eastAsia" w:cs="Times New Roman"/>
          <w:lang w:val="zh-CN" w:eastAsia="zh-CN"/>
        </w:rPr>
        <w:t>工作</w:t>
      </w:r>
      <w:r>
        <w:rPr>
          <w:rFonts w:hint="default" w:ascii="Times New Roman" w:hAnsi="Times New Roman" w:cs="Times New Roman"/>
          <w:lang w:val="zh-CN" w:eastAsia="zh-CN"/>
        </w:rPr>
        <w:t>人员负责资金发放。</w:t>
      </w:r>
    </w:p>
    <w:p w14:paraId="7C5D5A6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lang w:val="zh-CN"/>
        </w:rPr>
        <w:t>项目实施单位</w:t>
      </w:r>
      <w:r>
        <w:rPr>
          <w:rFonts w:hint="eastAsia"/>
          <w:lang w:val="zh-CN"/>
        </w:rPr>
        <w:t>严格</w:t>
      </w:r>
      <w:r>
        <w:rPr>
          <w:lang w:val="zh-CN"/>
        </w:rPr>
        <w:t>执行相关法律法规及项目管理制度，</w:t>
      </w:r>
      <w:r>
        <w:rPr>
          <w:rFonts w:hint="eastAsia"/>
          <w:lang w:val="zh-CN"/>
        </w:rPr>
        <w:t>政府项目公示等各项工作均严格按照相关规定落实</w:t>
      </w:r>
      <w:r>
        <w:rPr>
          <w:lang w:val="zh-CN"/>
        </w:rPr>
        <w:t>。</w:t>
      </w:r>
    </w:p>
    <w:p w14:paraId="782B2BA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default" w:ascii="Times New Roman" w:hAnsi="Times New Roman" w:cs="Times New Roman"/>
          <w:lang w:val="zh-CN" w:eastAsia="zh-CN"/>
        </w:rPr>
        <w:t>我单位严格</w:t>
      </w:r>
      <w:r>
        <w:rPr>
          <w:rFonts w:hint="default" w:ascii="Times New Roman" w:hAnsi="Times New Roman" w:cs="Times New Roman"/>
          <w:lang w:val="zh-CN"/>
        </w:rPr>
        <w:t>执行相关法律法规及项目管理制度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加强项目管理</w:t>
      </w:r>
      <w:r>
        <w:rPr>
          <w:rFonts w:hint="default" w:ascii="Times New Roman" w:hAnsi="Times New Roman" w:cs="Times New Roman"/>
          <w:lang w:val="zh-CN" w:eastAsia="zh-CN"/>
        </w:rPr>
        <w:t>，人大、纪委对</w:t>
      </w:r>
      <w:r>
        <w:rPr>
          <w:rFonts w:hint="eastAsia" w:cs="Times New Roman"/>
          <w:lang w:val="zh-CN" w:eastAsia="zh-CN"/>
        </w:rPr>
        <w:t>项目实施严格监管</w:t>
      </w:r>
      <w:r>
        <w:rPr>
          <w:rFonts w:hint="default" w:ascii="Times New Roman" w:hAnsi="Times New Roman" w:cs="Times New Roman"/>
          <w:lang w:val="zh-CN"/>
        </w:rPr>
        <w:t>。</w:t>
      </w:r>
    </w:p>
    <w:p w14:paraId="1790F0E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3403AD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DD2D46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该项目共下达资金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21.18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lang w:val="zh-CN"/>
        </w:rPr>
        <w:t>，</w:t>
      </w:r>
      <w:r>
        <w:rPr>
          <w:rFonts w:hint="eastAsia"/>
          <w:lang w:val="zh-CN"/>
        </w:rPr>
        <w:t>均严格按照相关工作要求高质高量完成资金报账拨付。</w:t>
      </w:r>
    </w:p>
    <w:p w14:paraId="27F556D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3730C2A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有效提升群众烤烟种植积极性，确保烤烟收购担数，圆满完成年度工作任务，提高烟农满意度，稳定烤烟生产规模。</w:t>
      </w:r>
    </w:p>
    <w:p w14:paraId="3F2E03C8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3DF912E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5F219F44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该项目有效提高河道防洪能力，全面保障辖区群众生命财产安全，提升群众获得感、幸福感</w:t>
      </w:r>
      <w:r>
        <w:rPr>
          <w:rFonts w:hint="eastAsia"/>
          <w:lang w:val="en-US" w:eastAsia="zh-CN"/>
        </w:rPr>
        <w:t>，得分96分</w:t>
      </w:r>
      <w:r>
        <w:rPr>
          <w:lang w:val="zh-CN"/>
        </w:rPr>
        <w:t>。</w:t>
      </w:r>
    </w:p>
    <w:p w14:paraId="229A0B5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70113D1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1F924B4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2B2B969B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lang w:val="zh-CN" w:eastAsia="zh-CN"/>
        </w:rPr>
      </w:pPr>
      <w:r>
        <w:rPr>
          <w:rFonts w:hint="eastAsia"/>
          <w:lang w:val="zh-CN"/>
        </w:rPr>
        <w:t>无。</w:t>
      </w:r>
    </w:p>
    <w:p w14:paraId="7D7969A3">
      <w:pPr>
        <w:rPr>
          <w:rFonts w:hint="default" w:ascii="Times New Roman" w:hAnsi="Times New Roman" w:cs="Times New Roman"/>
          <w:lang w:val="zh-CN" w:eastAsia="zh-CN"/>
        </w:rPr>
      </w:pPr>
    </w:p>
    <w:p w14:paraId="6D35D7BB"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 w14:paraId="501B8E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355F0D66">
      <w:pPr>
        <w:rPr>
          <w:rFonts w:hint="default"/>
          <w:lang w:eastAsia="zh-CN"/>
        </w:rPr>
      </w:pPr>
    </w:p>
    <w:p w14:paraId="532928F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 w14:paraId="4BEAC9E8">
      <w:pPr>
        <w:pStyle w:val="2"/>
        <w:spacing w:after="0"/>
        <w:ind w:left="0" w:leftChars="0" w:firstLine="4800" w:firstLineChars="1500"/>
        <w:rPr>
          <w:rFonts w:hint="default"/>
          <w:lang w:val="zh-CN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671195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4.7pt;margin-top:52.85pt;height:4.8pt;width:432pt;rotation:11796480f;z-index:251662336;mso-width-relative:page;mso-height-relative:page;" coordorigin="1620,2532" coordsize="8640,156" o:gfxdata="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prKytcAAAAJAQAADwAAAAAA&#10;AAABACAAAAAiAAAAZHJzL2Rvd25yZXYueG1sUEsBAhQAFAAAAAgAh07iQLJNt+GGAgAAHwcAAA4A&#10;AAAAAAAAAQAgAAAAJg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1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AKoAWieAgAAXQ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2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opalpogIAAF0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23331BB"/>
    <w:rsid w:val="03F11C32"/>
    <w:rsid w:val="04461FEB"/>
    <w:rsid w:val="05A548B8"/>
    <w:rsid w:val="09AF0771"/>
    <w:rsid w:val="0EDB478C"/>
    <w:rsid w:val="101822F4"/>
    <w:rsid w:val="10CD30DE"/>
    <w:rsid w:val="11252F1A"/>
    <w:rsid w:val="13B10A95"/>
    <w:rsid w:val="13F15336"/>
    <w:rsid w:val="15E52799"/>
    <w:rsid w:val="188353A8"/>
    <w:rsid w:val="1A766595"/>
    <w:rsid w:val="1AD82DAC"/>
    <w:rsid w:val="1C5A616E"/>
    <w:rsid w:val="1CF61781"/>
    <w:rsid w:val="211A411E"/>
    <w:rsid w:val="22F56BF1"/>
    <w:rsid w:val="272A5266"/>
    <w:rsid w:val="273870AC"/>
    <w:rsid w:val="291C455A"/>
    <w:rsid w:val="2B706488"/>
    <w:rsid w:val="2C6E3570"/>
    <w:rsid w:val="2FCE1112"/>
    <w:rsid w:val="309612E7"/>
    <w:rsid w:val="31E85B72"/>
    <w:rsid w:val="344A6670"/>
    <w:rsid w:val="36281079"/>
    <w:rsid w:val="36926D0C"/>
    <w:rsid w:val="37503F9E"/>
    <w:rsid w:val="37AB38CA"/>
    <w:rsid w:val="39BA6046"/>
    <w:rsid w:val="3DFA4C63"/>
    <w:rsid w:val="3E8B1D5F"/>
    <w:rsid w:val="41306BEE"/>
    <w:rsid w:val="41967399"/>
    <w:rsid w:val="41B63597"/>
    <w:rsid w:val="42C35F6C"/>
    <w:rsid w:val="4613720A"/>
    <w:rsid w:val="465670F7"/>
    <w:rsid w:val="475950F1"/>
    <w:rsid w:val="47C36A0E"/>
    <w:rsid w:val="49390AB0"/>
    <w:rsid w:val="4BFA0524"/>
    <w:rsid w:val="4DAF2BCF"/>
    <w:rsid w:val="4DDB6F66"/>
    <w:rsid w:val="505174C6"/>
    <w:rsid w:val="53130849"/>
    <w:rsid w:val="557F21C6"/>
    <w:rsid w:val="58D36385"/>
    <w:rsid w:val="5A84202D"/>
    <w:rsid w:val="5C3E5767"/>
    <w:rsid w:val="5D9E51B4"/>
    <w:rsid w:val="5FE802FA"/>
    <w:rsid w:val="6372336A"/>
    <w:rsid w:val="64574CA2"/>
    <w:rsid w:val="64D836A1"/>
    <w:rsid w:val="668F5FE1"/>
    <w:rsid w:val="67302E47"/>
    <w:rsid w:val="6ABE0C43"/>
    <w:rsid w:val="776B0485"/>
    <w:rsid w:val="78A6351B"/>
    <w:rsid w:val="792F2AEE"/>
    <w:rsid w:val="7A28432B"/>
    <w:rsid w:val="7A9D6AC7"/>
    <w:rsid w:val="7AEF309B"/>
    <w:rsid w:val="7C43544C"/>
    <w:rsid w:val="7D782ED3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99"/>
    <w:rPr>
      <w:rFonts w:ascii="Times New Roman" w:hAnsi="Times New Roman"/>
      <w:kern w:val="0"/>
      <w:sz w:val="20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customStyle="1" w:styleId="1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941</Words>
  <Characters>964</Characters>
  <Lines>6</Lines>
  <Paragraphs>1</Paragraphs>
  <TotalTime>0</TotalTime>
  <ScaleCrop>false</ScaleCrop>
  <LinksUpToDate>false</LinksUpToDate>
  <CharactersWithSpaces>966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叶臣洁</cp:lastModifiedBy>
  <dcterms:modified xsi:type="dcterms:W3CDTF">2025-05-16T01:39:15Z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BA59DE9663914D7B9701A977BF851A61_13</vt:lpwstr>
  </property>
  <property fmtid="{D5CDD505-2E9C-101B-9397-08002B2CF9AE}" pid="4" name="KSOTemplateDocerSaveRecord">
    <vt:lpwstr>eyJoZGlkIjoiMDc4MTA2NzJiZWFkMDhlMjVhZmFmZWYzNzRkNzZiOWIiLCJ1c2VySWQiOiIxNjU1MDIyNjc0In0=</vt:lpwstr>
  </property>
</Properties>
</file>