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65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right"/>
        <w:textAlignment w:val="auto"/>
        <w:rPr>
          <w:rFonts w:hint="default" w:ascii="Times New Roman" w:hAnsi="Times New Roman" w:eastAsia="宋体" w:cs="Times New Roman"/>
          <w:sz w:val="30"/>
          <w:szCs w:val="30"/>
        </w:rPr>
      </w:pPr>
    </w:p>
    <w:p w14:paraId="5E4AD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6A270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年专项预算项目支出绩效自评报告</w:t>
      </w:r>
    </w:p>
    <w:p w14:paraId="41F01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eastAsia="方正小标宋_GBK" w:cs="Times New Roman"/>
          <w:sz w:val="38"/>
          <w:szCs w:val="38"/>
          <w:lang w:val="en-US" w:eastAsia="zh-CN"/>
        </w:rPr>
        <w:t>双拥慰问金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（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春节、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八一）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走访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慰问资金</w:t>
      </w:r>
    </w:p>
    <w:p w14:paraId="5C89132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640"/>
        <w:jc w:val="center"/>
        <w:textAlignment w:val="auto"/>
        <w:rPr>
          <w:rFonts w:hint="default" w:ascii="Times New Roman" w:hAnsi="Times New Roman" w:cs="Times New Roman"/>
          <w:color w:val="auto"/>
          <w:kern w:val="2"/>
          <w:sz w:val="38"/>
          <w:szCs w:val="38"/>
        </w:rPr>
      </w:pPr>
    </w:p>
    <w:p w14:paraId="071F30E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4DF7644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5CEC3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为开展双拥慰问金（春节、八一）走访慰问活动，持续推动军民融合深度发展，按照</w:t>
      </w:r>
      <w:r>
        <w:rPr>
          <w:rFonts w:hint="eastAsia" w:eastAsia="方正仿宋_GBK" w:cs="Times New Roman"/>
          <w:kern w:val="0"/>
          <w:lang w:val="en-US" w:eastAsia="zh-CN"/>
        </w:rPr>
        <w:t>福田</w:t>
      </w:r>
      <w:r>
        <w:rPr>
          <w:rFonts w:hint="default" w:ascii="Times New Roman" w:hAnsi="Times New Roman" w:eastAsia="方正仿宋_GBK" w:cs="Times New Roman"/>
          <w:kern w:val="0"/>
        </w:rPr>
        <w:t>镇退役军人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现役军人家属和</w:t>
      </w:r>
      <w:r>
        <w:rPr>
          <w:rFonts w:hint="default" w:ascii="Times New Roman" w:hAnsi="Times New Roman" w:eastAsia="方正仿宋_GBK" w:cs="Times New Roman"/>
          <w:kern w:val="0"/>
        </w:rPr>
        <w:t>三属数量计划，申报退役军人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现役军人家属、和</w:t>
      </w:r>
      <w:r>
        <w:rPr>
          <w:rFonts w:hint="default" w:ascii="Times New Roman" w:hAnsi="Times New Roman" w:eastAsia="方正仿宋_GBK" w:cs="Times New Roman"/>
          <w:kern w:val="0"/>
        </w:rPr>
        <w:t>三属（春节、八一）慰问金</w:t>
      </w:r>
      <w:r>
        <w:rPr>
          <w:rFonts w:hint="eastAsia" w:eastAsia="方正仿宋_GBK" w:cs="Times New Roman"/>
          <w:kern w:val="0"/>
          <w:lang w:val="en-US" w:eastAsia="zh-CN"/>
        </w:rPr>
        <w:t>0.9</w:t>
      </w:r>
      <w:r>
        <w:rPr>
          <w:rFonts w:hint="default" w:ascii="Times New Roman" w:hAnsi="Times New Roman" w:eastAsia="方正仿宋_GBK" w:cs="Times New Roman"/>
          <w:kern w:val="0"/>
        </w:rPr>
        <w:t>万元。根据202</w:t>
      </w:r>
      <w:r>
        <w:rPr>
          <w:rFonts w:hint="eastAsia" w:eastAsia="方正仿宋_GBK" w:cs="Times New Roman"/>
          <w:kern w:val="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</w:rPr>
        <w:t>年预算大本，下达资金</w:t>
      </w:r>
      <w:r>
        <w:rPr>
          <w:rFonts w:hint="eastAsia" w:eastAsia="方正仿宋_GBK" w:cs="Times New Roman"/>
          <w:kern w:val="0"/>
          <w:lang w:val="en-US" w:eastAsia="zh-CN"/>
        </w:rPr>
        <w:t>0.9</w:t>
      </w:r>
      <w:r>
        <w:rPr>
          <w:rFonts w:hint="default" w:ascii="Times New Roman" w:hAnsi="Times New Roman" w:eastAsia="方正仿宋_GBK" w:cs="Times New Roman"/>
          <w:kern w:val="0"/>
        </w:rPr>
        <w:t>万元。</w:t>
      </w:r>
    </w:p>
    <w:p w14:paraId="41DD005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left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项目绩效目标</w:t>
      </w:r>
    </w:p>
    <w:p w14:paraId="37FD2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落实退役军人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现役军人家属和</w:t>
      </w:r>
      <w:r>
        <w:rPr>
          <w:rFonts w:hint="default" w:ascii="Times New Roman" w:hAnsi="Times New Roman" w:eastAsia="方正仿宋_GBK" w:cs="Times New Roman"/>
          <w:kern w:val="0"/>
        </w:rPr>
        <w:t>三属的优待，开展节日慰问、座谈会等活动，营造出热爱部队、崇尚军人、敬重英雄的社会氛围，提高群众拥军爱国的自觉性，实现社会的和谐稳定，达到长治久安、经济发展的目的。</w:t>
      </w:r>
    </w:p>
    <w:p w14:paraId="6F3EED6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</w:t>
      </w: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项目资金申报相符性</w:t>
      </w:r>
    </w:p>
    <w:p w14:paraId="0C99C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202</w:t>
      </w:r>
      <w:r>
        <w:rPr>
          <w:rFonts w:hint="eastAsia" w:eastAsia="方正仿宋_GBK" w:cs="Times New Roman"/>
          <w:kern w:val="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</w:rPr>
        <w:t>年镇预算投入资金</w:t>
      </w:r>
      <w:r>
        <w:rPr>
          <w:rFonts w:hint="eastAsia" w:eastAsia="方正仿宋_GBK" w:cs="Times New Roman"/>
          <w:kern w:val="0"/>
          <w:lang w:val="en-US" w:eastAsia="zh-CN"/>
        </w:rPr>
        <w:t>0.9</w:t>
      </w:r>
      <w:r>
        <w:rPr>
          <w:rFonts w:hint="default" w:ascii="Times New Roman" w:hAnsi="Times New Roman" w:eastAsia="方正仿宋_GBK" w:cs="Times New Roman"/>
          <w:kern w:val="0"/>
        </w:rPr>
        <w:t>万元，主要用于：202</w:t>
      </w:r>
      <w:r>
        <w:rPr>
          <w:rFonts w:hint="eastAsia" w:eastAsia="方正仿宋_GBK" w:cs="Times New Roman"/>
          <w:kern w:val="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</w:rPr>
        <w:t>年度（春节、八一）退役军人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现役军人家属和</w:t>
      </w:r>
      <w:r>
        <w:rPr>
          <w:rFonts w:hint="default" w:ascii="Times New Roman" w:hAnsi="Times New Roman" w:eastAsia="方正仿宋_GBK" w:cs="Times New Roman"/>
          <w:kern w:val="0"/>
        </w:rPr>
        <w:t>三属慰问。项目申报内容与具体实施内容相符，经费申报目标合理可行。</w:t>
      </w:r>
    </w:p>
    <w:p w14:paraId="08680149"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项目实施及管理情况</w:t>
      </w:r>
    </w:p>
    <w:p w14:paraId="5E8B89E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349F89C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lang w:val="zh-CN"/>
        </w:rPr>
        <w:t>1．资金计划及到位</w:t>
      </w:r>
    </w:p>
    <w:p w14:paraId="1A4E41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eastAsia" w:eastAsia="方正仿宋_GBK" w:cs="Times New Roman"/>
          <w:kern w:val="0"/>
          <w:lang w:val="en-US" w:eastAsia="zh-CN"/>
        </w:rPr>
        <w:t>福田</w:t>
      </w:r>
      <w:r>
        <w:rPr>
          <w:rFonts w:hint="default" w:ascii="Times New Roman" w:hAnsi="Times New Roman" w:eastAsia="方正仿宋_GBK" w:cs="Times New Roman"/>
          <w:kern w:val="0"/>
        </w:rPr>
        <w:t>镇202</w:t>
      </w:r>
      <w:r>
        <w:rPr>
          <w:rFonts w:hint="eastAsia" w:eastAsia="方正仿宋_GBK" w:cs="Times New Roman"/>
          <w:kern w:val="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</w:rPr>
        <w:t>年预算投入</w:t>
      </w:r>
      <w:r>
        <w:rPr>
          <w:rFonts w:hint="default" w:ascii="Times New Roman" w:hAnsi="Times New Roman" w:eastAsia="方正仿宋_GBK" w:cs="Times New Roman"/>
          <w:color w:val="494949"/>
          <w:shd w:val="clear" w:color="auto" w:fill="FFFFFF"/>
        </w:rPr>
        <w:t>退役军人</w:t>
      </w:r>
      <w:r>
        <w:rPr>
          <w:rFonts w:hint="eastAsia" w:eastAsia="方正仿宋_GBK" w:cs="Times New Roman"/>
          <w:color w:val="494949"/>
          <w:shd w:val="clear" w:color="auto" w:fill="FFFFFF"/>
          <w:lang w:eastAsia="zh-CN"/>
        </w:rPr>
        <w:t>、</w:t>
      </w:r>
      <w:r>
        <w:rPr>
          <w:rFonts w:hint="eastAsia" w:eastAsia="方正仿宋_GBK" w:cs="Times New Roman"/>
          <w:color w:val="494949"/>
          <w:shd w:val="clear" w:color="auto" w:fill="FFFFFF"/>
          <w:lang w:val="en-US" w:eastAsia="zh-CN"/>
        </w:rPr>
        <w:t>现役军人家属和</w:t>
      </w:r>
      <w:r>
        <w:rPr>
          <w:rFonts w:hint="default" w:ascii="Times New Roman" w:hAnsi="Times New Roman" w:eastAsia="方正仿宋_GBK" w:cs="Times New Roman"/>
          <w:color w:val="494949"/>
          <w:shd w:val="clear" w:color="auto" w:fill="FFFFFF"/>
        </w:rPr>
        <w:t>三属</w:t>
      </w:r>
      <w:r>
        <w:rPr>
          <w:rFonts w:hint="eastAsia" w:eastAsia="方正仿宋_GBK" w:cs="Times New Roman"/>
          <w:color w:val="494949"/>
          <w:shd w:val="clear" w:color="auto" w:fill="FFFFFF"/>
          <w:lang w:val="en-US" w:eastAsia="zh-CN"/>
        </w:rPr>
        <w:t>春节、</w:t>
      </w:r>
      <w:r>
        <w:rPr>
          <w:rFonts w:hint="default" w:ascii="Times New Roman" w:hAnsi="Times New Roman" w:eastAsia="方正仿宋_GBK" w:cs="Times New Roman"/>
          <w:color w:val="494949"/>
          <w:shd w:val="clear" w:color="auto" w:fill="FFFFFF"/>
        </w:rPr>
        <w:t>八一建军节慰问</w:t>
      </w:r>
      <w:r>
        <w:rPr>
          <w:rFonts w:hint="default" w:ascii="Times New Roman" w:hAnsi="Times New Roman" w:eastAsia="方正仿宋_GBK" w:cs="Times New Roman"/>
          <w:kern w:val="0"/>
        </w:rPr>
        <w:t>金</w:t>
      </w:r>
      <w:r>
        <w:rPr>
          <w:rFonts w:hint="eastAsia" w:eastAsia="方正仿宋_GBK" w:cs="Times New Roman"/>
          <w:kern w:val="0"/>
          <w:lang w:val="en-US" w:eastAsia="zh-CN"/>
        </w:rPr>
        <w:t>0.9</w:t>
      </w:r>
      <w:r>
        <w:rPr>
          <w:rFonts w:hint="default" w:ascii="Times New Roman" w:hAnsi="Times New Roman" w:eastAsia="方正仿宋_GBK" w:cs="Times New Roman"/>
          <w:kern w:val="0"/>
        </w:rPr>
        <w:t>万元</w:t>
      </w:r>
      <w:r>
        <w:rPr>
          <w:rFonts w:hint="default" w:ascii="Times New Roman" w:hAnsi="Times New Roman" w:cs="Times New Roman"/>
          <w:kern w:val="0"/>
        </w:rPr>
        <w:t>。</w:t>
      </w:r>
      <w:r>
        <w:rPr>
          <w:rFonts w:hint="default" w:ascii="Times New Roman" w:hAnsi="Times New Roman" w:eastAsia="方正仿宋_GBK" w:cs="Times New Roman"/>
          <w:kern w:val="0"/>
        </w:rPr>
        <w:t>区级专项资金</w:t>
      </w:r>
      <w:r>
        <w:rPr>
          <w:rFonts w:hint="eastAsia" w:eastAsia="方正仿宋_GBK" w:cs="Times New Roman"/>
          <w:kern w:val="0"/>
          <w:lang w:val="en-US" w:eastAsia="zh-CN"/>
        </w:rPr>
        <w:t>0.9</w:t>
      </w:r>
      <w:r>
        <w:rPr>
          <w:rFonts w:hint="default" w:ascii="Times New Roman" w:hAnsi="Times New Roman" w:eastAsia="方正仿宋_GBK" w:cs="Times New Roman"/>
          <w:kern w:val="0"/>
        </w:rPr>
        <w:t>万元及时到位，到位率100%，及时率100%。</w:t>
      </w:r>
    </w:p>
    <w:p w14:paraId="4C4DDD1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lang w:val="zh-CN"/>
        </w:rPr>
        <w:t>资金使用</w:t>
      </w:r>
    </w:p>
    <w:p w14:paraId="1BCC074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在执行过程中严格按财经要求，严格把握标准和范围，没有超范围使用，没有超标准使用，所有支出均按预算执行，主要用于202</w:t>
      </w:r>
      <w:r>
        <w:rPr>
          <w:rFonts w:hint="eastAsia" w:eastAsia="方正仿宋_GBK" w:cs="Times New Roman"/>
          <w:kern w:val="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</w:rPr>
        <w:t>年</w:t>
      </w:r>
      <w:r>
        <w:rPr>
          <w:rFonts w:hint="eastAsia" w:eastAsia="方正仿宋_GBK" w:cs="Times New Roman"/>
          <w:kern w:val="0"/>
          <w:lang w:val="en-US" w:eastAsia="zh-CN"/>
        </w:rPr>
        <w:t>春节、</w:t>
      </w:r>
      <w:r>
        <w:rPr>
          <w:rFonts w:hint="default" w:ascii="Times New Roman" w:hAnsi="Times New Roman" w:eastAsia="方正仿宋_GBK" w:cs="Times New Roman"/>
          <w:kern w:val="0"/>
        </w:rPr>
        <w:t>八一退役军人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</w:t>
      </w:r>
      <w:r>
        <w:rPr>
          <w:rFonts w:hint="default" w:ascii="Times New Roman" w:hAnsi="Times New Roman" w:eastAsia="方正仿宋_GBK" w:cs="Times New Roman"/>
          <w:kern w:val="0"/>
        </w:rPr>
        <w:t>和三属慰问。</w:t>
      </w:r>
    </w:p>
    <w:p w14:paraId="7EA9D55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30CE5E4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项目执行过程中，会计账务处理及时</w:t>
      </w:r>
      <w:r>
        <w:rPr>
          <w:rFonts w:hint="eastAsia" w:eastAsia="方正仿宋_GBK" w:cs="Times New Roman"/>
          <w:kern w:val="0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eastAsia="方正仿宋_GBK" w:cs="Times New Roman"/>
          <w:kern w:val="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</w:rPr>
        <w:t>无截留、挤占、挪用、虚列支出等情况。</w:t>
      </w:r>
    </w:p>
    <w:p w14:paraId="70C38C9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40670E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eastAsia" w:eastAsia="方正仿宋_GBK" w:cs="Times New Roman"/>
          <w:kern w:val="0"/>
          <w:lang w:val="en-US" w:eastAsia="zh-CN"/>
        </w:rPr>
        <w:t>福田</w:t>
      </w:r>
      <w:r>
        <w:rPr>
          <w:rFonts w:hint="default" w:ascii="Times New Roman" w:hAnsi="Times New Roman" w:eastAsia="方正仿宋_GBK" w:cs="Times New Roman"/>
          <w:kern w:val="0"/>
        </w:rPr>
        <w:t>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 w14:paraId="4C7F192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2FE7D76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08306FA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</w:rPr>
        <w:t>1.完成数量</w:t>
      </w:r>
    </w:p>
    <w:p w14:paraId="131B54B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202</w:t>
      </w:r>
      <w:r>
        <w:rPr>
          <w:rFonts w:hint="eastAsia" w:eastAsia="方正仿宋_GBK" w:cs="Times New Roman"/>
          <w:kern w:val="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</w:rPr>
        <w:t>年</w:t>
      </w:r>
      <w:r>
        <w:rPr>
          <w:rFonts w:hint="eastAsia" w:eastAsia="方正仿宋_GBK" w:cs="Times New Roman"/>
          <w:kern w:val="0"/>
          <w:lang w:val="en-US" w:eastAsia="zh-CN"/>
        </w:rPr>
        <w:t>春节、</w:t>
      </w:r>
      <w:r>
        <w:rPr>
          <w:rFonts w:hint="default" w:ascii="Times New Roman" w:hAnsi="Times New Roman" w:eastAsia="方正仿宋_GBK" w:cs="Times New Roman"/>
          <w:kern w:val="0"/>
        </w:rPr>
        <w:t>八一建军节慰问退役军人、</w:t>
      </w:r>
      <w:r>
        <w:rPr>
          <w:rFonts w:hint="eastAsia" w:eastAsia="方正仿宋_GBK" w:cs="Times New Roman"/>
          <w:kern w:val="0"/>
          <w:lang w:val="en-US" w:eastAsia="zh-CN"/>
        </w:rPr>
        <w:t>现役军人家属和</w:t>
      </w:r>
      <w:r>
        <w:rPr>
          <w:rFonts w:hint="default" w:ascii="Times New Roman" w:hAnsi="Times New Roman" w:eastAsia="方正仿宋_GBK" w:cs="Times New Roman"/>
          <w:kern w:val="0"/>
        </w:rPr>
        <w:t>三属等优抚对象</w:t>
      </w:r>
      <w:r>
        <w:rPr>
          <w:rFonts w:hint="eastAsia" w:eastAsia="方正仿宋_GBK" w:cs="Times New Roman"/>
          <w:kern w:val="0"/>
          <w:lang w:val="en-US" w:eastAsia="zh-CN"/>
        </w:rPr>
        <w:t>90</w:t>
      </w:r>
      <w:r>
        <w:rPr>
          <w:rFonts w:hint="default" w:ascii="Times New Roman" w:hAnsi="Times New Roman" w:eastAsia="方正仿宋_GBK" w:cs="Times New Roman"/>
          <w:kern w:val="0"/>
        </w:rPr>
        <w:t>人，已全部完成慰问。</w:t>
      </w:r>
    </w:p>
    <w:p w14:paraId="3DFD9F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</w:rPr>
        <w:t>2.完成质量</w:t>
      </w:r>
    </w:p>
    <w:p w14:paraId="0863C6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能够严格按照经费预算标准和慰问范围及时发放慰问金（慰问品），进一步提高退役军人和其他优抚对象的荣誉感、自豪感和幸福感，促进社会和谐稳定，营造了祥和的节日氛围。</w:t>
      </w:r>
    </w:p>
    <w:p w14:paraId="1E3350F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</w:rPr>
        <w:t>3.完成时效</w:t>
      </w:r>
    </w:p>
    <w:p w14:paraId="0338094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根据任务量，对照预定计划，202</w:t>
      </w:r>
      <w:r>
        <w:rPr>
          <w:rFonts w:hint="eastAsia" w:eastAsia="方正仿宋_GBK" w:cs="Times New Roman"/>
          <w:kern w:val="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</w:rPr>
        <w:t>年度内该项目已全部完成，完成预算率100%。</w:t>
      </w:r>
    </w:p>
    <w:p w14:paraId="446DF4F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</w:rPr>
        <w:t>4.完成成本</w:t>
      </w:r>
    </w:p>
    <w:p w14:paraId="26085C0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该项目202</w:t>
      </w:r>
      <w:r>
        <w:rPr>
          <w:rFonts w:hint="eastAsia" w:eastAsia="方正仿宋_GBK" w:cs="Times New Roman"/>
          <w:kern w:val="0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kern w:val="0"/>
        </w:rPr>
        <w:t>年区级财政资金</w:t>
      </w:r>
      <w:r>
        <w:rPr>
          <w:rFonts w:hint="eastAsia" w:eastAsia="方正仿宋_GBK" w:cs="Times New Roman"/>
          <w:kern w:val="0"/>
          <w:lang w:val="en-US" w:eastAsia="zh-CN"/>
        </w:rPr>
        <w:t>0.9</w:t>
      </w:r>
      <w:r>
        <w:rPr>
          <w:rFonts w:hint="default" w:ascii="Times New Roman" w:hAnsi="Times New Roman" w:eastAsia="方正仿宋_GBK" w:cs="Times New Roman"/>
          <w:kern w:val="0"/>
        </w:rPr>
        <w:t>万元，资金使用率100%。</w:t>
      </w:r>
    </w:p>
    <w:p w14:paraId="7904D4D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1DDD1F3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提高群众拥军爱国的自觉性，实现社会的和谐稳定，达到长治久安、经济发展的目的。总体来说项目审核严格，管理到位，完成及时，资金支付到位，社会效果良好。</w:t>
      </w:r>
    </w:p>
    <w:p w14:paraId="2A219AA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0288AF1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708B70E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资金安排和使用上仍有不可预见性，工作中有临时性增加资金使用的情况发生。</w:t>
      </w:r>
    </w:p>
    <w:p w14:paraId="17A17AB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 w14:paraId="555829F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增加对退役军人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</w:t>
      </w:r>
      <w:r>
        <w:rPr>
          <w:rFonts w:hint="default" w:ascii="Times New Roman" w:hAnsi="Times New Roman" w:eastAsia="方正仿宋_GBK" w:cs="Times New Roman"/>
          <w:kern w:val="0"/>
        </w:rPr>
        <w:t>和三属的关心关爱力度，合理配置公共资源，优化财政支出结构，强化资金管理水平，提高资金使用效益。</w:t>
      </w:r>
    </w:p>
    <w:p w14:paraId="5D2F076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5F84D97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7E2994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bookmarkStart w:id="0" w:name="_GoBack"/>
      <w:bookmarkEnd w:id="0"/>
    </w:p>
    <w:p w14:paraId="25A5E8B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654AE3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BC969A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C82967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BA698C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3DCC56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ED5F85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010AFC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F5E790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584C46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596B4E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7CD8E4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F17E62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93F4D9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6CC3F6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 w:firstLine="4290" w:firstLineChars="1300"/>
        <w:jc w:val="both"/>
        <w:textAlignment w:val="auto"/>
        <w:rPr>
          <w:rFonts w:hint="eastAsia" w:ascii="方正仿宋_GBK" w:hAnsi="方正仿宋_GBK" w:eastAsia="方正仿宋_GBK" w:cs="方正仿宋_GBK"/>
          <w:lang w:val="zh-CN"/>
        </w:rPr>
      </w:pP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     </w:t>
      </w:r>
    </w:p>
    <w:p w14:paraId="66A6A9E6">
      <w:pPr>
        <w:ind w:firstLine="640" w:firstLineChars="200"/>
        <w:jc w:val="right"/>
        <w:rPr>
          <w:rFonts w:hint="default" w:ascii="Times New Roman" w:hAnsi="Times New Roman" w:eastAsia="方正仿宋_GBK" w:cs="Times New Roman"/>
          <w:kern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DFC3F9"/>
    <w:multiLevelType w:val="singleLevel"/>
    <w:tmpl w:val="FBDFC3F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2CB7221"/>
    <w:rsid w:val="0CDB247E"/>
    <w:rsid w:val="0ED3008C"/>
    <w:rsid w:val="0EDB478C"/>
    <w:rsid w:val="0EE4281A"/>
    <w:rsid w:val="17252504"/>
    <w:rsid w:val="172609D1"/>
    <w:rsid w:val="1EC153FC"/>
    <w:rsid w:val="22FF5F49"/>
    <w:rsid w:val="24175346"/>
    <w:rsid w:val="291C455A"/>
    <w:rsid w:val="2B7B4862"/>
    <w:rsid w:val="2E6F5680"/>
    <w:rsid w:val="32CE2839"/>
    <w:rsid w:val="36926D0C"/>
    <w:rsid w:val="41D663A2"/>
    <w:rsid w:val="46F34946"/>
    <w:rsid w:val="4A423EE2"/>
    <w:rsid w:val="4A4970F0"/>
    <w:rsid w:val="4DAF2BCF"/>
    <w:rsid w:val="4DDB6F66"/>
    <w:rsid w:val="5758495A"/>
    <w:rsid w:val="580F1536"/>
    <w:rsid w:val="58D7645F"/>
    <w:rsid w:val="5B264E92"/>
    <w:rsid w:val="66B435A8"/>
    <w:rsid w:val="68B068C8"/>
    <w:rsid w:val="6E7C1CBA"/>
    <w:rsid w:val="73C2417B"/>
    <w:rsid w:val="77232203"/>
    <w:rsid w:val="792F2AEE"/>
    <w:rsid w:val="7F134171"/>
    <w:rsid w:val="7F8C38E8"/>
    <w:rsid w:val="7FE96C8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1200</Words>
  <Characters>1260</Characters>
  <Lines>6</Lines>
  <Paragraphs>1</Paragraphs>
  <TotalTime>1</TotalTime>
  <ScaleCrop>false</ScaleCrop>
  <LinksUpToDate>false</LinksUpToDate>
  <CharactersWithSpaces>1270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2025-04-16T08:10:44Z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