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A0" w:rsidRDefault="00DC77A0">
      <w:pPr>
        <w:spacing w:before="53" w:line="225" w:lineRule="auto"/>
        <w:ind w:left="3577"/>
        <w:outlineLvl w:val="0"/>
        <w:rPr>
          <w:rFonts w:ascii="宋体" w:cs="宋体"/>
          <w:sz w:val="26"/>
          <w:szCs w:val="26"/>
        </w:rPr>
      </w:pPr>
      <w:r>
        <w:rPr>
          <w:rFonts w:ascii="宋体" w:hAnsi="宋体" w:cs="宋体" w:hint="eastAsia"/>
          <w:b/>
          <w:bCs/>
          <w:spacing w:val="8"/>
          <w:sz w:val="26"/>
          <w:szCs w:val="26"/>
        </w:rPr>
        <w:t>其他运转类项目支出绩效目标申报表</w:t>
      </w:r>
    </w:p>
    <w:p w:rsidR="00DC77A0" w:rsidRDefault="00DC77A0">
      <w:pPr>
        <w:spacing w:before="183" w:line="221" w:lineRule="auto"/>
        <w:ind w:left="5171"/>
        <w:rPr>
          <w:rFonts w:asci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（</w:t>
      </w:r>
      <w:r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宋体" w:hAnsi="宋体" w:cs="宋体" w:hint="eastAsia"/>
          <w:sz w:val="20"/>
          <w:szCs w:val="20"/>
        </w:rPr>
        <w:t>年度）</w:t>
      </w:r>
    </w:p>
    <w:p w:rsidR="00DC77A0" w:rsidRDefault="00DC77A0">
      <w:pPr>
        <w:spacing w:before="164" w:line="220" w:lineRule="auto"/>
        <w:ind w:left="52"/>
        <w:rPr>
          <w:rFonts w:ascii="宋体" w:cs="宋体"/>
          <w:sz w:val="20"/>
          <w:szCs w:val="20"/>
        </w:rPr>
      </w:pPr>
      <w:r>
        <w:rPr>
          <w:rFonts w:ascii="宋体" w:hAnsi="宋体" w:cs="宋体" w:hint="eastAsia"/>
          <w:spacing w:val="1"/>
          <w:sz w:val="20"/>
          <w:szCs w:val="20"/>
        </w:rPr>
        <w:t>填报单位（盖章</w:t>
      </w:r>
      <w:r>
        <w:rPr>
          <w:rFonts w:ascii="宋体" w:hAnsi="宋体" w:cs="宋体" w:hint="eastAsia"/>
          <w:spacing w:val="2"/>
          <w:sz w:val="20"/>
          <w:szCs w:val="20"/>
        </w:rPr>
        <w:t>）：</w:t>
      </w:r>
    </w:p>
    <w:p w:rsidR="00DC77A0" w:rsidRDefault="00DC77A0">
      <w:pPr>
        <w:spacing w:line="15" w:lineRule="exact"/>
        <w:rPr>
          <w:rFonts w:eastAsia="Times New Roman"/>
        </w:rPr>
      </w:pPr>
    </w:p>
    <w:tbl>
      <w:tblPr>
        <w:tblW w:w="1150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63"/>
        <w:gridCol w:w="1298"/>
        <w:gridCol w:w="1949"/>
        <w:gridCol w:w="2329"/>
        <w:gridCol w:w="5070"/>
      </w:tblGrid>
      <w:tr w:rsidR="00DC77A0">
        <w:trPr>
          <w:trHeight w:val="469"/>
        </w:trPr>
        <w:tc>
          <w:tcPr>
            <w:tcW w:w="4110" w:type="dxa"/>
            <w:gridSpan w:val="3"/>
          </w:tcPr>
          <w:p w:rsidR="00DC77A0" w:rsidRDefault="00DC77A0">
            <w:pPr>
              <w:pStyle w:val="TableText"/>
              <w:spacing w:before="144" w:line="222" w:lineRule="auto"/>
              <w:ind w:left="1659"/>
            </w:pPr>
            <w:r>
              <w:rPr>
                <w:rFonts w:hint="eastAsia"/>
                <w:spacing w:val="-2"/>
              </w:rPr>
              <w:t>项目名称</w:t>
            </w:r>
          </w:p>
        </w:tc>
        <w:tc>
          <w:tcPr>
            <w:tcW w:w="7399" w:type="dxa"/>
            <w:gridSpan w:val="2"/>
          </w:tcPr>
          <w:p w:rsidR="00DC77A0" w:rsidRDefault="00DC77A0">
            <w:pPr>
              <w:pStyle w:val="TableText"/>
              <w:spacing w:before="145" w:line="220" w:lineRule="auto"/>
              <w:ind w:left="2891"/>
            </w:pPr>
            <w:r>
              <w:rPr>
                <w:rFonts w:hint="eastAsia"/>
              </w:rPr>
              <w:t>法治政府建设经费</w:t>
            </w:r>
          </w:p>
        </w:tc>
      </w:tr>
      <w:tr w:rsidR="00DC77A0">
        <w:trPr>
          <w:trHeight w:val="460"/>
        </w:trPr>
        <w:tc>
          <w:tcPr>
            <w:tcW w:w="4110" w:type="dxa"/>
            <w:gridSpan w:val="3"/>
          </w:tcPr>
          <w:p w:rsidR="00DC77A0" w:rsidRDefault="00DC77A0">
            <w:pPr>
              <w:pStyle w:val="TableText"/>
              <w:spacing w:before="138" w:line="221" w:lineRule="auto"/>
              <w:ind w:left="1657"/>
            </w:pPr>
            <w:r>
              <w:rPr>
                <w:rFonts w:hint="eastAsia"/>
                <w:spacing w:val="-1"/>
              </w:rPr>
              <w:t>预算单位</w:t>
            </w:r>
          </w:p>
        </w:tc>
        <w:tc>
          <w:tcPr>
            <w:tcW w:w="7399" w:type="dxa"/>
            <w:gridSpan w:val="2"/>
          </w:tcPr>
          <w:p w:rsidR="00DC77A0" w:rsidRDefault="00DC77A0">
            <w:pPr>
              <w:pStyle w:val="TableText"/>
              <w:spacing w:before="139" w:line="220" w:lineRule="auto"/>
              <w:ind w:left="2686"/>
            </w:pPr>
            <w:r>
              <w:rPr>
                <w:rFonts w:hint="eastAsia"/>
              </w:rPr>
              <w:t>攀枝花市仁和区司法局</w:t>
            </w:r>
          </w:p>
        </w:tc>
      </w:tr>
      <w:tr w:rsidR="00DC77A0">
        <w:trPr>
          <w:trHeight w:val="404"/>
        </w:trPr>
        <w:tc>
          <w:tcPr>
            <w:tcW w:w="4110" w:type="dxa"/>
            <w:gridSpan w:val="3"/>
            <w:vMerge w:val="restart"/>
            <w:tcBorders>
              <w:bottom w:val="nil"/>
            </w:tcBorders>
          </w:tcPr>
          <w:p w:rsidR="00DC77A0" w:rsidRDefault="00DC77A0">
            <w:pPr>
              <w:pStyle w:val="TableText"/>
              <w:spacing w:before="227" w:line="225" w:lineRule="auto"/>
              <w:ind w:left="1662" w:right="1640" w:hanging="3"/>
            </w:pPr>
            <w:r>
              <w:rPr>
                <w:rFonts w:hint="eastAsia"/>
                <w:spacing w:val="-2"/>
              </w:rPr>
              <w:t>项目资金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4"/>
              </w:rPr>
              <w:t>（万元）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10" w:line="221" w:lineRule="auto"/>
              <w:ind w:left="136"/>
            </w:pPr>
            <w:r>
              <w:rPr>
                <w:rFonts w:hint="eastAsia"/>
              </w:rPr>
              <w:t>年度资金总额</w:t>
            </w:r>
            <w:r>
              <w:rPr>
                <w:spacing w:val="-48"/>
              </w:rPr>
              <w:t xml:space="preserve"> </w:t>
            </w:r>
            <w:r>
              <w:t>: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09" w:line="222" w:lineRule="auto"/>
              <w:ind w:left="36"/>
            </w:pP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</w:rPr>
              <w:t>.00</w:t>
            </w:r>
          </w:p>
        </w:tc>
      </w:tr>
      <w:tr w:rsidR="00DC77A0">
        <w:trPr>
          <w:trHeight w:val="225"/>
        </w:trPr>
        <w:tc>
          <w:tcPr>
            <w:tcW w:w="4110" w:type="dxa"/>
            <w:gridSpan w:val="3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3" w:line="177" w:lineRule="auto"/>
              <w:ind w:left="748"/>
            </w:pPr>
            <w:r>
              <w:rPr>
                <w:rFonts w:hint="eastAsia"/>
                <w:spacing w:val="1"/>
              </w:rPr>
              <w:t>其中：财政拨款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23" w:line="177" w:lineRule="auto"/>
              <w:ind w:left="36"/>
            </w:pP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</w:rPr>
              <w:t>.00</w:t>
            </w:r>
          </w:p>
        </w:tc>
      </w:tr>
      <w:tr w:rsidR="00DC77A0">
        <w:trPr>
          <w:trHeight w:val="225"/>
        </w:trPr>
        <w:tc>
          <w:tcPr>
            <w:tcW w:w="4110" w:type="dxa"/>
            <w:gridSpan w:val="3"/>
            <w:vMerge/>
            <w:tcBorders>
              <w:top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2" w:line="178" w:lineRule="auto"/>
              <w:ind w:left="1360"/>
            </w:pPr>
            <w:r>
              <w:rPr>
                <w:rFonts w:hint="eastAsia"/>
                <w:spacing w:val="-1"/>
              </w:rPr>
              <w:t>其他资金</w:t>
            </w:r>
          </w:p>
        </w:tc>
        <w:tc>
          <w:tcPr>
            <w:tcW w:w="5070" w:type="dxa"/>
          </w:tcPr>
          <w:p w:rsidR="00DC77A0" w:rsidRDefault="00DC77A0">
            <w:pPr>
              <w:spacing w:line="215" w:lineRule="exact"/>
              <w:rPr>
                <w:sz w:val="18"/>
              </w:rPr>
            </w:pPr>
          </w:p>
        </w:tc>
      </w:tr>
      <w:tr w:rsidR="00DC77A0">
        <w:trPr>
          <w:trHeight w:val="960"/>
        </w:trPr>
        <w:tc>
          <w:tcPr>
            <w:tcW w:w="863" w:type="dxa"/>
            <w:textDirection w:val="tbRlV"/>
          </w:tcPr>
          <w:p w:rsidR="00DC77A0" w:rsidRDefault="00DC77A0">
            <w:pPr>
              <w:spacing w:line="243" w:lineRule="auto"/>
            </w:pPr>
          </w:p>
          <w:p w:rsidR="00DC77A0" w:rsidRDefault="00DC77A0">
            <w:pPr>
              <w:pStyle w:val="TableText"/>
              <w:spacing w:before="67" w:line="210" w:lineRule="auto"/>
              <w:jc w:val="right"/>
            </w:pPr>
            <w:r>
              <w:rPr>
                <w:rFonts w:hint="eastAsia"/>
                <w:spacing w:val="11"/>
              </w:rPr>
              <w:t>总</w:t>
            </w:r>
            <w:r>
              <w:rPr>
                <w:spacing w:val="-55"/>
              </w:rPr>
              <w:t xml:space="preserve"> </w:t>
            </w:r>
            <w:r>
              <w:rPr>
                <w:rFonts w:hint="eastAsia"/>
                <w:spacing w:val="11"/>
              </w:rPr>
              <w:t>体目</w:t>
            </w:r>
            <w:r>
              <w:rPr>
                <w:spacing w:val="-55"/>
              </w:rPr>
              <w:t xml:space="preserve"> </w:t>
            </w:r>
            <w:r>
              <w:rPr>
                <w:rFonts w:hint="eastAsia"/>
                <w:spacing w:val="11"/>
              </w:rPr>
              <w:t>标</w:t>
            </w:r>
          </w:p>
        </w:tc>
        <w:tc>
          <w:tcPr>
            <w:tcW w:w="10646" w:type="dxa"/>
            <w:gridSpan w:val="4"/>
          </w:tcPr>
          <w:p w:rsidR="00DC77A0" w:rsidRDefault="00DC77A0">
            <w:pPr>
              <w:pStyle w:val="TableText"/>
              <w:spacing w:before="41" w:line="220" w:lineRule="auto"/>
              <w:ind w:left="31"/>
              <w:rPr>
                <w:spacing w:val="1"/>
              </w:rPr>
            </w:pPr>
          </w:p>
          <w:p w:rsidR="00DC77A0" w:rsidRDefault="00DC77A0">
            <w:pPr>
              <w:pStyle w:val="TableText"/>
              <w:spacing w:before="41" w:line="220" w:lineRule="auto"/>
              <w:ind w:left="31"/>
            </w:pPr>
            <w:r>
              <w:rPr>
                <w:rFonts w:hint="eastAsia"/>
                <w:spacing w:val="1"/>
              </w:rPr>
              <w:t>完成市委依法治市对仁和区法治政府建设工作年度目标考核任务</w:t>
            </w:r>
            <w:r>
              <w:rPr>
                <w:spacing w:val="-28"/>
              </w:rPr>
              <w:t xml:space="preserve"> </w:t>
            </w:r>
            <w:r>
              <w:rPr>
                <w:rFonts w:hint="eastAsia"/>
                <w:spacing w:val="1"/>
              </w:rPr>
              <w:t>。</w:t>
            </w:r>
          </w:p>
        </w:tc>
      </w:tr>
      <w:tr w:rsidR="00DC77A0">
        <w:trPr>
          <w:trHeight w:val="472"/>
        </w:trPr>
        <w:tc>
          <w:tcPr>
            <w:tcW w:w="863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5" w:lineRule="auto"/>
            </w:pPr>
          </w:p>
          <w:p w:rsidR="00DC77A0" w:rsidRDefault="00DC77A0">
            <w:pPr>
              <w:spacing w:line="245" w:lineRule="auto"/>
            </w:pPr>
          </w:p>
          <w:p w:rsidR="00DC77A0" w:rsidRDefault="00DC77A0">
            <w:pPr>
              <w:spacing w:line="245" w:lineRule="auto"/>
            </w:pPr>
          </w:p>
          <w:p w:rsidR="00DC77A0" w:rsidRDefault="00DC77A0">
            <w:pPr>
              <w:pStyle w:val="TableText"/>
              <w:spacing w:before="65" w:line="225" w:lineRule="auto"/>
              <w:ind w:left="336" w:right="118" w:hanging="201"/>
            </w:pPr>
            <w:r>
              <w:rPr>
                <w:rFonts w:hint="eastAsia"/>
                <w:spacing w:val="-3"/>
              </w:rPr>
              <w:t>绩效指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标</w:t>
            </w:r>
          </w:p>
        </w:tc>
        <w:tc>
          <w:tcPr>
            <w:tcW w:w="1298" w:type="dxa"/>
          </w:tcPr>
          <w:p w:rsidR="00DC77A0" w:rsidRDefault="00DC77A0">
            <w:pPr>
              <w:pStyle w:val="TableText"/>
              <w:spacing w:before="26" w:line="201" w:lineRule="auto"/>
              <w:ind w:left="449" w:right="440"/>
            </w:pPr>
            <w:r>
              <w:rPr>
                <w:rFonts w:hint="eastAsia"/>
                <w:spacing w:val="-4"/>
              </w:rPr>
              <w:t>一级</w:t>
            </w:r>
            <w:r>
              <w:t xml:space="preserve"> </w:t>
            </w:r>
            <w:r>
              <w:rPr>
                <w:rFonts w:hint="eastAsia"/>
                <w:spacing w:val="-4"/>
              </w:rPr>
              <w:t>指标</w:t>
            </w:r>
          </w:p>
        </w:tc>
        <w:tc>
          <w:tcPr>
            <w:tcW w:w="1949" w:type="dxa"/>
          </w:tcPr>
          <w:p w:rsidR="00DC77A0" w:rsidRDefault="00DC77A0">
            <w:pPr>
              <w:pStyle w:val="TableText"/>
              <w:spacing w:before="146" w:line="222" w:lineRule="auto"/>
              <w:ind w:left="573"/>
            </w:pPr>
            <w:r>
              <w:rPr>
                <w:rFonts w:hint="eastAsia"/>
                <w:spacing w:val="-2"/>
              </w:rPr>
              <w:t>二级指标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46" w:line="222" w:lineRule="auto"/>
              <w:ind w:left="764"/>
            </w:pPr>
            <w:r>
              <w:rPr>
                <w:rFonts w:hint="eastAsia"/>
                <w:spacing w:val="-1"/>
              </w:rPr>
              <w:t>三级指标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47" w:line="221" w:lineRule="auto"/>
              <w:ind w:left="1116"/>
            </w:pPr>
            <w:r>
              <w:rPr>
                <w:rFonts w:hint="eastAsia"/>
                <w:spacing w:val="3"/>
              </w:rPr>
              <w:t>指标值（包含数字及文字描述）</w:t>
            </w:r>
          </w:p>
        </w:tc>
      </w:tr>
      <w:tr w:rsidR="00DC77A0">
        <w:trPr>
          <w:trHeight w:val="1495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 w:val="restart"/>
            <w:tcBorders>
              <w:bottom w:val="nil"/>
            </w:tcBorders>
          </w:tcPr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pStyle w:val="TableText"/>
              <w:spacing w:before="65" w:line="221" w:lineRule="auto"/>
              <w:ind w:left="246"/>
            </w:pPr>
            <w:r>
              <w:rPr>
                <w:rFonts w:hint="eastAsia"/>
                <w:spacing w:val="-2"/>
              </w:rPr>
              <w:t>项目完成</w:t>
            </w:r>
          </w:p>
        </w:tc>
        <w:tc>
          <w:tcPr>
            <w:tcW w:w="1949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pStyle w:val="TableText"/>
              <w:spacing w:before="65" w:line="221" w:lineRule="auto"/>
              <w:ind w:left="572"/>
            </w:pPr>
            <w:r>
              <w:rPr>
                <w:rFonts w:hint="eastAsia"/>
                <w:spacing w:val="-1"/>
              </w:rPr>
              <w:t>数量指标</w:t>
            </w:r>
          </w:p>
        </w:tc>
        <w:tc>
          <w:tcPr>
            <w:tcW w:w="2329" w:type="dxa"/>
          </w:tcPr>
          <w:p w:rsidR="00DC77A0" w:rsidRDefault="00DC77A0">
            <w:pPr>
              <w:spacing w:line="295" w:lineRule="auto"/>
            </w:pPr>
          </w:p>
          <w:p w:rsidR="00DC77A0" w:rsidRDefault="00DC77A0">
            <w:pPr>
              <w:spacing w:line="296" w:lineRule="auto"/>
            </w:pPr>
          </w:p>
          <w:p w:rsidR="00DC77A0" w:rsidRDefault="00DC77A0">
            <w:pPr>
              <w:pStyle w:val="TableText"/>
              <w:spacing w:before="65" w:line="222" w:lineRule="auto"/>
              <w:ind w:left="36"/>
            </w:pPr>
            <w:r>
              <w:rPr>
                <w:rFonts w:hint="eastAsia"/>
              </w:rPr>
              <w:t>人员培训经费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65" w:line="226" w:lineRule="auto"/>
              <w:ind w:left="33" w:right="44"/>
            </w:pPr>
            <w:r>
              <w:rPr>
                <w:rFonts w:hint="eastAsia"/>
                <w:spacing w:val="2"/>
              </w:rPr>
              <w:t>截止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2024"/>
              </w:smartTagPr>
              <w:r>
                <w:rPr>
                  <w:spacing w:val="2"/>
                </w:rPr>
                <w:t>2024</w:t>
              </w:r>
              <w:r>
                <w:rPr>
                  <w:rFonts w:hint="eastAsia"/>
                  <w:spacing w:val="2"/>
                </w:rPr>
                <w:t>年</w:t>
              </w:r>
              <w:r>
                <w:rPr>
                  <w:spacing w:val="2"/>
                </w:rPr>
                <w:t>11</w:t>
              </w:r>
              <w:r>
                <w:rPr>
                  <w:rFonts w:hint="eastAsia"/>
                  <w:spacing w:val="2"/>
                </w:rPr>
                <w:t>月</w:t>
              </w:r>
              <w:r>
                <w:rPr>
                  <w:spacing w:val="2"/>
                </w:rPr>
                <w:t>18</w:t>
              </w:r>
              <w:r>
                <w:rPr>
                  <w:rFonts w:hint="eastAsia"/>
                  <w:spacing w:val="2"/>
                </w:rPr>
                <w:t>日</w:t>
              </w:r>
            </w:smartTag>
            <w:r>
              <w:rPr>
                <w:rFonts w:hint="eastAsia"/>
                <w:spacing w:val="2"/>
              </w:rPr>
              <w:t>，仁和区已取得执法证件及通</w:t>
            </w:r>
            <w:r>
              <w:rPr>
                <w:rFonts w:hint="eastAsia"/>
                <w:spacing w:val="1"/>
              </w:rPr>
              <w:t>过法</w:t>
            </w:r>
            <w:r>
              <w:t xml:space="preserve">  </w:t>
            </w:r>
            <w:r>
              <w:rPr>
                <w:rFonts w:hint="eastAsia"/>
                <w:spacing w:val="1"/>
              </w:rPr>
              <w:t>律知识培训约</w:t>
            </w:r>
            <w:r>
              <w:rPr>
                <w:spacing w:val="1"/>
              </w:rPr>
              <w:t>800</w:t>
            </w:r>
            <w:r>
              <w:rPr>
                <w:rFonts w:hint="eastAsia"/>
                <w:spacing w:val="1"/>
              </w:rPr>
              <w:t>人、行政执法监督人员</w:t>
            </w:r>
            <w:r>
              <w:rPr>
                <w:spacing w:val="-51"/>
              </w:rPr>
              <w:t xml:space="preserve"> </w:t>
            </w:r>
            <w:r>
              <w:rPr>
                <w:rFonts w:hint="eastAsia"/>
                <w:spacing w:val="1"/>
              </w:rPr>
              <w:t>、法制审核人员</w:t>
            </w:r>
            <w:r>
              <w:t xml:space="preserve"> </w:t>
            </w:r>
            <w:r>
              <w:rPr>
                <w:spacing w:val="3"/>
              </w:rPr>
              <w:t>20</w:t>
            </w:r>
            <w:r>
              <w:rPr>
                <w:rFonts w:hint="eastAsia"/>
                <w:spacing w:val="3"/>
              </w:rPr>
              <w:t>余人，每人每年接受不少于</w:t>
            </w:r>
            <w:r>
              <w:rPr>
                <w:spacing w:val="3"/>
              </w:rPr>
              <w:t>60</w:t>
            </w:r>
            <w:r>
              <w:rPr>
                <w:rFonts w:hint="eastAsia"/>
                <w:spacing w:val="3"/>
              </w:rPr>
              <w:t>学时的公共法律知识、</w:t>
            </w:r>
          </w:p>
          <w:p w:rsidR="00DC77A0" w:rsidRDefault="00DC77A0">
            <w:pPr>
              <w:pStyle w:val="TableText"/>
              <w:spacing w:before="8" w:line="225" w:lineRule="auto"/>
              <w:ind w:left="35" w:right="44" w:hanging="2"/>
            </w:pPr>
            <w:r>
              <w:rPr>
                <w:rFonts w:hint="eastAsia"/>
                <w:spacing w:val="1"/>
              </w:rPr>
              <w:t>业务知识和行政执法技能培训</w:t>
            </w:r>
            <w:r>
              <w:rPr>
                <w:spacing w:val="-44"/>
              </w:rPr>
              <w:t xml:space="preserve"> </w:t>
            </w:r>
            <w:r>
              <w:rPr>
                <w:rFonts w:hint="eastAsia"/>
                <w:spacing w:val="1"/>
              </w:rPr>
              <w:t>，以每人</w:t>
            </w:r>
            <w:r>
              <w:rPr>
                <w:spacing w:val="1"/>
              </w:rPr>
              <w:t>100</w:t>
            </w:r>
            <w:r>
              <w:rPr>
                <w:rFonts w:hint="eastAsia"/>
              </w:rPr>
              <w:t>元培训经费估</w:t>
            </w:r>
            <w:r>
              <w:t xml:space="preserve"> </w:t>
            </w:r>
            <w:r>
              <w:rPr>
                <w:rFonts w:hint="eastAsia"/>
                <w:spacing w:val="2"/>
              </w:rPr>
              <w:t>算，预计需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/>
                <w:spacing w:val="2"/>
              </w:rPr>
              <w:t>万元</w:t>
            </w:r>
          </w:p>
        </w:tc>
      </w:tr>
      <w:tr w:rsidR="00DC77A0">
        <w:trPr>
          <w:trHeight w:val="832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spacing w:line="261" w:lineRule="auto"/>
            </w:pPr>
          </w:p>
          <w:p w:rsidR="00DC77A0" w:rsidRDefault="00DC77A0">
            <w:pPr>
              <w:pStyle w:val="TableText"/>
              <w:spacing w:before="65" w:line="221" w:lineRule="auto"/>
              <w:ind w:left="35"/>
            </w:pPr>
            <w:r>
              <w:rPr>
                <w:rFonts w:hint="eastAsia"/>
              </w:rPr>
              <w:t>法律顾问工作经费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205" w:line="225" w:lineRule="auto"/>
              <w:ind w:left="38" w:right="135" w:firstLine="10"/>
            </w:pPr>
            <w:r>
              <w:rPr>
                <w:rFonts w:hint="eastAsia"/>
                <w:spacing w:val="1"/>
              </w:rPr>
              <w:t>区委、区政府、区政协、区人大法律顾问聘</w:t>
            </w:r>
            <w:r>
              <w:rPr>
                <w:rFonts w:hint="eastAsia"/>
              </w:rPr>
              <w:t>请经费</w:t>
            </w:r>
            <w:r>
              <w:rPr>
                <w:spacing w:val="-50"/>
              </w:rPr>
              <w:t xml:space="preserve"> </w:t>
            </w:r>
            <w:r>
              <w:rPr>
                <w:rFonts w:hint="eastAsia"/>
              </w:rPr>
              <w:t>，暂</w:t>
            </w:r>
            <w:r>
              <w:t xml:space="preserve"> </w:t>
            </w:r>
            <w:r>
              <w:rPr>
                <w:rFonts w:hint="eastAsia"/>
              </w:rPr>
              <w:t>定聘请一家律师事务所</w:t>
            </w:r>
            <w:r>
              <w:rPr>
                <w:spacing w:val="-51"/>
              </w:rPr>
              <w:t xml:space="preserve"> </w:t>
            </w:r>
            <w:r>
              <w:rPr>
                <w:rFonts w:hint="eastAsia"/>
              </w:rPr>
              <w:t>，预计需</w:t>
            </w:r>
            <w:r>
              <w:t>12</w:t>
            </w:r>
            <w:r>
              <w:rPr>
                <w:rFonts w:hint="eastAsia"/>
              </w:rPr>
              <w:t>万元</w:t>
            </w:r>
          </w:p>
        </w:tc>
      </w:tr>
      <w:tr w:rsidR="00DC77A0">
        <w:trPr>
          <w:trHeight w:val="716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70" w:line="222" w:lineRule="auto"/>
              <w:ind w:left="38"/>
            </w:pPr>
            <w:r>
              <w:rPr>
                <w:rFonts w:hint="eastAsia"/>
              </w:rPr>
              <w:t>行政复议工作经费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48" w:line="225" w:lineRule="auto"/>
              <w:ind w:left="39" w:right="139" w:hanging="4"/>
            </w:pPr>
            <w:r>
              <w:rPr>
                <w:rFonts w:hint="eastAsia"/>
              </w:rPr>
              <w:t>仁和区人民政府行政复议办公室日常工作需要</w:t>
            </w:r>
            <w:r>
              <w:rPr>
                <w:spacing w:val="-22"/>
              </w:rPr>
              <w:t xml:space="preserve"> </w:t>
            </w:r>
            <w:r>
              <w:rPr>
                <w:rFonts w:hint="eastAsia"/>
              </w:rPr>
              <w:t>，包括办</w:t>
            </w:r>
            <w:r>
              <w:t xml:space="preserve"> </w:t>
            </w:r>
            <w:r>
              <w:rPr>
                <w:rFonts w:hint="eastAsia"/>
                <w:spacing w:val="2"/>
              </w:rPr>
              <w:t>公用品、设备设施，需</w:t>
            </w:r>
            <w:r>
              <w:rPr>
                <w:spacing w:val="2"/>
                <w:lang w:eastAsia="zh-CN"/>
              </w:rPr>
              <w:t>1</w:t>
            </w:r>
            <w:r>
              <w:rPr>
                <w:rFonts w:hint="eastAsia"/>
                <w:spacing w:val="2"/>
              </w:rPr>
              <w:t>万元</w:t>
            </w:r>
          </w:p>
        </w:tc>
      </w:tr>
      <w:tr w:rsidR="00DC77A0">
        <w:trPr>
          <w:trHeight w:val="612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21" w:line="222" w:lineRule="auto"/>
              <w:ind w:left="38"/>
            </w:pPr>
            <w:r>
              <w:rPr>
                <w:rFonts w:hint="eastAsia"/>
              </w:rPr>
              <w:t>行政诉讼工作经费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96" w:line="224" w:lineRule="auto"/>
              <w:ind w:left="34" w:right="180" w:firstLine="3"/>
            </w:pPr>
            <w:r>
              <w:rPr>
                <w:rFonts w:hint="eastAsia"/>
              </w:rPr>
              <w:t>行政诉讼案件诉讼费用（含代理费</w:t>
            </w:r>
            <w:r>
              <w:rPr>
                <w:rFonts w:hint="eastAsia"/>
                <w:spacing w:val="17"/>
              </w:rPr>
              <w:t>），</w:t>
            </w:r>
            <w:r>
              <w:rPr>
                <w:rFonts w:hint="eastAsia"/>
              </w:rPr>
              <w:t>暂估每年</w:t>
            </w:r>
            <w:r>
              <w:t>10</w:t>
            </w:r>
            <w:r>
              <w:rPr>
                <w:rFonts w:hint="eastAsia"/>
              </w:rPr>
              <w:t>件，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每件行政诉讼案件成本</w:t>
            </w:r>
            <w:r>
              <w:rPr>
                <w:spacing w:val="3"/>
              </w:rPr>
              <w:t>0.5</w:t>
            </w:r>
            <w:r>
              <w:rPr>
                <w:rFonts w:hint="eastAsia"/>
                <w:spacing w:val="3"/>
              </w:rPr>
              <w:t>万元，暂估</w:t>
            </w:r>
            <w:r>
              <w:rPr>
                <w:spacing w:val="3"/>
                <w:lang w:eastAsia="zh-CN"/>
              </w:rPr>
              <w:t>1</w:t>
            </w:r>
            <w:r>
              <w:rPr>
                <w:rFonts w:hint="eastAsia"/>
                <w:spacing w:val="3"/>
              </w:rPr>
              <w:t>万元</w:t>
            </w:r>
          </w:p>
        </w:tc>
      </w:tr>
      <w:tr w:rsidR="00DC77A0">
        <w:trPr>
          <w:trHeight w:val="396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458" w:lineRule="auto"/>
            </w:pPr>
          </w:p>
          <w:p w:rsidR="00DC77A0" w:rsidRDefault="00DC77A0">
            <w:pPr>
              <w:pStyle w:val="TableText"/>
              <w:spacing w:before="65" w:line="222" w:lineRule="auto"/>
              <w:ind w:left="571"/>
            </w:pPr>
            <w:r>
              <w:rPr>
                <w:rFonts w:hint="eastAsia"/>
                <w:spacing w:val="-1"/>
              </w:rPr>
              <w:t>质量指标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97" w:line="174" w:lineRule="auto"/>
              <w:ind w:left="34"/>
            </w:pPr>
            <w:r>
              <w:rPr>
                <w:rFonts w:hint="eastAsia"/>
              </w:rPr>
              <w:t>执法人员培训课时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5" w:line="221" w:lineRule="auto"/>
              <w:ind w:left="53"/>
            </w:pPr>
            <w:r>
              <w:rPr>
                <w:rFonts w:hint="eastAsia"/>
                <w:spacing w:val="-3"/>
              </w:rPr>
              <w:t>≥</w:t>
            </w:r>
            <w:r>
              <w:rPr>
                <w:spacing w:val="-3"/>
              </w:rPr>
              <w:t>60</w:t>
            </w:r>
            <w:r>
              <w:rPr>
                <w:rFonts w:hint="eastAsia"/>
                <w:spacing w:val="-3"/>
              </w:rPr>
              <w:t>个学时</w:t>
            </w:r>
          </w:p>
        </w:tc>
      </w:tr>
      <w:tr w:rsidR="00DC77A0">
        <w:trPr>
          <w:trHeight w:val="396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99" w:line="172" w:lineRule="auto"/>
              <w:ind w:left="35"/>
            </w:pPr>
            <w:r>
              <w:rPr>
                <w:rFonts w:hint="eastAsia"/>
              </w:rPr>
              <w:t>法律顾问意见书次数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5" w:line="221" w:lineRule="auto"/>
              <w:ind w:left="53"/>
            </w:pPr>
            <w:r>
              <w:rPr>
                <w:rFonts w:hint="eastAsia"/>
                <w:spacing w:val="-5"/>
              </w:rPr>
              <w:t>≥</w:t>
            </w:r>
            <w:r>
              <w:rPr>
                <w:spacing w:val="-5"/>
              </w:rPr>
              <w:t>40</w:t>
            </w:r>
            <w:r>
              <w:rPr>
                <w:rFonts w:hint="eastAsia"/>
                <w:spacing w:val="-5"/>
              </w:rPr>
              <w:t>次</w:t>
            </w:r>
          </w:p>
        </w:tc>
      </w:tr>
      <w:tr w:rsidR="00DC77A0">
        <w:trPr>
          <w:trHeight w:val="397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00" w:line="172" w:lineRule="auto"/>
              <w:ind w:left="38"/>
            </w:pPr>
            <w:r>
              <w:rPr>
                <w:rFonts w:hint="eastAsia"/>
              </w:rPr>
              <w:t>行政诉讼案件代理率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6" w:line="241" w:lineRule="auto"/>
              <w:ind w:left="49"/>
            </w:pPr>
            <w:r>
              <w:rPr>
                <w:spacing w:val="-5"/>
              </w:rPr>
              <w:t>100%</w:t>
            </w:r>
          </w:p>
        </w:tc>
      </w:tr>
      <w:tr w:rsidR="00DC77A0">
        <w:trPr>
          <w:trHeight w:val="397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</w:tcPr>
          <w:p w:rsidR="00DC77A0" w:rsidRDefault="00DC77A0">
            <w:pPr>
              <w:pStyle w:val="TableText"/>
              <w:spacing w:before="117" w:line="222" w:lineRule="auto"/>
              <w:ind w:left="579"/>
            </w:pPr>
            <w:r>
              <w:rPr>
                <w:rFonts w:hint="eastAsia"/>
                <w:spacing w:val="-3"/>
              </w:rPr>
              <w:t>时效指标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17" w:line="221" w:lineRule="auto"/>
              <w:ind w:left="37"/>
            </w:pPr>
            <w:r>
              <w:rPr>
                <w:spacing w:val="-1"/>
              </w:rPr>
              <w:t>2025</w:t>
            </w: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7" w:line="221" w:lineRule="auto"/>
              <w:ind w:left="36"/>
            </w:pPr>
            <w:r>
              <w:rPr>
                <w:spacing w:val="1"/>
              </w:rPr>
              <w:t>2025</w:t>
            </w:r>
            <w:r>
              <w:rPr>
                <w:rFonts w:hint="eastAsia"/>
                <w:spacing w:val="1"/>
              </w:rPr>
              <w:t>年</w:t>
            </w:r>
            <w:r>
              <w:rPr>
                <w:spacing w:val="1"/>
              </w:rPr>
              <w:t>1</w:t>
            </w:r>
            <w:r>
              <w:rPr>
                <w:rFonts w:hint="eastAsia"/>
                <w:spacing w:val="1"/>
              </w:rPr>
              <w:t>月</w:t>
            </w:r>
            <w:r>
              <w:rPr>
                <w:spacing w:val="1"/>
              </w:rPr>
              <w:t>-12</w:t>
            </w:r>
            <w:r>
              <w:rPr>
                <w:rFonts w:hint="eastAsia"/>
                <w:spacing w:val="1"/>
              </w:rPr>
              <w:t>月</w:t>
            </w:r>
          </w:p>
        </w:tc>
      </w:tr>
      <w:tr w:rsidR="00DC77A0">
        <w:trPr>
          <w:trHeight w:val="397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333" w:lineRule="auto"/>
            </w:pPr>
          </w:p>
          <w:p w:rsidR="00DC77A0" w:rsidRDefault="00DC77A0">
            <w:pPr>
              <w:spacing w:line="333" w:lineRule="auto"/>
            </w:pPr>
          </w:p>
          <w:p w:rsidR="00DC77A0" w:rsidRDefault="00DC77A0">
            <w:pPr>
              <w:pStyle w:val="TableText"/>
              <w:spacing w:before="65" w:line="220" w:lineRule="auto"/>
              <w:ind w:left="572"/>
            </w:pPr>
            <w:r>
              <w:rPr>
                <w:rFonts w:hint="eastAsia"/>
                <w:spacing w:val="-1"/>
              </w:rPr>
              <w:t>成本指标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16" w:line="222" w:lineRule="auto"/>
              <w:ind w:left="36"/>
            </w:pPr>
            <w:r>
              <w:rPr>
                <w:rFonts w:hint="eastAsia"/>
              </w:rPr>
              <w:t>人员培训经费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6" w:line="222" w:lineRule="auto"/>
              <w:ind w:left="34"/>
            </w:pPr>
            <w:r>
              <w:rPr>
                <w:spacing w:val="-1"/>
                <w:lang w:eastAsia="zh-CN"/>
              </w:rPr>
              <w:t>1</w:t>
            </w:r>
            <w:r>
              <w:rPr>
                <w:rFonts w:hint="eastAsia"/>
                <w:spacing w:val="-1"/>
              </w:rPr>
              <w:t>万元</w:t>
            </w:r>
          </w:p>
        </w:tc>
      </w:tr>
      <w:tr w:rsidR="00DC77A0">
        <w:trPr>
          <w:trHeight w:val="396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16" w:line="221" w:lineRule="auto"/>
              <w:ind w:left="35"/>
            </w:pPr>
            <w:r>
              <w:rPr>
                <w:rFonts w:hint="eastAsia"/>
              </w:rPr>
              <w:t>法律顾问工作经费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6" w:line="222" w:lineRule="auto"/>
              <w:ind w:left="49"/>
            </w:pPr>
            <w:r>
              <w:rPr>
                <w:spacing w:val="-4"/>
              </w:rPr>
              <w:t>12</w:t>
            </w:r>
            <w:r>
              <w:rPr>
                <w:rFonts w:hint="eastAsia"/>
                <w:spacing w:val="-4"/>
              </w:rPr>
              <w:t>万元</w:t>
            </w:r>
          </w:p>
        </w:tc>
      </w:tr>
      <w:tr w:rsidR="00DC77A0">
        <w:trPr>
          <w:trHeight w:val="397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18" w:line="222" w:lineRule="auto"/>
              <w:ind w:left="38"/>
            </w:pPr>
            <w:r>
              <w:rPr>
                <w:rFonts w:hint="eastAsia"/>
              </w:rPr>
              <w:t>行政复议工作经费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8" w:line="222" w:lineRule="auto"/>
              <w:ind w:left="36"/>
            </w:pPr>
            <w:r>
              <w:rPr>
                <w:spacing w:val="-2"/>
                <w:lang w:eastAsia="zh-CN"/>
              </w:rPr>
              <w:t>1</w:t>
            </w:r>
            <w:r>
              <w:rPr>
                <w:rFonts w:hint="eastAsia"/>
                <w:spacing w:val="-2"/>
              </w:rPr>
              <w:t>万元</w:t>
            </w:r>
          </w:p>
        </w:tc>
      </w:tr>
      <w:tr w:rsidR="00DC77A0">
        <w:trPr>
          <w:trHeight w:val="396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</w:tcPr>
          <w:p w:rsidR="00DC77A0" w:rsidRDefault="00DC77A0"/>
        </w:tc>
        <w:tc>
          <w:tcPr>
            <w:tcW w:w="1949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17" w:line="222" w:lineRule="auto"/>
              <w:ind w:left="38"/>
            </w:pPr>
            <w:r>
              <w:rPr>
                <w:rFonts w:hint="eastAsia"/>
              </w:rPr>
              <w:t>行政诉讼工作经费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7" w:line="222" w:lineRule="auto"/>
              <w:ind w:left="38"/>
            </w:pPr>
            <w:r>
              <w:rPr>
                <w:spacing w:val="-2"/>
                <w:lang w:eastAsia="zh-CN"/>
              </w:rPr>
              <w:t>1</w:t>
            </w:r>
            <w:r>
              <w:rPr>
                <w:rFonts w:hint="eastAsia"/>
                <w:spacing w:val="-2"/>
              </w:rPr>
              <w:t>万元</w:t>
            </w:r>
          </w:p>
        </w:tc>
      </w:tr>
      <w:tr w:rsidR="00DC77A0">
        <w:trPr>
          <w:trHeight w:val="584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78" w:lineRule="auto"/>
            </w:pPr>
          </w:p>
          <w:p w:rsidR="00DC77A0" w:rsidRDefault="00DC77A0">
            <w:pPr>
              <w:spacing w:line="278" w:lineRule="auto"/>
            </w:pPr>
          </w:p>
          <w:p w:rsidR="00DC77A0" w:rsidRDefault="00DC77A0">
            <w:pPr>
              <w:pStyle w:val="TableText"/>
              <w:spacing w:before="65" w:line="222" w:lineRule="auto"/>
              <w:ind w:left="246"/>
            </w:pPr>
            <w:r>
              <w:rPr>
                <w:rFonts w:hint="eastAsia"/>
                <w:spacing w:val="-2"/>
              </w:rPr>
              <w:t>项目效益</w:t>
            </w:r>
          </w:p>
        </w:tc>
        <w:tc>
          <w:tcPr>
            <w:tcW w:w="1949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432" w:lineRule="auto"/>
            </w:pPr>
          </w:p>
          <w:p w:rsidR="00DC77A0" w:rsidRDefault="00DC77A0">
            <w:pPr>
              <w:pStyle w:val="TableText"/>
              <w:spacing w:before="65" w:line="226" w:lineRule="auto"/>
              <w:ind w:left="776" w:right="565" w:hanging="204"/>
            </w:pPr>
            <w:r>
              <w:rPr>
                <w:rFonts w:hint="eastAsia"/>
                <w:spacing w:val="-1"/>
              </w:rPr>
              <w:t>经济效益</w:t>
            </w:r>
            <w:r>
              <w:t xml:space="preserve"> </w:t>
            </w:r>
            <w:r>
              <w:rPr>
                <w:rFonts w:hint="eastAsia"/>
                <w:spacing w:val="-4"/>
              </w:rPr>
              <w:t>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212" w:line="221" w:lineRule="auto"/>
              <w:ind w:left="41"/>
            </w:pPr>
            <w:r>
              <w:rPr>
                <w:rFonts w:hint="eastAsia"/>
                <w:spacing w:val="-1"/>
              </w:rPr>
              <w:t>公正文明执法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88" w:line="224" w:lineRule="auto"/>
              <w:ind w:left="41" w:right="353" w:hanging="7"/>
            </w:pPr>
            <w:r>
              <w:rPr>
                <w:rFonts w:hint="eastAsia"/>
                <w:spacing w:val="1"/>
              </w:rPr>
              <w:t>提高行政执法人员</w:t>
            </w:r>
            <w:r>
              <w:rPr>
                <w:spacing w:val="-58"/>
              </w:rPr>
              <w:t xml:space="preserve"> </w:t>
            </w:r>
            <w:r>
              <w:rPr>
                <w:rFonts w:hint="eastAsia"/>
                <w:spacing w:val="1"/>
              </w:rPr>
              <w:t>、监督人员素质，提高行政执法效</w:t>
            </w:r>
            <w:r>
              <w:t xml:space="preserve"> </w:t>
            </w:r>
            <w:r>
              <w:rPr>
                <w:rFonts w:hint="eastAsia"/>
              </w:rPr>
              <w:t>能，促进依法行政</w:t>
            </w:r>
          </w:p>
        </w:tc>
      </w:tr>
      <w:tr w:rsidR="00DC77A0">
        <w:trPr>
          <w:trHeight w:val="396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19" w:line="221" w:lineRule="auto"/>
              <w:ind w:left="35"/>
            </w:pPr>
            <w:r>
              <w:rPr>
                <w:rFonts w:hint="eastAsia"/>
              </w:rPr>
              <w:t>提升行政决策合法性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19" w:line="221" w:lineRule="auto"/>
              <w:ind w:left="34"/>
            </w:pPr>
            <w:r>
              <w:rPr>
                <w:rFonts w:hint="eastAsia"/>
                <w:spacing w:val="1"/>
              </w:rPr>
              <w:t>严格履行重大行政决策合法性审查程序</w:t>
            </w:r>
          </w:p>
        </w:tc>
      </w:tr>
      <w:tr w:rsidR="00DC77A0">
        <w:trPr>
          <w:trHeight w:val="397"/>
        </w:trPr>
        <w:tc>
          <w:tcPr>
            <w:tcW w:w="8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8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949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22" w:line="220" w:lineRule="auto"/>
              <w:ind w:left="36"/>
            </w:pPr>
            <w:r>
              <w:rPr>
                <w:rFonts w:hint="eastAsia"/>
              </w:rPr>
              <w:t>依法履行行政应诉职责</w:t>
            </w:r>
          </w:p>
        </w:tc>
        <w:tc>
          <w:tcPr>
            <w:tcW w:w="5070" w:type="dxa"/>
          </w:tcPr>
          <w:p w:rsidR="00DC77A0" w:rsidRDefault="00DC77A0">
            <w:pPr>
              <w:pStyle w:val="TableText"/>
              <w:spacing w:before="121" w:line="221" w:lineRule="auto"/>
              <w:ind w:left="34"/>
            </w:pPr>
            <w:r>
              <w:rPr>
                <w:rFonts w:hint="eastAsia"/>
              </w:rPr>
              <w:t>加强行政应诉能力</w:t>
            </w:r>
            <w:r>
              <w:rPr>
                <w:spacing w:val="-57"/>
              </w:rPr>
              <w:t xml:space="preserve"> </w:t>
            </w:r>
            <w:r>
              <w:rPr>
                <w:rFonts w:hint="eastAsia"/>
              </w:rPr>
              <w:t>，提高行政应诉案件质量</w:t>
            </w:r>
          </w:p>
        </w:tc>
      </w:tr>
      <w:tr w:rsidR="00DC77A0">
        <w:trPr>
          <w:trHeight w:val="481"/>
        </w:trPr>
        <w:tc>
          <w:tcPr>
            <w:tcW w:w="863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298" w:type="dxa"/>
          </w:tcPr>
          <w:p w:rsidR="00DC77A0" w:rsidRDefault="00DC77A0">
            <w:pPr>
              <w:pStyle w:val="TableText"/>
              <w:spacing w:before="158" w:line="221" w:lineRule="auto"/>
              <w:ind w:left="142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949" w:type="dxa"/>
          </w:tcPr>
          <w:p w:rsidR="00DC77A0" w:rsidRDefault="00DC77A0">
            <w:pPr>
              <w:pStyle w:val="TableText"/>
              <w:spacing w:before="158" w:line="221" w:lineRule="auto"/>
              <w:ind w:left="469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2329" w:type="dxa"/>
          </w:tcPr>
          <w:p w:rsidR="00DC77A0" w:rsidRDefault="00DC77A0"/>
        </w:tc>
        <w:tc>
          <w:tcPr>
            <w:tcW w:w="5070" w:type="dxa"/>
          </w:tcPr>
          <w:p w:rsidR="00DC77A0" w:rsidRDefault="00DC77A0">
            <w:pPr>
              <w:pStyle w:val="TableText"/>
              <w:spacing w:before="158" w:line="221" w:lineRule="auto"/>
              <w:ind w:left="40"/>
            </w:pPr>
            <w:r>
              <w:rPr>
                <w:rFonts w:hint="eastAsia"/>
                <w:spacing w:val="1"/>
              </w:rPr>
              <w:t>公民满意度≥</w:t>
            </w:r>
            <w:r>
              <w:rPr>
                <w:spacing w:val="1"/>
              </w:rPr>
              <w:t>90%</w:t>
            </w:r>
          </w:p>
        </w:tc>
      </w:tr>
    </w:tbl>
    <w:p w:rsidR="00DC77A0" w:rsidRDefault="00DC77A0">
      <w:pPr>
        <w:pStyle w:val="BodyText"/>
        <w:spacing w:before="56" w:line="225" w:lineRule="auto"/>
        <w:ind w:left="3153"/>
        <w:outlineLvl w:val="0"/>
        <w:rPr>
          <w:b/>
          <w:bCs/>
          <w:spacing w:val="7"/>
          <w:sz w:val="28"/>
          <w:szCs w:val="28"/>
        </w:rPr>
      </w:pPr>
    </w:p>
    <w:p w:rsidR="00DC77A0" w:rsidRDefault="00DC77A0">
      <w:pPr>
        <w:pStyle w:val="BodyText"/>
        <w:spacing w:before="56" w:line="225" w:lineRule="auto"/>
        <w:ind w:left="3153"/>
        <w:outlineLvl w:val="0"/>
        <w:rPr>
          <w:sz w:val="28"/>
          <w:szCs w:val="28"/>
        </w:rPr>
      </w:pPr>
      <w:r>
        <w:rPr>
          <w:b/>
          <w:bCs/>
          <w:spacing w:val="7"/>
          <w:sz w:val="28"/>
          <w:szCs w:val="28"/>
        </w:rPr>
        <w:br w:type="page"/>
      </w:r>
      <w:r>
        <w:rPr>
          <w:rFonts w:hint="eastAsia"/>
          <w:b/>
          <w:bCs/>
          <w:spacing w:val="7"/>
          <w:sz w:val="28"/>
          <w:szCs w:val="28"/>
        </w:rPr>
        <w:t>其他运转类项目支出绩效目标申报表</w:t>
      </w:r>
    </w:p>
    <w:p w:rsidR="00DC77A0" w:rsidRDefault="00DC77A0">
      <w:pPr>
        <w:pStyle w:val="BodyText"/>
        <w:spacing w:before="61" w:line="225" w:lineRule="auto"/>
        <w:ind w:left="4843"/>
        <w:rPr>
          <w:sz w:val="21"/>
          <w:szCs w:val="21"/>
        </w:rPr>
      </w:pPr>
      <w:r>
        <w:rPr>
          <w:rFonts w:hint="eastAsia"/>
          <w:spacing w:val="1"/>
          <w:sz w:val="21"/>
          <w:szCs w:val="21"/>
        </w:rPr>
        <w:t>（</w:t>
      </w:r>
      <w:r>
        <w:rPr>
          <w:rFonts w:ascii="Times New Roman" w:hAnsi="Times New Roman" w:cs="Times New Roman"/>
          <w:spacing w:val="1"/>
          <w:sz w:val="21"/>
          <w:szCs w:val="21"/>
        </w:rPr>
        <w:t>202</w:t>
      </w:r>
      <w:r>
        <w:rPr>
          <w:rFonts w:ascii="Times New Roman" w:hAnsi="Times New Roman" w:cs="Times New Roman"/>
          <w:spacing w:val="1"/>
          <w:sz w:val="21"/>
          <w:szCs w:val="21"/>
          <w:lang w:eastAsia="zh-CN"/>
        </w:rPr>
        <w:t>5</w:t>
      </w:r>
      <w:r>
        <w:rPr>
          <w:rFonts w:hint="eastAsia"/>
          <w:spacing w:val="1"/>
          <w:sz w:val="21"/>
          <w:szCs w:val="21"/>
        </w:rPr>
        <w:t>年度）</w:t>
      </w:r>
    </w:p>
    <w:p w:rsidR="00DC77A0" w:rsidRDefault="00DC77A0">
      <w:pPr>
        <w:spacing w:line="33" w:lineRule="exact"/>
      </w:pPr>
    </w:p>
    <w:tbl>
      <w:tblPr>
        <w:tblW w:w="1092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310"/>
        <w:gridCol w:w="1410"/>
        <w:gridCol w:w="2329"/>
        <w:gridCol w:w="4957"/>
      </w:tblGrid>
      <w:tr w:rsidR="00DC77A0">
        <w:trPr>
          <w:trHeight w:val="389"/>
        </w:trPr>
        <w:tc>
          <w:tcPr>
            <w:tcW w:w="3635" w:type="dxa"/>
            <w:gridSpan w:val="3"/>
          </w:tcPr>
          <w:p w:rsidR="00DC77A0" w:rsidRDefault="00DC77A0">
            <w:pPr>
              <w:pStyle w:val="TableText"/>
              <w:spacing w:before="97" w:line="225" w:lineRule="auto"/>
              <w:ind w:left="1395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7286" w:type="dxa"/>
            <w:gridSpan w:val="2"/>
          </w:tcPr>
          <w:p w:rsidR="00DC77A0" w:rsidRDefault="00DC77A0">
            <w:pPr>
              <w:pStyle w:val="TableText"/>
              <w:spacing w:before="96" w:line="225" w:lineRule="auto"/>
              <w:ind w:left="2557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“八五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>”普法工作经费</w:t>
            </w:r>
          </w:p>
        </w:tc>
      </w:tr>
      <w:tr w:rsidR="00DC77A0">
        <w:trPr>
          <w:trHeight w:val="381"/>
        </w:trPr>
        <w:tc>
          <w:tcPr>
            <w:tcW w:w="3635" w:type="dxa"/>
            <w:gridSpan w:val="3"/>
          </w:tcPr>
          <w:p w:rsidR="00DC77A0" w:rsidRDefault="00DC77A0">
            <w:pPr>
              <w:pStyle w:val="TableText"/>
              <w:spacing w:before="88" w:line="225" w:lineRule="auto"/>
              <w:ind w:left="1394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预算单位</w:t>
            </w:r>
          </w:p>
        </w:tc>
        <w:tc>
          <w:tcPr>
            <w:tcW w:w="7286" w:type="dxa"/>
            <w:gridSpan w:val="2"/>
          </w:tcPr>
          <w:p w:rsidR="00DC77A0" w:rsidRDefault="00DC77A0">
            <w:pPr>
              <w:pStyle w:val="TableText"/>
              <w:spacing w:before="89" w:line="225" w:lineRule="auto"/>
              <w:ind w:left="3003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仁和区司法局</w:t>
            </w:r>
          </w:p>
        </w:tc>
      </w:tr>
      <w:tr w:rsidR="00DC77A0">
        <w:trPr>
          <w:trHeight w:val="381"/>
        </w:trPr>
        <w:tc>
          <w:tcPr>
            <w:tcW w:w="3635" w:type="dxa"/>
            <w:gridSpan w:val="3"/>
            <w:vMerge w:val="restart"/>
          </w:tcPr>
          <w:p w:rsidR="00DC77A0" w:rsidRDefault="00DC77A0">
            <w:pPr>
              <w:pStyle w:val="TableText"/>
              <w:spacing w:before="246" w:line="229" w:lineRule="auto"/>
              <w:ind w:left="1400" w:right="1372" w:hanging="5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项目资金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88" w:line="225" w:lineRule="auto"/>
              <w:ind w:left="141"/>
              <w:rPr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年度资金总额</w:t>
            </w:r>
            <w:r>
              <w:rPr>
                <w:spacing w:val="9"/>
                <w:sz w:val="21"/>
                <w:szCs w:val="21"/>
              </w:rPr>
              <w:t>: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22" w:line="187" w:lineRule="auto"/>
              <w:ind w:left="3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3</w:t>
            </w:r>
            <w:r>
              <w:rPr>
                <w:spacing w:val="1"/>
                <w:sz w:val="21"/>
                <w:szCs w:val="21"/>
              </w:rPr>
              <w:t>.00</w:t>
            </w:r>
          </w:p>
        </w:tc>
      </w:tr>
      <w:tr w:rsidR="00DC77A0">
        <w:trPr>
          <w:trHeight w:val="241"/>
        </w:trPr>
        <w:tc>
          <w:tcPr>
            <w:tcW w:w="3635" w:type="dxa"/>
            <w:gridSpan w:val="3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9" w:line="186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其中：财政拨款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53" w:line="177" w:lineRule="exact"/>
              <w:ind w:left="35"/>
              <w:rPr>
                <w:sz w:val="21"/>
                <w:szCs w:val="21"/>
              </w:rPr>
            </w:pPr>
            <w:r>
              <w:rPr>
                <w:spacing w:val="1"/>
                <w:position w:val="-2"/>
                <w:sz w:val="21"/>
                <w:szCs w:val="21"/>
                <w:lang w:eastAsia="zh-CN"/>
              </w:rPr>
              <w:t>3</w:t>
            </w:r>
            <w:r>
              <w:rPr>
                <w:spacing w:val="1"/>
                <w:position w:val="-2"/>
                <w:sz w:val="21"/>
                <w:szCs w:val="21"/>
              </w:rPr>
              <w:t>.00</w:t>
            </w:r>
          </w:p>
        </w:tc>
      </w:tr>
      <w:tr w:rsidR="00DC77A0">
        <w:trPr>
          <w:trHeight w:val="309"/>
        </w:trPr>
        <w:tc>
          <w:tcPr>
            <w:tcW w:w="3635" w:type="dxa"/>
            <w:gridSpan w:val="3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53" w:line="216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其他资金</w:t>
            </w:r>
          </w:p>
        </w:tc>
        <w:tc>
          <w:tcPr>
            <w:tcW w:w="4957" w:type="dxa"/>
          </w:tcPr>
          <w:p w:rsidR="00DC77A0" w:rsidRDefault="00DC77A0"/>
        </w:tc>
      </w:tr>
      <w:tr w:rsidR="00DC77A0">
        <w:trPr>
          <w:trHeight w:val="1052"/>
        </w:trPr>
        <w:tc>
          <w:tcPr>
            <w:tcW w:w="915" w:type="dxa"/>
            <w:textDirection w:val="tbRlV"/>
          </w:tcPr>
          <w:p w:rsidR="00DC77A0" w:rsidRDefault="00DC77A0">
            <w:pPr>
              <w:spacing w:line="259" w:lineRule="auto"/>
            </w:pPr>
          </w:p>
          <w:p w:rsidR="00DC77A0" w:rsidRDefault="00DC77A0">
            <w:pPr>
              <w:pStyle w:val="TableText"/>
              <w:spacing w:before="70" w:line="213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41"/>
                <w:sz w:val="21"/>
                <w:szCs w:val="21"/>
              </w:rPr>
              <w:t>总体目标</w:t>
            </w:r>
          </w:p>
        </w:tc>
        <w:tc>
          <w:tcPr>
            <w:tcW w:w="10006" w:type="dxa"/>
            <w:gridSpan w:val="4"/>
          </w:tcPr>
          <w:p w:rsidR="00DC77A0" w:rsidRDefault="00DC77A0">
            <w:pPr>
              <w:pStyle w:val="TableText"/>
              <w:spacing w:before="42" w:line="229" w:lineRule="auto"/>
              <w:ind w:left="29" w:right="34"/>
              <w:rPr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1"/>
              </w:rPr>
              <w:t>提高全民法律素质，推进依法治国基本方略实施，建设社会主义法治国家，必须</w:t>
            </w:r>
            <w:r>
              <w:rPr>
                <w:rFonts w:hint="eastAsia"/>
                <w:spacing w:val="5"/>
                <w:sz w:val="21"/>
                <w:szCs w:val="21"/>
              </w:rPr>
              <w:t>加强领导干部、公务员、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6"/>
                <w:sz w:val="21"/>
                <w:szCs w:val="21"/>
              </w:rPr>
              <w:t>青少年、企业经营管理人员和农民的法治宣传教育，其中司法和行政执法人员，特</w:t>
            </w:r>
            <w:r>
              <w:rPr>
                <w:rFonts w:hint="eastAsia"/>
                <w:spacing w:val="5"/>
                <w:sz w:val="21"/>
                <w:szCs w:val="21"/>
              </w:rPr>
              <w:t>别是领导干部是普法的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>重中之重。</w:t>
            </w:r>
          </w:p>
        </w:tc>
      </w:tr>
      <w:tr w:rsidR="00DC77A0">
        <w:trPr>
          <w:trHeight w:val="500"/>
        </w:trPr>
        <w:tc>
          <w:tcPr>
            <w:tcW w:w="915" w:type="dxa"/>
            <w:vMerge w:val="restart"/>
          </w:tcPr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49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pStyle w:val="TableText"/>
              <w:spacing w:before="68" w:line="227" w:lineRule="auto"/>
              <w:ind w:left="355" w:right="120" w:hanging="213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绩效指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1310" w:type="dxa"/>
          </w:tcPr>
          <w:p w:rsidR="00DC77A0" w:rsidRDefault="00DC77A0">
            <w:pPr>
              <w:pStyle w:val="TableText"/>
              <w:spacing w:before="23" w:line="205" w:lineRule="auto"/>
              <w:ind w:left="443" w:right="4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1410" w:type="dxa"/>
          </w:tcPr>
          <w:p w:rsidR="00DC77A0" w:rsidRDefault="00DC77A0">
            <w:pPr>
              <w:pStyle w:val="TableText"/>
              <w:spacing w:before="151" w:line="225" w:lineRule="auto"/>
              <w:ind w:left="282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二级指标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51" w:line="225" w:lineRule="auto"/>
              <w:ind w:left="740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三级指标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50" w:line="225" w:lineRule="auto"/>
              <w:ind w:left="977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指标值（包含数字及文字描述）</w:t>
            </w:r>
          </w:p>
        </w:tc>
      </w:tr>
      <w:tr w:rsidR="00DC77A0">
        <w:trPr>
          <w:trHeight w:val="552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 w:val="restart"/>
          </w:tcPr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0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spacing w:line="251" w:lineRule="auto"/>
            </w:pPr>
          </w:p>
          <w:p w:rsidR="00DC77A0" w:rsidRDefault="00DC77A0">
            <w:pPr>
              <w:pStyle w:val="TableText"/>
              <w:spacing w:before="68" w:line="225" w:lineRule="auto"/>
              <w:ind w:left="228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项目完成</w:t>
            </w:r>
          </w:p>
        </w:tc>
        <w:tc>
          <w:tcPr>
            <w:tcW w:w="1410" w:type="dxa"/>
            <w:vMerge w:val="restart"/>
          </w:tcPr>
          <w:p w:rsidR="00DC77A0" w:rsidRDefault="00DC77A0">
            <w:pPr>
              <w:spacing w:line="304" w:lineRule="auto"/>
            </w:pPr>
          </w:p>
          <w:p w:rsidR="00DC77A0" w:rsidRDefault="00DC77A0">
            <w:pPr>
              <w:spacing w:line="304" w:lineRule="auto"/>
            </w:pPr>
          </w:p>
          <w:p w:rsidR="00DC77A0" w:rsidRDefault="00DC77A0">
            <w:pPr>
              <w:spacing w:line="304" w:lineRule="auto"/>
            </w:pPr>
          </w:p>
          <w:p w:rsidR="00DC77A0" w:rsidRDefault="00DC77A0">
            <w:pPr>
              <w:pStyle w:val="TableText"/>
              <w:spacing w:before="69" w:line="225" w:lineRule="auto"/>
              <w:ind w:left="280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数量指标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77" w:line="224" w:lineRule="auto"/>
              <w:ind w:left="3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普法宣传培训费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48" w:line="217" w:lineRule="auto"/>
              <w:ind w:left="37" w:right="162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开展普法联络员及普法骨干培训</w:t>
            </w:r>
            <w:r>
              <w:rPr>
                <w:spacing w:val="5"/>
                <w:sz w:val="21"/>
                <w:szCs w:val="21"/>
              </w:rPr>
              <w:t>2</w:t>
            </w:r>
            <w:r>
              <w:rPr>
                <w:rFonts w:hint="eastAsia"/>
                <w:spacing w:val="5"/>
                <w:sz w:val="21"/>
                <w:szCs w:val="21"/>
              </w:rPr>
              <w:t>次，</w:t>
            </w:r>
            <w:r>
              <w:rPr>
                <w:spacing w:val="5"/>
                <w:sz w:val="21"/>
                <w:szCs w:val="21"/>
              </w:rPr>
              <w:t>300</w:t>
            </w:r>
            <w:r>
              <w:rPr>
                <w:rFonts w:hint="eastAsia"/>
                <w:spacing w:val="5"/>
                <w:sz w:val="21"/>
                <w:szCs w:val="21"/>
              </w:rPr>
              <w:t>人；开展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法律明白人集中培训，</w:t>
            </w:r>
            <w:r>
              <w:rPr>
                <w:spacing w:val="4"/>
                <w:sz w:val="21"/>
                <w:szCs w:val="21"/>
              </w:rPr>
              <w:t>408</w:t>
            </w:r>
            <w:r>
              <w:rPr>
                <w:rFonts w:hint="eastAsia"/>
                <w:spacing w:val="4"/>
                <w:sz w:val="21"/>
                <w:szCs w:val="21"/>
              </w:rPr>
              <w:t>人</w:t>
            </w:r>
          </w:p>
        </w:tc>
      </w:tr>
      <w:tr w:rsidR="00DC77A0">
        <w:trPr>
          <w:trHeight w:val="568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86" w:line="224" w:lineRule="auto"/>
              <w:ind w:left="3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普法宣传印刷费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57" w:line="220" w:lineRule="auto"/>
              <w:ind w:left="34" w:right="54" w:firstLine="18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印刷普法读物用品书籍一万本，宣传资料</w:t>
            </w:r>
            <w:r>
              <w:rPr>
                <w:spacing w:val="4"/>
                <w:sz w:val="21"/>
                <w:szCs w:val="21"/>
              </w:rPr>
              <w:t>5</w:t>
            </w:r>
            <w:r>
              <w:rPr>
                <w:rFonts w:hint="eastAsia"/>
                <w:spacing w:val="4"/>
                <w:sz w:val="21"/>
                <w:szCs w:val="21"/>
              </w:rPr>
              <w:t>万份，宣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传册</w:t>
            </w:r>
            <w:r>
              <w:rPr>
                <w:spacing w:val="4"/>
                <w:sz w:val="21"/>
                <w:szCs w:val="21"/>
              </w:rPr>
              <w:t>5</w:t>
            </w:r>
            <w:r>
              <w:rPr>
                <w:rFonts w:hint="eastAsia"/>
                <w:spacing w:val="4"/>
                <w:sz w:val="21"/>
                <w:szCs w:val="21"/>
              </w:rPr>
              <w:t>万份，展板</w:t>
            </w:r>
            <w:r>
              <w:rPr>
                <w:spacing w:val="4"/>
                <w:sz w:val="21"/>
                <w:szCs w:val="21"/>
              </w:rPr>
              <w:t>10</w:t>
            </w:r>
            <w:r>
              <w:rPr>
                <w:rFonts w:hint="eastAsia"/>
                <w:spacing w:val="4"/>
                <w:sz w:val="21"/>
                <w:szCs w:val="21"/>
              </w:rPr>
              <w:t>个</w:t>
            </w:r>
          </w:p>
        </w:tc>
      </w:tr>
      <w:tr w:rsidR="00DC77A0">
        <w:trPr>
          <w:trHeight w:val="760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53" w:line="228" w:lineRule="auto"/>
              <w:ind w:left="35" w:right="129" w:hanging="2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开展公民法治素养提升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活动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54" w:line="227" w:lineRule="auto"/>
              <w:ind w:left="36" w:right="162" w:firstLine="3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设立公民法治素养观测点，组织开展法治讲座、法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律服务等实践活动，打造法治素养实践基地</w:t>
            </w:r>
          </w:p>
        </w:tc>
      </w:tr>
      <w:tr w:rsidR="00DC77A0">
        <w:trPr>
          <w:trHeight w:val="241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3" w:line="182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修缮法治文化主题公园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23" w:line="182" w:lineRule="auto"/>
              <w:ind w:left="39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维护、修缮硬件设施，更新普法内容</w:t>
            </w:r>
          </w:p>
        </w:tc>
      </w:tr>
      <w:tr w:rsidR="00DC77A0">
        <w:trPr>
          <w:trHeight w:val="500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8" w:line="203" w:lineRule="auto"/>
              <w:ind w:left="31" w:right="129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做好“八五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"/>
                <w:sz w:val="21"/>
                <w:szCs w:val="21"/>
              </w:rPr>
              <w:t>”普法收官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验收准备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28" w:line="203" w:lineRule="auto"/>
              <w:ind w:left="35" w:right="57" w:firstLine="2"/>
              <w:rPr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拍摄“八五</w:t>
            </w:r>
            <w:r>
              <w:rPr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”普法成果展示宣传片，制作“八五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普法展板</w:t>
            </w:r>
          </w:p>
        </w:tc>
      </w:tr>
      <w:tr w:rsidR="00DC77A0">
        <w:trPr>
          <w:trHeight w:val="1599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 w:val="restart"/>
          </w:tcPr>
          <w:p w:rsidR="00DC77A0" w:rsidRDefault="00DC77A0">
            <w:pPr>
              <w:spacing w:line="297" w:lineRule="auto"/>
            </w:pPr>
          </w:p>
          <w:p w:rsidR="00DC77A0" w:rsidRDefault="00DC77A0">
            <w:pPr>
              <w:spacing w:line="297" w:lineRule="auto"/>
            </w:pPr>
          </w:p>
          <w:p w:rsidR="00DC77A0" w:rsidRDefault="00DC77A0">
            <w:pPr>
              <w:spacing w:line="297" w:lineRule="auto"/>
            </w:pPr>
          </w:p>
          <w:p w:rsidR="00DC77A0" w:rsidRDefault="00DC77A0">
            <w:pPr>
              <w:pStyle w:val="TableText"/>
              <w:spacing w:before="68" w:line="225" w:lineRule="auto"/>
              <w:ind w:left="279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质量指标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46" w:line="226" w:lineRule="auto"/>
              <w:ind w:left="33" w:right="24" w:firstLine="1"/>
              <w:rPr>
                <w:sz w:val="21"/>
                <w:szCs w:val="21"/>
              </w:rPr>
            </w:pPr>
            <w:r>
              <w:rPr>
                <w:rFonts w:hint="eastAsia"/>
                <w:spacing w:val="12"/>
                <w:sz w:val="21"/>
                <w:szCs w:val="21"/>
              </w:rPr>
              <w:t>持续推进“法治仁和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建设，全面提高全社会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5"/>
                <w:sz w:val="21"/>
                <w:szCs w:val="21"/>
              </w:rPr>
              <w:t>法治化管理水平，促进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5"/>
                <w:sz w:val="21"/>
                <w:szCs w:val="21"/>
              </w:rPr>
              <w:t>我区经济、政治、文化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6"/>
                <w:sz w:val="21"/>
                <w:szCs w:val="21"/>
              </w:rPr>
              <w:t>和社会各项事业健康、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4"/>
                <w:sz w:val="21"/>
                <w:szCs w:val="21"/>
              </w:rPr>
              <w:t>有序、可持续发展</w:t>
            </w:r>
          </w:p>
        </w:tc>
        <w:tc>
          <w:tcPr>
            <w:tcW w:w="4957" w:type="dxa"/>
          </w:tcPr>
          <w:p w:rsidR="00DC77A0" w:rsidRDefault="00DC77A0">
            <w:pPr>
              <w:spacing w:line="316" w:lineRule="auto"/>
            </w:pPr>
          </w:p>
          <w:p w:rsidR="00DC77A0" w:rsidRDefault="00DC77A0">
            <w:pPr>
              <w:spacing w:line="317" w:lineRule="auto"/>
            </w:pPr>
          </w:p>
          <w:p w:rsidR="00DC77A0" w:rsidRDefault="00DC77A0">
            <w:pPr>
              <w:pStyle w:val="TableText"/>
              <w:spacing w:before="68" w:line="225" w:lineRule="auto"/>
              <w:ind w:left="35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普法培训合格率</w:t>
            </w:r>
            <w:r>
              <w:rPr>
                <w:spacing w:val="4"/>
                <w:sz w:val="21"/>
                <w:szCs w:val="21"/>
              </w:rPr>
              <w:t>90%</w:t>
            </w:r>
            <w:r>
              <w:rPr>
                <w:rFonts w:hint="eastAsia"/>
                <w:spacing w:val="4"/>
                <w:sz w:val="21"/>
                <w:szCs w:val="21"/>
              </w:rPr>
              <w:t>以上</w:t>
            </w:r>
          </w:p>
        </w:tc>
      </w:tr>
      <w:tr w:rsidR="00DC77A0">
        <w:trPr>
          <w:trHeight w:val="500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30" w:line="202" w:lineRule="auto"/>
              <w:ind w:left="32" w:right="129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全面落实“八五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"/>
                <w:sz w:val="21"/>
                <w:szCs w:val="21"/>
              </w:rPr>
              <w:t>”普法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"/>
                <w:sz w:val="21"/>
                <w:szCs w:val="21"/>
              </w:rPr>
              <w:t>规划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57" w:line="225" w:lineRule="auto"/>
              <w:ind w:left="36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确保“八五</w:t>
            </w:r>
            <w:r>
              <w:rPr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>”普法顺利组织实施</w:t>
            </w:r>
          </w:p>
        </w:tc>
      </w:tr>
      <w:tr w:rsidR="00DC77A0">
        <w:trPr>
          <w:trHeight w:val="420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</w:tcPr>
          <w:p w:rsidR="00DC77A0" w:rsidRDefault="00DC77A0">
            <w:pPr>
              <w:pStyle w:val="TableText"/>
              <w:spacing w:before="119" w:line="225" w:lineRule="auto"/>
              <w:ind w:left="288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时效指标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19" w:line="225" w:lineRule="auto"/>
              <w:ind w:left="3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2025</w:t>
            </w:r>
            <w:r>
              <w:rPr>
                <w:rFonts w:hint="eastAsia"/>
                <w:spacing w:val="1"/>
                <w:sz w:val="21"/>
                <w:szCs w:val="21"/>
              </w:rPr>
              <w:t>年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19" w:line="225" w:lineRule="auto"/>
              <w:ind w:left="3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2025</w:t>
            </w:r>
            <w:r>
              <w:rPr>
                <w:rFonts w:hint="eastAsia"/>
                <w:spacing w:val="3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>1</w:t>
            </w:r>
            <w:r>
              <w:rPr>
                <w:rFonts w:hint="eastAsia"/>
                <w:spacing w:val="3"/>
                <w:sz w:val="21"/>
                <w:szCs w:val="21"/>
              </w:rPr>
              <w:t>月至</w:t>
            </w:r>
            <w:r>
              <w:rPr>
                <w:spacing w:val="3"/>
                <w:sz w:val="21"/>
                <w:szCs w:val="21"/>
              </w:rPr>
              <w:t>2025</w:t>
            </w:r>
            <w:r>
              <w:rPr>
                <w:rFonts w:hint="eastAsia"/>
                <w:spacing w:val="3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>12</w:t>
            </w:r>
            <w:r>
              <w:rPr>
                <w:rFonts w:hint="eastAsia"/>
                <w:spacing w:val="3"/>
                <w:sz w:val="21"/>
                <w:szCs w:val="21"/>
              </w:rPr>
              <w:t>月</w:t>
            </w:r>
          </w:p>
        </w:tc>
      </w:tr>
      <w:tr w:rsidR="00DC77A0">
        <w:trPr>
          <w:trHeight w:val="896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 w:val="restart"/>
          </w:tcPr>
          <w:p w:rsidR="00DC77A0" w:rsidRDefault="00DC77A0">
            <w:pPr>
              <w:spacing w:line="280" w:lineRule="auto"/>
            </w:pPr>
          </w:p>
          <w:p w:rsidR="00DC77A0" w:rsidRDefault="00DC77A0">
            <w:pPr>
              <w:spacing w:line="280" w:lineRule="auto"/>
            </w:pPr>
          </w:p>
          <w:p w:rsidR="00DC77A0" w:rsidRDefault="00DC77A0">
            <w:pPr>
              <w:spacing w:line="280" w:lineRule="auto"/>
            </w:pPr>
          </w:p>
          <w:p w:rsidR="00DC77A0" w:rsidRDefault="00DC77A0">
            <w:pPr>
              <w:spacing w:line="280" w:lineRule="auto"/>
            </w:pPr>
          </w:p>
          <w:p w:rsidR="00DC77A0" w:rsidRDefault="00DC77A0">
            <w:pPr>
              <w:spacing w:line="280" w:lineRule="auto"/>
            </w:pPr>
          </w:p>
          <w:p w:rsidR="00DC77A0" w:rsidRDefault="00DC77A0">
            <w:pPr>
              <w:pStyle w:val="TableText"/>
              <w:spacing w:before="68" w:line="224" w:lineRule="auto"/>
              <w:ind w:left="280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成本指标</w:t>
            </w:r>
          </w:p>
        </w:tc>
        <w:tc>
          <w:tcPr>
            <w:tcW w:w="2329" w:type="dxa"/>
          </w:tcPr>
          <w:p w:rsidR="00DC77A0" w:rsidRDefault="00DC77A0">
            <w:pPr>
              <w:spacing w:line="288" w:lineRule="auto"/>
            </w:pPr>
          </w:p>
          <w:p w:rsidR="00DC77A0" w:rsidRDefault="00DC77A0">
            <w:pPr>
              <w:pStyle w:val="TableText"/>
              <w:spacing w:before="69" w:line="225" w:lineRule="auto"/>
              <w:ind w:left="3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普法工作培训费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95" w:line="229" w:lineRule="auto"/>
              <w:ind w:left="37" w:right="8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开展普法联络员及普法骨干培训</w:t>
            </w:r>
            <w:r>
              <w:rPr>
                <w:spacing w:val="4"/>
                <w:sz w:val="21"/>
                <w:szCs w:val="21"/>
              </w:rPr>
              <w:t>2</w:t>
            </w:r>
            <w:r>
              <w:rPr>
                <w:rFonts w:hint="eastAsia"/>
                <w:spacing w:val="4"/>
                <w:sz w:val="21"/>
                <w:szCs w:val="21"/>
              </w:rPr>
              <w:t>次（</w:t>
            </w:r>
            <w:r>
              <w:rPr>
                <w:spacing w:val="4"/>
                <w:sz w:val="21"/>
                <w:szCs w:val="21"/>
              </w:rPr>
              <w:t>300</w:t>
            </w:r>
            <w:r>
              <w:rPr>
                <w:rFonts w:hint="eastAsia"/>
                <w:spacing w:val="4"/>
                <w:sz w:val="21"/>
                <w:szCs w:val="21"/>
              </w:rPr>
              <w:t>人</w:t>
            </w:r>
            <w:r>
              <w:rPr>
                <w:rFonts w:hint="eastAsia"/>
                <w:spacing w:val="16"/>
                <w:sz w:val="21"/>
                <w:szCs w:val="21"/>
              </w:rPr>
              <w:t>），</w:t>
            </w:r>
            <w:r>
              <w:rPr>
                <w:rFonts w:hint="eastAsia"/>
                <w:spacing w:val="4"/>
                <w:sz w:val="21"/>
                <w:szCs w:val="21"/>
              </w:rPr>
              <w:t>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>展法律明白人集中培训（</w:t>
            </w:r>
            <w:r>
              <w:rPr>
                <w:spacing w:val="3"/>
                <w:sz w:val="21"/>
                <w:szCs w:val="21"/>
              </w:rPr>
              <w:t>408</w:t>
            </w:r>
            <w:r>
              <w:rPr>
                <w:rFonts w:hint="eastAsia"/>
                <w:spacing w:val="3"/>
                <w:sz w:val="21"/>
                <w:szCs w:val="21"/>
              </w:rPr>
              <w:t>人）租用培训场地费、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资料费</w:t>
            </w:r>
            <w:r>
              <w:rPr>
                <w:spacing w:val="4"/>
                <w:sz w:val="21"/>
                <w:szCs w:val="21"/>
              </w:rPr>
              <w:t>3</w:t>
            </w:r>
            <w:r>
              <w:rPr>
                <w:rFonts w:hint="eastAsia"/>
                <w:spacing w:val="4"/>
                <w:sz w:val="21"/>
                <w:szCs w:val="21"/>
              </w:rPr>
              <w:t>万元，合计</w:t>
            </w:r>
            <w:r>
              <w:rPr>
                <w:spacing w:val="4"/>
                <w:sz w:val="21"/>
                <w:szCs w:val="21"/>
                <w:lang w:eastAsia="zh-CN"/>
              </w:rPr>
              <w:t>0.5</w:t>
            </w:r>
            <w:r>
              <w:rPr>
                <w:rFonts w:hint="eastAsia"/>
                <w:spacing w:val="4"/>
                <w:sz w:val="21"/>
                <w:szCs w:val="21"/>
              </w:rPr>
              <w:t>万元</w:t>
            </w:r>
          </w:p>
        </w:tc>
      </w:tr>
      <w:tr w:rsidR="00DC77A0">
        <w:trPr>
          <w:trHeight w:val="1096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spacing w:line="387" w:lineRule="auto"/>
            </w:pPr>
          </w:p>
          <w:p w:rsidR="00DC77A0" w:rsidRDefault="00DC77A0">
            <w:pPr>
              <w:pStyle w:val="TableText"/>
              <w:spacing w:before="68" w:line="224" w:lineRule="auto"/>
              <w:ind w:left="3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普法宣传印刷费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66" w:line="224" w:lineRule="auto"/>
              <w:ind w:left="36" w:right="162" w:firstLine="16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印刷普法读物用品书籍</w:t>
            </w:r>
            <w:r>
              <w:rPr>
                <w:spacing w:val="4"/>
                <w:sz w:val="21"/>
                <w:szCs w:val="21"/>
              </w:rPr>
              <w:t>,1</w:t>
            </w:r>
            <w:r>
              <w:rPr>
                <w:rFonts w:hint="eastAsia"/>
                <w:spacing w:val="4"/>
                <w:sz w:val="21"/>
                <w:szCs w:val="21"/>
              </w:rPr>
              <w:t>万本，</w:t>
            </w:r>
            <w:r>
              <w:rPr>
                <w:rFonts w:hint="eastAsia"/>
                <w:spacing w:val="5"/>
                <w:sz w:val="21"/>
                <w:szCs w:val="21"/>
              </w:rPr>
              <w:t>宣传资料</w:t>
            </w:r>
            <w:r>
              <w:rPr>
                <w:spacing w:val="5"/>
                <w:sz w:val="21"/>
                <w:szCs w:val="21"/>
              </w:rPr>
              <w:t>5</w:t>
            </w:r>
            <w:r>
              <w:rPr>
                <w:rFonts w:hint="eastAsia"/>
                <w:spacing w:val="5"/>
                <w:sz w:val="21"/>
                <w:szCs w:val="21"/>
              </w:rPr>
              <w:t>万份，宣传</w:t>
            </w:r>
            <w:r>
              <w:rPr>
                <w:rFonts w:hint="eastAsia"/>
                <w:spacing w:val="4"/>
                <w:sz w:val="21"/>
                <w:szCs w:val="21"/>
              </w:rPr>
              <w:t>册</w:t>
            </w:r>
            <w:r>
              <w:rPr>
                <w:spacing w:val="4"/>
                <w:sz w:val="21"/>
                <w:szCs w:val="21"/>
              </w:rPr>
              <w:t>9</w:t>
            </w:r>
            <w:r>
              <w:rPr>
                <w:rFonts w:hint="eastAsia"/>
                <w:spacing w:val="4"/>
                <w:sz w:val="21"/>
                <w:szCs w:val="21"/>
              </w:rPr>
              <w:t>万份，展板</w:t>
            </w:r>
            <w:r>
              <w:rPr>
                <w:spacing w:val="4"/>
                <w:sz w:val="21"/>
                <w:szCs w:val="21"/>
              </w:rPr>
              <w:t>10</w:t>
            </w:r>
            <w:r>
              <w:rPr>
                <w:rFonts w:hint="eastAsia"/>
                <w:spacing w:val="4"/>
                <w:sz w:val="21"/>
                <w:szCs w:val="21"/>
              </w:rPr>
              <w:t>个，合计</w:t>
            </w:r>
            <w:r>
              <w:rPr>
                <w:spacing w:val="4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pacing w:val="4"/>
                <w:sz w:val="21"/>
                <w:szCs w:val="21"/>
              </w:rPr>
              <w:t>万元</w:t>
            </w:r>
          </w:p>
        </w:tc>
      </w:tr>
      <w:tr w:rsidR="00DC77A0">
        <w:trPr>
          <w:trHeight w:val="852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205" w:line="229" w:lineRule="auto"/>
              <w:ind w:left="35" w:right="129" w:hanging="2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开展公民法治素养提升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活动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74" w:line="225" w:lineRule="auto"/>
              <w:ind w:left="38" w:right="54" w:firstLine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设立公民法治素养观测点，打造法治素养实践基地</w:t>
            </w:r>
            <w:r>
              <w:rPr>
                <w:spacing w:val="5"/>
                <w:sz w:val="21"/>
                <w:szCs w:val="21"/>
              </w:rPr>
              <w:t>3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万元，开展法治文艺活动、法律服务等实践活动</w:t>
            </w:r>
            <w:r>
              <w:rPr>
                <w:spacing w:val="5"/>
                <w:sz w:val="21"/>
                <w:szCs w:val="21"/>
              </w:rPr>
              <w:t>3</w:t>
            </w:r>
            <w:r>
              <w:rPr>
                <w:rFonts w:hint="eastAsia"/>
                <w:spacing w:val="5"/>
                <w:sz w:val="21"/>
                <w:szCs w:val="21"/>
              </w:rPr>
              <w:t>万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元，合计</w:t>
            </w:r>
            <w:r>
              <w:rPr>
                <w:spacing w:val="4"/>
                <w:sz w:val="21"/>
                <w:szCs w:val="21"/>
                <w:lang w:eastAsia="zh-CN"/>
              </w:rPr>
              <w:t>0.5</w:t>
            </w:r>
            <w:r>
              <w:rPr>
                <w:rFonts w:hint="eastAsia"/>
                <w:spacing w:val="4"/>
                <w:sz w:val="21"/>
                <w:szCs w:val="21"/>
              </w:rPr>
              <w:t>万元</w:t>
            </w:r>
          </w:p>
        </w:tc>
      </w:tr>
      <w:tr w:rsidR="00DC77A0">
        <w:trPr>
          <w:trHeight w:val="241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  <w:vMerge/>
          </w:tcPr>
          <w:p w:rsidR="00DC77A0" w:rsidRDefault="00DC77A0"/>
        </w:tc>
        <w:tc>
          <w:tcPr>
            <w:tcW w:w="1410" w:type="dxa"/>
            <w:vMerge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34" w:line="173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修缮法治文化主题公园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34" w:line="173" w:lineRule="auto"/>
              <w:ind w:left="40"/>
              <w:rPr>
                <w:sz w:val="21"/>
                <w:szCs w:val="21"/>
              </w:rPr>
            </w:pPr>
          </w:p>
        </w:tc>
      </w:tr>
      <w:tr w:rsidR="00DC77A0">
        <w:trPr>
          <w:trHeight w:val="704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</w:tcPr>
          <w:p w:rsidR="00DC77A0" w:rsidRDefault="00DC77A0"/>
        </w:tc>
        <w:tc>
          <w:tcPr>
            <w:tcW w:w="1410" w:type="dxa"/>
          </w:tcPr>
          <w:p w:rsidR="00DC77A0" w:rsidRDefault="00DC77A0"/>
        </w:tc>
        <w:tc>
          <w:tcPr>
            <w:tcW w:w="2329" w:type="dxa"/>
          </w:tcPr>
          <w:p w:rsidR="00DC77A0" w:rsidRDefault="00DC77A0">
            <w:pPr>
              <w:pStyle w:val="TableText"/>
              <w:spacing w:before="135" w:line="228" w:lineRule="auto"/>
              <w:ind w:left="31" w:right="129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做好“八五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"/>
                <w:sz w:val="21"/>
                <w:szCs w:val="21"/>
              </w:rPr>
              <w:t>”普法收官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验收准备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34" w:line="228" w:lineRule="auto"/>
              <w:ind w:left="35" w:right="57" w:firstLine="2"/>
              <w:rPr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拍摄“八五</w:t>
            </w:r>
            <w:r>
              <w:rPr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”普法成果展示宣传片，制作“八五</w:t>
            </w:r>
            <w:r>
              <w:rPr>
                <w:spacing w:val="-7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</w:rPr>
              <w:t>普法展板</w:t>
            </w:r>
          </w:p>
        </w:tc>
      </w:tr>
      <w:tr w:rsidR="00DC77A0">
        <w:trPr>
          <w:trHeight w:val="500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</w:tcPr>
          <w:p w:rsidR="00DC77A0" w:rsidRDefault="00DC77A0">
            <w:pPr>
              <w:pStyle w:val="TableText"/>
              <w:spacing w:before="165" w:line="225" w:lineRule="auto"/>
              <w:ind w:left="228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项目效益</w:t>
            </w:r>
          </w:p>
        </w:tc>
        <w:tc>
          <w:tcPr>
            <w:tcW w:w="1410" w:type="dxa"/>
          </w:tcPr>
          <w:p w:rsidR="00DC77A0" w:rsidRDefault="00DC77A0">
            <w:pPr>
              <w:pStyle w:val="TableText"/>
              <w:spacing w:before="37" w:line="199" w:lineRule="auto"/>
              <w:ind w:left="496" w:right="260" w:hanging="216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社会效益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37" w:line="199" w:lineRule="auto"/>
              <w:ind w:left="33" w:right="129" w:firstLine="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形成公民自觉敬法、学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法、守法、用法的社会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64" w:line="224" w:lineRule="auto"/>
              <w:ind w:left="38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形成公民自觉敬法、学法、守法、用法的社会环境</w:t>
            </w:r>
          </w:p>
        </w:tc>
      </w:tr>
      <w:tr w:rsidR="00DC77A0">
        <w:trPr>
          <w:trHeight w:val="481"/>
        </w:trPr>
        <w:tc>
          <w:tcPr>
            <w:tcW w:w="915" w:type="dxa"/>
            <w:vMerge/>
          </w:tcPr>
          <w:p w:rsidR="00DC77A0" w:rsidRDefault="00DC77A0"/>
        </w:tc>
        <w:tc>
          <w:tcPr>
            <w:tcW w:w="1310" w:type="dxa"/>
          </w:tcPr>
          <w:p w:rsidR="00DC77A0" w:rsidRDefault="00DC77A0">
            <w:pPr>
              <w:pStyle w:val="TableText"/>
              <w:spacing w:before="150" w:line="225" w:lineRule="auto"/>
              <w:ind w:left="117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满意度指标</w:t>
            </w:r>
          </w:p>
        </w:tc>
        <w:tc>
          <w:tcPr>
            <w:tcW w:w="1410" w:type="dxa"/>
          </w:tcPr>
          <w:p w:rsidR="00DC77A0" w:rsidRDefault="00DC77A0">
            <w:pPr>
              <w:pStyle w:val="TableText"/>
              <w:spacing w:before="150" w:line="225" w:lineRule="auto"/>
              <w:ind w:left="170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满意度指标</w:t>
            </w:r>
          </w:p>
        </w:tc>
        <w:tc>
          <w:tcPr>
            <w:tcW w:w="2329" w:type="dxa"/>
          </w:tcPr>
          <w:p w:rsidR="00DC77A0" w:rsidRDefault="00DC77A0">
            <w:pPr>
              <w:pStyle w:val="TableText"/>
              <w:spacing w:before="150" w:line="225" w:lineRule="auto"/>
              <w:ind w:left="39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公民满意度</w:t>
            </w:r>
          </w:p>
        </w:tc>
        <w:tc>
          <w:tcPr>
            <w:tcW w:w="4957" w:type="dxa"/>
          </w:tcPr>
          <w:p w:rsidR="00DC77A0" w:rsidRDefault="00DC77A0">
            <w:pPr>
              <w:pStyle w:val="TableText"/>
              <w:spacing w:before="150" w:line="225" w:lineRule="auto"/>
              <w:ind w:left="43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公民满意度≥</w:t>
            </w:r>
            <w:r>
              <w:rPr>
                <w:spacing w:val="4"/>
                <w:sz w:val="21"/>
                <w:szCs w:val="21"/>
              </w:rPr>
              <w:t>90%</w:t>
            </w:r>
            <w:r>
              <w:rPr>
                <w:rFonts w:hint="eastAsia"/>
                <w:spacing w:val="4"/>
                <w:sz w:val="21"/>
                <w:szCs w:val="21"/>
              </w:rPr>
              <w:t>；项目主管部门≥</w:t>
            </w:r>
            <w:r>
              <w:rPr>
                <w:spacing w:val="4"/>
                <w:sz w:val="21"/>
                <w:szCs w:val="21"/>
              </w:rPr>
              <w:t>90%</w:t>
            </w:r>
          </w:p>
        </w:tc>
      </w:tr>
    </w:tbl>
    <w:p w:rsidR="00DC77A0" w:rsidRDefault="00DC77A0">
      <w:pPr>
        <w:pStyle w:val="BodyText"/>
        <w:spacing w:before="56" w:line="225" w:lineRule="auto"/>
        <w:ind w:left="3451"/>
        <w:outlineLvl w:val="0"/>
        <w:rPr>
          <w:b/>
          <w:bCs/>
          <w:spacing w:val="7"/>
          <w:sz w:val="28"/>
          <w:szCs w:val="28"/>
        </w:rPr>
      </w:pPr>
    </w:p>
    <w:p w:rsidR="00DC77A0" w:rsidRDefault="00DC77A0">
      <w:pPr>
        <w:pStyle w:val="BodyText"/>
        <w:spacing w:before="56" w:line="225" w:lineRule="auto"/>
        <w:ind w:left="3451"/>
        <w:outlineLvl w:val="0"/>
        <w:rPr>
          <w:sz w:val="28"/>
          <w:szCs w:val="28"/>
        </w:rPr>
      </w:pPr>
      <w:r>
        <w:rPr>
          <w:b/>
          <w:bCs/>
          <w:spacing w:val="7"/>
          <w:sz w:val="28"/>
          <w:szCs w:val="28"/>
        </w:rPr>
        <w:br w:type="page"/>
      </w:r>
      <w:r>
        <w:rPr>
          <w:rFonts w:hint="eastAsia"/>
          <w:b/>
          <w:bCs/>
          <w:spacing w:val="7"/>
          <w:sz w:val="28"/>
          <w:szCs w:val="28"/>
        </w:rPr>
        <w:t>其他运转类项目支出绩效目标申报表</w:t>
      </w:r>
    </w:p>
    <w:p w:rsidR="00DC77A0" w:rsidRDefault="00DC77A0">
      <w:pPr>
        <w:pStyle w:val="BodyText"/>
        <w:spacing w:before="42" w:line="225" w:lineRule="auto"/>
        <w:ind w:left="5141"/>
        <w:rPr>
          <w:sz w:val="21"/>
          <w:szCs w:val="21"/>
        </w:rPr>
      </w:pPr>
      <w:r>
        <w:rPr>
          <w:rFonts w:hint="eastAsia"/>
          <w:spacing w:val="1"/>
          <w:sz w:val="21"/>
          <w:szCs w:val="21"/>
        </w:rPr>
        <w:t>（</w:t>
      </w:r>
      <w:r>
        <w:rPr>
          <w:rFonts w:ascii="Times New Roman" w:hAnsi="Times New Roman" w:cs="Times New Roman"/>
          <w:spacing w:val="1"/>
          <w:sz w:val="21"/>
          <w:szCs w:val="21"/>
        </w:rPr>
        <w:t>2025</w:t>
      </w:r>
      <w:r>
        <w:rPr>
          <w:rFonts w:hint="eastAsia"/>
          <w:spacing w:val="1"/>
          <w:sz w:val="21"/>
          <w:szCs w:val="21"/>
        </w:rPr>
        <w:t>年度）</w:t>
      </w:r>
    </w:p>
    <w:p w:rsidR="00DC77A0" w:rsidRDefault="00DC77A0">
      <w:pPr>
        <w:spacing w:line="26" w:lineRule="exact"/>
      </w:pPr>
    </w:p>
    <w:tbl>
      <w:tblPr>
        <w:tblW w:w="1151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107"/>
        <w:gridCol w:w="1206"/>
        <w:gridCol w:w="2165"/>
        <w:gridCol w:w="6124"/>
      </w:tblGrid>
      <w:tr w:rsidR="00DC77A0">
        <w:trPr>
          <w:trHeight w:val="429"/>
        </w:trPr>
        <w:tc>
          <w:tcPr>
            <w:tcW w:w="3228" w:type="dxa"/>
            <w:gridSpan w:val="3"/>
          </w:tcPr>
          <w:p w:rsidR="00DC77A0" w:rsidRDefault="00DC77A0">
            <w:pPr>
              <w:pStyle w:val="TableText"/>
              <w:spacing w:before="120" w:line="225" w:lineRule="auto"/>
              <w:ind w:left="1192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项目名称</w:t>
            </w:r>
          </w:p>
        </w:tc>
        <w:tc>
          <w:tcPr>
            <w:tcW w:w="8289" w:type="dxa"/>
            <w:gridSpan w:val="2"/>
          </w:tcPr>
          <w:p w:rsidR="00DC77A0" w:rsidRDefault="00DC77A0">
            <w:pPr>
              <w:pStyle w:val="TableText"/>
              <w:spacing w:before="119" w:line="225" w:lineRule="auto"/>
              <w:ind w:left="3719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法律援助</w:t>
            </w:r>
          </w:p>
        </w:tc>
      </w:tr>
      <w:tr w:rsidR="00DC77A0">
        <w:trPr>
          <w:trHeight w:val="420"/>
        </w:trPr>
        <w:tc>
          <w:tcPr>
            <w:tcW w:w="3228" w:type="dxa"/>
            <w:gridSpan w:val="3"/>
          </w:tcPr>
          <w:p w:rsidR="00DC77A0" w:rsidRDefault="00DC77A0">
            <w:pPr>
              <w:pStyle w:val="TableText"/>
              <w:spacing w:before="109" w:line="225" w:lineRule="auto"/>
              <w:ind w:left="1190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预算单位</w:t>
            </w:r>
          </w:p>
        </w:tc>
        <w:tc>
          <w:tcPr>
            <w:tcW w:w="8289" w:type="dxa"/>
            <w:gridSpan w:val="2"/>
          </w:tcPr>
          <w:p w:rsidR="00DC77A0" w:rsidRDefault="00DC77A0">
            <w:pPr>
              <w:pStyle w:val="TableText"/>
              <w:spacing w:before="109" w:line="224" w:lineRule="auto"/>
              <w:ind w:left="3069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攀枝花市仁和区司法局</w:t>
            </w:r>
          </w:p>
        </w:tc>
      </w:tr>
      <w:tr w:rsidR="00DC77A0">
        <w:trPr>
          <w:trHeight w:val="421"/>
        </w:trPr>
        <w:tc>
          <w:tcPr>
            <w:tcW w:w="3228" w:type="dxa"/>
            <w:gridSpan w:val="3"/>
            <w:vMerge w:val="restart"/>
            <w:tcBorders>
              <w:bottom w:val="nil"/>
            </w:tcBorders>
          </w:tcPr>
          <w:p w:rsidR="00DC77A0" w:rsidRDefault="00DC77A0">
            <w:pPr>
              <w:spacing w:line="424" w:lineRule="auto"/>
            </w:pPr>
          </w:p>
          <w:p w:rsidR="00DC77A0" w:rsidRDefault="00DC77A0">
            <w:pPr>
              <w:pStyle w:val="TableText"/>
              <w:spacing w:before="68" w:line="228" w:lineRule="auto"/>
              <w:ind w:left="1197" w:right="1168" w:hanging="5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项目资金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2165" w:type="dxa"/>
          </w:tcPr>
          <w:p w:rsidR="00DC77A0" w:rsidRDefault="00DC77A0">
            <w:pPr>
              <w:pStyle w:val="TableText"/>
              <w:spacing w:before="111" w:line="225" w:lineRule="auto"/>
              <w:ind w:left="140"/>
              <w:rPr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年度资金总额</w:t>
            </w:r>
            <w:r>
              <w:rPr>
                <w:spacing w:val="9"/>
                <w:sz w:val="21"/>
                <w:szCs w:val="21"/>
              </w:rPr>
              <w:t>: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12" w:line="225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</w:tr>
      <w:tr w:rsidR="00DC77A0">
        <w:trPr>
          <w:trHeight w:val="500"/>
        </w:trPr>
        <w:tc>
          <w:tcPr>
            <w:tcW w:w="3228" w:type="dxa"/>
            <w:gridSpan w:val="3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165" w:type="dxa"/>
          </w:tcPr>
          <w:p w:rsidR="00DC77A0" w:rsidRDefault="00DC77A0" w:rsidP="0032033B">
            <w:pPr>
              <w:pStyle w:val="TableText"/>
              <w:spacing w:before="23" w:line="205" w:lineRule="auto"/>
              <w:ind w:right="74" w:firstLineChars="200" w:firstLine="428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其中：财政拨</w:t>
            </w:r>
            <w:r>
              <w:rPr>
                <w:rFonts w:hint="eastAsia"/>
                <w:sz w:val="21"/>
                <w:szCs w:val="21"/>
              </w:rPr>
              <w:t>款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51" w:line="225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</w:tr>
      <w:tr w:rsidR="00DC77A0">
        <w:trPr>
          <w:trHeight w:val="500"/>
        </w:trPr>
        <w:tc>
          <w:tcPr>
            <w:tcW w:w="3228" w:type="dxa"/>
            <w:gridSpan w:val="3"/>
            <w:vMerge/>
            <w:tcBorders>
              <w:top w:val="nil"/>
            </w:tcBorders>
          </w:tcPr>
          <w:p w:rsidR="00DC77A0" w:rsidRDefault="00DC77A0"/>
        </w:tc>
        <w:tc>
          <w:tcPr>
            <w:tcW w:w="2165" w:type="dxa"/>
          </w:tcPr>
          <w:p w:rsidR="00DC77A0" w:rsidRDefault="00DC77A0" w:rsidP="0032033B">
            <w:pPr>
              <w:pStyle w:val="TableText"/>
              <w:spacing w:before="25" w:line="204" w:lineRule="auto"/>
              <w:ind w:right="74" w:firstLineChars="500" w:firstLine="1060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其他资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6124" w:type="dxa"/>
          </w:tcPr>
          <w:p w:rsidR="00DC77A0" w:rsidRDefault="00DC77A0"/>
        </w:tc>
      </w:tr>
      <w:tr w:rsidR="00DC77A0">
        <w:trPr>
          <w:trHeight w:val="1156"/>
        </w:trPr>
        <w:tc>
          <w:tcPr>
            <w:tcW w:w="915" w:type="dxa"/>
            <w:textDirection w:val="tbRlV"/>
          </w:tcPr>
          <w:p w:rsidR="00DC77A0" w:rsidRDefault="00DC77A0">
            <w:pPr>
              <w:spacing w:line="259" w:lineRule="auto"/>
            </w:pPr>
          </w:p>
          <w:p w:rsidR="00DC77A0" w:rsidRDefault="00DC77A0">
            <w:pPr>
              <w:pStyle w:val="TableText"/>
              <w:spacing w:before="70" w:line="213" w:lineRule="auto"/>
              <w:ind w:left="87"/>
              <w:rPr>
                <w:sz w:val="21"/>
                <w:szCs w:val="21"/>
              </w:rPr>
            </w:pPr>
            <w:r>
              <w:rPr>
                <w:rFonts w:hint="eastAsia"/>
                <w:spacing w:val="40"/>
                <w:sz w:val="21"/>
                <w:szCs w:val="21"/>
              </w:rPr>
              <w:t>总体目标</w:t>
            </w:r>
          </w:p>
        </w:tc>
        <w:tc>
          <w:tcPr>
            <w:tcW w:w="10602" w:type="dxa"/>
            <w:gridSpan w:val="4"/>
          </w:tcPr>
          <w:p w:rsidR="00DC77A0" w:rsidRDefault="00DC77A0">
            <w:pPr>
              <w:pStyle w:val="TableText"/>
              <w:spacing w:before="44" w:line="227" w:lineRule="auto"/>
              <w:ind w:left="31" w:right="90" w:firstLine="13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1.</w:t>
            </w:r>
            <w:r>
              <w:rPr>
                <w:rFonts w:hint="eastAsia"/>
                <w:spacing w:val="5"/>
                <w:sz w:val="21"/>
                <w:szCs w:val="21"/>
              </w:rPr>
              <w:t>办理法律援助案件</w:t>
            </w:r>
            <w:r>
              <w:rPr>
                <w:spacing w:val="5"/>
                <w:sz w:val="21"/>
                <w:szCs w:val="21"/>
              </w:rPr>
              <w:t>500</w:t>
            </w:r>
            <w:r>
              <w:rPr>
                <w:rFonts w:hint="eastAsia"/>
                <w:spacing w:val="5"/>
                <w:sz w:val="21"/>
                <w:szCs w:val="21"/>
              </w:rPr>
              <w:t>件，办理法律咨询、代写法律文书等其他法律援助事项</w:t>
            </w:r>
            <w:r>
              <w:rPr>
                <w:spacing w:val="5"/>
                <w:sz w:val="21"/>
                <w:szCs w:val="21"/>
              </w:rPr>
              <w:t>1500</w:t>
            </w:r>
            <w:r>
              <w:rPr>
                <w:rFonts w:hint="eastAsia"/>
                <w:spacing w:val="5"/>
                <w:sz w:val="21"/>
                <w:szCs w:val="21"/>
              </w:rPr>
              <w:t>人次；</w:t>
            </w:r>
            <w:r>
              <w:rPr>
                <w:spacing w:val="5"/>
                <w:sz w:val="21"/>
                <w:szCs w:val="21"/>
              </w:rPr>
              <w:t>2.</w:t>
            </w:r>
            <w:r>
              <w:rPr>
                <w:rFonts w:hint="eastAsia"/>
                <w:spacing w:val="5"/>
                <w:sz w:val="21"/>
                <w:szCs w:val="21"/>
              </w:rPr>
              <w:t>派驻仁</w:t>
            </w:r>
            <w:r>
              <w:rPr>
                <w:rFonts w:hint="eastAsia"/>
                <w:spacing w:val="4"/>
                <w:sz w:val="21"/>
                <w:szCs w:val="21"/>
              </w:rPr>
              <w:t>和区人民检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6"/>
                <w:sz w:val="21"/>
                <w:szCs w:val="21"/>
              </w:rPr>
              <w:t>察院、仁和区人民法院、仁和区法律援助中心、区人武部法律援助</w:t>
            </w:r>
            <w:r>
              <w:rPr>
                <w:rFonts w:hint="eastAsia"/>
                <w:spacing w:val="5"/>
                <w:sz w:val="21"/>
                <w:szCs w:val="21"/>
              </w:rPr>
              <w:t>工作站、区退役军人公共法律服务工作站、</w:t>
            </w:r>
          </w:p>
          <w:p w:rsidR="00DC77A0" w:rsidRDefault="00DC77A0">
            <w:pPr>
              <w:pStyle w:val="TableText"/>
              <w:spacing w:before="9" w:line="227" w:lineRule="auto"/>
              <w:ind w:left="33" w:right="90" w:firstLine="11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区人社局公共法律服务（法律援助）工作站值班律师</w:t>
            </w:r>
            <w:r>
              <w:rPr>
                <w:spacing w:val="5"/>
                <w:sz w:val="21"/>
                <w:szCs w:val="21"/>
              </w:rPr>
              <w:t>500</w:t>
            </w:r>
            <w:r>
              <w:rPr>
                <w:rFonts w:hint="eastAsia"/>
                <w:spacing w:val="5"/>
                <w:sz w:val="21"/>
                <w:szCs w:val="21"/>
              </w:rPr>
              <w:t>余人次。</w:t>
            </w:r>
            <w:r>
              <w:rPr>
                <w:spacing w:val="5"/>
                <w:sz w:val="21"/>
                <w:szCs w:val="21"/>
              </w:rPr>
              <w:t>3.</w:t>
            </w:r>
            <w:r>
              <w:rPr>
                <w:rFonts w:hint="eastAsia"/>
                <w:spacing w:val="5"/>
                <w:sz w:val="21"/>
                <w:szCs w:val="21"/>
              </w:rPr>
              <w:t>做好法律援助宣传工作，扩大法律援助社会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"/>
                <w:sz w:val="21"/>
                <w:szCs w:val="21"/>
              </w:rPr>
              <w:t>知晓率。</w:t>
            </w:r>
          </w:p>
        </w:tc>
      </w:tr>
      <w:tr w:rsidR="00DC77A0">
        <w:trPr>
          <w:trHeight w:val="500"/>
        </w:trPr>
        <w:tc>
          <w:tcPr>
            <w:tcW w:w="915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43" w:lineRule="auto"/>
            </w:pPr>
          </w:p>
          <w:p w:rsidR="00DC77A0" w:rsidRDefault="00DC77A0">
            <w:pPr>
              <w:spacing w:line="243" w:lineRule="auto"/>
            </w:pPr>
          </w:p>
          <w:p w:rsidR="00DC77A0" w:rsidRDefault="00DC77A0">
            <w:pPr>
              <w:spacing w:line="243" w:lineRule="auto"/>
            </w:pPr>
          </w:p>
          <w:p w:rsidR="00DC77A0" w:rsidRDefault="00DC77A0">
            <w:pPr>
              <w:spacing w:line="243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spacing w:line="244" w:lineRule="auto"/>
            </w:pPr>
          </w:p>
          <w:p w:rsidR="00DC77A0" w:rsidRDefault="00DC77A0">
            <w:pPr>
              <w:pStyle w:val="TableText"/>
              <w:spacing w:before="68" w:line="228" w:lineRule="auto"/>
              <w:ind w:left="355" w:right="120" w:hanging="213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绩效指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1107" w:type="dxa"/>
          </w:tcPr>
          <w:p w:rsidR="00DC77A0" w:rsidRDefault="00DC77A0">
            <w:pPr>
              <w:pStyle w:val="TableText"/>
              <w:spacing w:before="25" w:line="204" w:lineRule="auto"/>
              <w:ind w:left="343" w:right="3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1206" w:type="dxa"/>
          </w:tcPr>
          <w:p w:rsidR="00DC77A0" w:rsidRDefault="00DC77A0">
            <w:pPr>
              <w:pStyle w:val="TableText"/>
              <w:spacing w:before="153" w:line="225" w:lineRule="auto"/>
              <w:ind w:left="178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二级指标</w:t>
            </w:r>
          </w:p>
        </w:tc>
        <w:tc>
          <w:tcPr>
            <w:tcW w:w="2165" w:type="dxa"/>
          </w:tcPr>
          <w:p w:rsidR="00DC77A0" w:rsidRDefault="00DC77A0">
            <w:pPr>
              <w:pStyle w:val="TableText"/>
              <w:spacing w:before="153" w:line="225" w:lineRule="auto"/>
              <w:ind w:left="658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三级指标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53" w:line="225" w:lineRule="auto"/>
              <w:ind w:left="1560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指标值（包含数字及文字描述）</w:t>
            </w:r>
          </w:p>
        </w:tc>
      </w:tr>
      <w:tr w:rsidR="00DC77A0">
        <w:trPr>
          <w:trHeight w:val="544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 w:val="restart"/>
            <w:tcBorders>
              <w:bottom w:val="nil"/>
            </w:tcBorders>
          </w:tcPr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/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pStyle w:val="TableText"/>
              <w:spacing w:before="68" w:line="225" w:lineRule="auto"/>
              <w:ind w:left="127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项目完成</w:t>
            </w:r>
          </w:p>
        </w:tc>
        <w:tc>
          <w:tcPr>
            <w:tcW w:w="1206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332" w:lineRule="auto"/>
            </w:pPr>
          </w:p>
          <w:p w:rsidR="00DC77A0" w:rsidRDefault="00DC77A0">
            <w:pPr>
              <w:spacing w:line="332" w:lineRule="auto"/>
            </w:pPr>
          </w:p>
          <w:p w:rsidR="00DC77A0" w:rsidRDefault="00DC77A0">
            <w:pPr>
              <w:pStyle w:val="TableText"/>
              <w:spacing w:before="68" w:line="225" w:lineRule="auto"/>
              <w:ind w:left="176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数量指标</w:t>
            </w:r>
          </w:p>
        </w:tc>
        <w:tc>
          <w:tcPr>
            <w:tcW w:w="2165" w:type="dxa"/>
          </w:tcPr>
          <w:p w:rsidR="00DC77A0" w:rsidRDefault="00DC77A0">
            <w:pPr>
              <w:pStyle w:val="TableText"/>
              <w:spacing w:before="178" w:line="225" w:lineRule="auto"/>
              <w:ind w:left="36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办案补贴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78" w:line="225" w:lineRule="auto"/>
              <w:ind w:left="41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办理法律援助案件</w:t>
            </w:r>
            <w:r>
              <w:rPr>
                <w:spacing w:val="5"/>
                <w:sz w:val="21"/>
                <w:szCs w:val="21"/>
              </w:rPr>
              <w:t>500</w:t>
            </w:r>
            <w:r>
              <w:rPr>
                <w:rFonts w:hint="eastAsia"/>
                <w:spacing w:val="5"/>
                <w:sz w:val="21"/>
                <w:szCs w:val="21"/>
              </w:rPr>
              <w:t>余件，办理其他法律援助事项</w:t>
            </w:r>
            <w:r>
              <w:rPr>
                <w:spacing w:val="5"/>
                <w:sz w:val="21"/>
                <w:szCs w:val="21"/>
              </w:rPr>
              <w:t>150</w:t>
            </w:r>
            <w:r>
              <w:rPr>
                <w:spacing w:val="4"/>
                <w:sz w:val="21"/>
                <w:szCs w:val="21"/>
              </w:rPr>
              <w:t>0</w:t>
            </w:r>
            <w:r>
              <w:rPr>
                <w:rFonts w:hint="eastAsia"/>
                <w:spacing w:val="4"/>
                <w:sz w:val="21"/>
                <w:szCs w:val="21"/>
              </w:rPr>
              <w:t>余人次</w:t>
            </w:r>
          </w:p>
        </w:tc>
      </w:tr>
      <w:tr w:rsidR="00DC77A0">
        <w:trPr>
          <w:trHeight w:val="544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165" w:type="dxa"/>
          </w:tcPr>
          <w:p w:rsidR="00DC77A0" w:rsidRDefault="00DC77A0">
            <w:pPr>
              <w:pStyle w:val="TableText"/>
              <w:spacing w:before="177" w:line="225" w:lineRule="auto"/>
              <w:ind w:left="31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值班补贴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77" w:line="225" w:lineRule="auto"/>
              <w:ind w:left="38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派驻值班律师</w:t>
            </w:r>
            <w:r>
              <w:rPr>
                <w:spacing w:val="4"/>
                <w:sz w:val="21"/>
                <w:szCs w:val="21"/>
              </w:rPr>
              <w:t>500</w:t>
            </w:r>
            <w:r>
              <w:rPr>
                <w:rFonts w:hint="eastAsia"/>
                <w:spacing w:val="4"/>
                <w:sz w:val="21"/>
                <w:szCs w:val="21"/>
              </w:rPr>
              <w:t>余人次</w:t>
            </w:r>
          </w:p>
        </w:tc>
      </w:tr>
      <w:tr w:rsidR="00DC77A0">
        <w:trPr>
          <w:trHeight w:val="544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06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165" w:type="dxa"/>
          </w:tcPr>
          <w:p w:rsidR="00DC77A0" w:rsidRDefault="00DC77A0">
            <w:pPr>
              <w:pStyle w:val="TableText"/>
              <w:spacing w:before="178" w:line="224" w:lineRule="auto"/>
              <w:ind w:left="35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宣传经费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78" w:line="224" w:lineRule="auto"/>
              <w:ind w:left="53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印制法律援助宣传品</w:t>
            </w:r>
          </w:p>
        </w:tc>
      </w:tr>
      <w:tr w:rsidR="00DC77A0">
        <w:trPr>
          <w:trHeight w:val="608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06" w:type="dxa"/>
          </w:tcPr>
          <w:p w:rsidR="00DC77A0" w:rsidRDefault="00DC77A0">
            <w:pPr>
              <w:pStyle w:val="TableText"/>
              <w:spacing w:before="212" w:line="225" w:lineRule="auto"/>
              <w:ind w:left="175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质量指标</w:t>
            </w:r>
          </w:p>
        </w:tc>
        <w:tc>
          <w:tcPr>
            <w:tcW w:w="2165" w:type="dxa"/>
          </w:tcPr>
          <w:p w:rsidR="00DC77A0" w:rsidRDefault="00DC77A0">
            <w:pPr>
              <w:pStyle w:val="TableText"/>
              <w:spacing w:before="79" w:line="228" w:lineRule="auto"/>
              <w:ind w:left="31" w:right="182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提升法律援助服务质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211" w:line="225" w:lineRule="auto"/>
              <w:ind w:left="37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法律援助案卷质量均为合格以上</w:t>
            </w:r>
          </w:p>
        </w:tc>
      </w:tr>
      <w:tr w:rsidR="00DC77A0">
        <w:trPr>
          <w:trHeight w:val="512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06" w:type="dxa"/>
          </w:tcPr>
          <w:p w:rsidR="00DC77A0" w:rsidRDefault="00DC77A0">
            <w:pPr>
              <w:pStyle w:val="TableText"/>
              <w:spacing w:before="165" w:line="225" w:lineRule="auto"/>
              <w:ind w:left="185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时效指标</w:t>
            </w:r>
          </w:p>
        </w:tc>
        <w:tc>
          <w:tcPr>
            <w:tcW w:w="2165" w:type="dxa"/>
          </w:tcPr>
          <w:p w:rsidR="00DC77A0" w:rsidRDefault="00DC77A0">
            <w:pPr>
              <w:pStyle w:val="TableText"/>
              <w:spacing w:before="164" w:line="225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年度计划推进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64" w:line="225" w:lineRule="auto"/>
              <w:ind w:left="3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2025</w:t>
            </w:r>
            <w:r>
              <w:rPr>
                <w:rFonts w:hint="eastAsia"/>
                <w:spacing w:val="3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>1</w:t>
            </w:r>
            <w:r>
              <w:rPr>
                <w:rFonts w:hint="eastAsia"/>
                <w:spacing w:val="3"/>
                <w:sz w:val="21"/>
                <w:szCs w:val="21"/>
              </w:rPr>
              <w:t>月至</w:t>
            </w:r>
            <w:r>
              <w:rPr>
                <w:spacing w:val="3"/>
                <w:sz w:val="21"/>
                <w:szCs w:val="21"/>
              </w:rPr>
              <w:t>2025</w:t>
            </w:r>
            <w:r>
              <w:rPr>
                <w:rFonts w:hint="eastAsia"/>
                <w:spacing w:val="3"/>
                <w:sz w:val="21"/>
                <w:szCs w:val="21"/>
              </w:rPr>
              <w:t>年</w:t>
            </w:r>
            <w:r>
              <w:rPr>
                <w:spacing w:val="3"/>
                <w:sz w:val="21"/>
                <w:szCs w:val="21"/>
              </w:rPr>
              <w:t>12</w:t>
            </w:r>
            <w:r>
              <w:rPr>
                <w:rFonts w:hint="eastAsia"/>
                <w:spacing w:val="3"/>
                <w:sz w:val="21"/>
                <w:szCs w:val="21"/>
              </w:rPr>
              <w:t>月</w:t>
            </w:r>
          </w:p>
        </w:tc>
      </w:tr>
      <w:tr w:rsidR="00DC77A0">
        <w:trPr>
          <w:trHeight w:val="1044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06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7" w:lineRule="auto"/>
            </w:pPr>
          </w:p>
          <w:p w:rsidR="00DC77A0" w:rsidRDefault="00DC77A0">
            <w:pPr>
              <w:pStyle w:val="TableText"/>
              <w:spacing w:before="69" w:line="224" w:lineRule="auto"/>
              <w:ind w:left="176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成本指标</w:t>
            </w:r>
          </w:p>
        </w:tc>
        <w:tc>
          <w:tcPr>
            <w:tcW w:w="2165" w:type="dxa"/>
          </w:tcPr>
          <w:p w:rsidR="00DC77A0" w:rsidRDefault="00DC77A0">
            <w:pPr>
              <w:spacing w:line="359" w:lineRule="auto"/>
            </w:pPr>
          </w:p>
          <w:p w:rsidR="00DC77A0" w:rsidRDefault="00DC77A0">
            <w:pPr>
              <w:pStyle w:val="TableText"/>
              <w:spacing w:before="68" w:line="225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支付办案补贴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31" w:line="229" w:lineRule="auto"/>
              <w:ind w:left="40" w:right="32" w:firstLine="10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刑事案件补贴标准。按照《攀枝花市司法局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5"/>
                <w:sz w:val="21"/>
                <w:szCs w:val="21"/>
              </w:rPr>
              <w:t>攀枝花市财政局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关于印发</w:t>
            </w:r>
            <w:r>
              <w:rPr>
                <w:spacing w:val="5"/>
                <w:sz w:val="21"/>
                <w:szCs w:val="21"/>
              </w:rPr>
              <w:t>&lt;</w:t>
            </w:r>
            <w:r>
              <w:rPr>
                <w:rFonts w:hint="eastAsia"/>
                <w:spacing w:val="5"/>
                <w:sz w:val="21"/>
                <w:szCs w:val="21"/>
              </w:rPr>
              <w:t>攀枝花市法律援助补贴办法</w:t>
            </w:r>
            <w:r>
              <w:rPr>
                <w:spacing w:val="5"/>
                <w:sz w:val="21"/>
                <w:szCs w:val="21"/>
              </w:rPr>
              <w:t>&gt;</w:t>
            </w:r>
            <w:r>
              <w:rPr>
                <w:rFonts w:hint="eastAsia"/>
                <w:spacing w:val="5"/>
                <w:sz w:val="21"/>
                <w:szCs w:val="21"/>
              </w:rPr>
              <w:t>的通知》《攀枝花市仁和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区法律援助中心法律援助事项补贴细化标准》标准执行</w:t>
            </w:r>
          </w:p>
        </w:tc>
      </w:tr>
      <w:tr w:rsidR="00DC77A0">
        <w:trPr>
          <w:trHeight w:val="1112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165" w:type="dxa"/>
          </w:tcPr>
          <w:p w:rsidR="00DC77A0" w:rsidRDefault="00DC77A0">
            <w:pPr>
              <w:spacing w:line="397" w:lineRule="auto"/>
            </w:pPr>
          </w:p>
          <w:p w:rsidR="00DC77A0" w:rsidRDefault="00DC77A0">
            <w:pPr>
              <w:pStyle w:val="TableText"/>
              <w:spacing w:before="68" w:line="224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支付代书补贴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73" w:line="226" w:lineRule="auto"/>
              <w:ind w:left="35" w:right="32" w:firstLine="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代拟法律文书、出具法律意见书。按照《攀枝花市司法局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5"/>
                <w:sz w:val="21"/>
                <w:szCs w:val="21"/>
              </w:rPr>
              <w:t>攀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枝花市财政局关于印发</w:t>
            </w:r>
            <w:r>
              <w:rPr>
                <w:spacing w:val="5"/>
                <w:sz w:val="21"/>
                <w:szCs w:val="21"/>
              </w:rPr>
              <w:t>&lt;</w:t>
            </w:r>
            <w:r>
              <w:rPr>
                <w:rFonts w:hint="eastAsia"/>
                <w:spacing w:val="5"/>
                <w:sz w:val="21"/>
                <w:szCs w:val="21"/>
              </w:rPr>
              <w:t>攀枝花市法律援助补贴办</w:t>
            </w:r>
            <w:r>
              <w:rPr>
                <w:rFonts w:hint="eastAsia"/>
                <w:spacing w:val="4"/>
                <w:sz w:val="21"/>
                <w:szCs w:val="21"/>
              </w:rPr>
              <w:t>法</w:t>
            </w:r>
            <w:r>
              <w:rPr>
                <w:spacing w:val="4"/>
                <w:sz w:val="21"/>
                <w:szCs w:val="21"/>
              </w:rPr>
              <w:t>&gt;</w:t>
            </w:r>
            <w:r>
              <w:rPr>
                <w:rFonts w:hint="eastAsia"/>
                <w:spacing w:val="4"/>
                <w:sz w:val="21"/>
                <w:szCs w:val="21"/>
              </w:rPr>
              <w:t>的通知》《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6"/>
                <w:sz w:val="21"/>
                <w:szCs w:val="21"/>
              </w:rPr>
              <w:t>攀枝花市仁和区法律援助中心法律援助事项</w:t>
            </w:r>
            <w:r>
              <w:rPr>
                <w:rFonts w:hint="eastAsia"/>
                <w:spacing w:val="5"/>
                <w:sz w:val="21"/>
                <w:szCs w:val="21"/>
              </w:rPr>
              <w:t>补贴细化标准》标准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"/>
                <w:sz w:val="21"/>
                <w:szCs w:val="21"/>
              </w:rPr>
              <w:t>执行</w:t>
            </w:r>
          </w:p>
        </w:tc>
      </w:tr>
      <w:tr w:rsidR="00DC77A0">
        <w:trPr>
          <w:trHeight w:val="976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165" w:type="dxa"/>
          </w:tcPr>
          <w:p w:rsidR="00DC77A0" w:rsidRDefault="00DC77A0">
            <w:pPr>
              <w:spacing w:line="329" w:lineRule="auto"/>
            </w:pPr>
          </w:p>
          <w:p w:rsidR="00DC77A0" w:rsidRDefault="00DC77A0">
            <w:pPr>
              <w:pStyle w:val="TableText"/>
              <w:spacing w:before="68" w:line="225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支付律师值班补贴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37" w:line="229" w:lineRule="auto"/>
              <w:ind w:left="35" w:right="32" w:firstLine="1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法律帮助值班补贴标准。按照《攀枝花市司法局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5"/>
                <w:sz w:val="21"/>
                <w:szCs w:val="21"/>
              </w:rPr>
              <w:t>攀枝花市财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5"/>
                <w:sz w:val="21"/>
                <w:szCs w:val="21"/>
              </w:rPr>
              <w:t>政局关于印发</w:t>
            </w:r>
            <w:r>
              <w:rPr>
                <w:spacing w:val="5"/>
                <w:sz w:val="21"/>
                <w:szCs w:val="21"/>
              </w:rPr>
              <w:t>&lt;</w:t>
            </w:r>
            <w:r>
              <w:rPr>
                <w:rFonts w:hint="eastAsia"/>
                <w:spacing w:val="5"/>
                <w:sz w:val="21"/>
                <w:szCs w:val="21"/>
              </w:rPr>
              <w:t>攀枝花市法律援助补贴办法</w:t>
            </w:r>
            <w:r>
              <w:rPr>
                <w:spacing w:val="5"/>
                <w:sz w:val="21"/>
                <w:szCs w:val="21"/>
              </w:rPr>
              <w:t>&gt;</w:t>
            </w:r>
            <w:r>
              <w:rPr>
                <w:rFonts w:hint="eastAsia"/>
                <w:spacing w:val="5"/>
                <w:sz w:val="21"/>
                <w:szCs w:val="21"/>
              </w:rPr>
              <w:t>的通知》《攀枝花市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5"/>
                <w:sz w:val="21"/>
                <w:szCs w:val="21"/>
              </w:rPr>
              <w:t>仁和区法律援助中心法律援助事项补贴细化标准》标准执行</w:t>
            </w:r>
          </w:p>
        </w:tc>
      </w:tr>
      <w:tr w:rsidR="00DC77A0">
        <w:trPr>
          <w:trHeight w:val="608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206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165" w:type="dxa"/>
          </w:tcPr>
          <w:p w:rsidR="00DC77A0" w:rsidRDefault="00DC77A0">
            <w:pPr>
              <w:pStyle w:val="TableText"/>
              <w:spacing w:before="216" w:line="224" w:lineRule="auto"/>
              <w:ind w:left="32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支付宣传费用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216" w:line="224" w:lineRule="auto"/>
              <w:ind w:left="40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宣传物料费用</w:t>
            </w:r>
            <w:r>
              <w:rPr>
                <w:spacing w:val="4"/>
                <w:sz w:val="21"/>
                <w:szCs w:val="21"/>
                <w:lang w:eastAsia="zh-CN"/>
              </w:rPr>
              <w:t>0.5</w:t>
            </w:r>
            <w:r>
              <w:rPr>
                <w:rFonts w:hint="eastAsia"/>
                <w:spacing w:val="4"/>
                <w:sz w:val="21"/>
                <w:szCs w:val="21"/>
              </w:rPr>
              <w:t>万元</w:t>
            </w:r>
          </w:p>
        </w:tc>
      </w:tr>
      <w:tr w:rsidR="00DC77A0">
        <w:trPr>
          <w:trHeight w:val="772"/>
        </w:trPr>
        <w:tc>
          <w:tcPr>
            <w:tcW w:w="915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107" w:type="dxa"/>
          </w:tcPr>
          <w:p w:rsidR="00DC77A0" w:rsidRDefault="00DC77A0">
            <w:pPr>
              <w:pStyle w:val="TableText"/>
              <w:spacing w:before="300" w:line="225" w:lineRule="auto"/>
              <w:ind w:left="127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项目效益</w:t>
            </w:r>
          </w:p>
        </w:tc>
        <w:tc>
          <w:tcPr>
            <w:tcW w:w="1206" w:type="dxa"/>
          </w:tcPr>
          <w:p w:rsidR="00DC77A0" w:rsidRDefault="00DC77A0">
            <w:pPr>
              <w:pStyle w:val="TableText"/>
              <w:spacing w:before="169" w:line="228" w:lineRule="auto"/>
              <w:ind w:left="392" w:right="160" w:hanging="216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社会效益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指标</w:t>
            </w:r>
          </w:p>
        </w:tc>
        <w:tc>
          <w:tcPr>
            <w:tcW w:w="2165" w:type="dxa"/>
          </w:tcPr>
          <w:p w:rsidR="00DC77A0" w:rsidRDefault="00DC77A0">
            <w:pPr>
              <w:pStyle w:val="TableText"/>
              <w:spacing w:before="299" w:line="224" w:lineRule="auto"/>
              <w:ind w:left="35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维护社会稳定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299" w:line="224" w:lineRule="auto"/>
              <w:ind w:left="37"/>
              <w:rPr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保障公民和有关当事人的合法权益，维护社会公平正义</w:t>
            </w:r>
          </w:p>
        </w:tc>
      </w:tr>
      <w:tr w:rsidR="00DC77A0">
        <w:trPr>
          <w:trHeight w:val="509"/>
        </w:trPr>
        <w:tc>
          <w:tcPr>
            <w:tcW w:w="915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107" w:type="dxa"/>
          </w:tcPr>
          <w:p w:rsidR="00DC77A0" w:rsidRDefault="00DC77A0">
            <w:pPr>
              <w:pStyle w:val="TableText"/>
              <w:spacing w:before="37" w:line="203" w:lineRule="auto"/>
              <w:ind w:left="448" w:right="111" w:hanging="324"/>
              <w:rPr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满意度指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标</w:t>
            </w:r>
          </w:p>
        </w:tc>
        <w:tc>
          <w:tcPr>
            <w:tcW w:w="1206" w:type="dxa"/>
          </w:tcPr>
          <w:p w:rsidR="00DC77A0" w:rsidRDefault="00DC77A0">
            <w:pPr>
              <w:pStyle w:val="TableText"/>
              <w:spacing w:before="165" w:line="225" w:lineRule="auto"/>
              <w:ind w:left="66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满意度指标</w:t>
            </w:r>
          </w:p>
        </w:tc>
        <w:tc>
          <w:tcPr>
            <w:tcW w:w="2165" w:type="dxa"/>
          </w:tcPr>
          <w:p w:rsidR="00DC77A0" w:rsidRDefault="00DC77A0">
            <w:pPr>
              <w:pStyle w:val="TableText"/>
              <w:spacing w:before="165" w:line="225" w:lineRule="auto"/>
              <w:ind w:left="3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群众满意度</w:t>
            </w:r>
          </w:p>
        </w:tc>
        <w:tc>
          <w:tcPr>
            <w:tcW w:w="6124" w:type="dxa"/>
          </w:tcPr>
          <w:p w:rsidR="00DC77A0" w:rsidRDefault="00DC77A0">
            <w:pPr>
              <w:pStyle w:val="TableText"/>
              <w:spacing w:before="165" w:line="225" w:lineRule="auto"/>
              <w:ind w:left="41"/>
              <w:rPr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受援人满意度大于</w:t>
            </w:r>
            <w:r>
              <w:rPr>
                <w:spacing w:val="4"/>
                <w:sz w:val="21"/>
                <w:szCs w:val="21"/>
              </w:rPr>
              <w:t>96%</w:t>
            </w:r>
          </w:p>
        </w:tc>
      </w:tr>
    </w:tbl>
    <w:p w:rsidR="00DC77A0" w:rsidRDefault="00DC77A0">
      <w:pPr>
        <w:pStyle w:val="BodyText"/>
        <w:spacing w:before="59" w:line="220" w:lineRule="auto"/>
        <w:ind w:left="3099"/>
        <w:outlineLvl w:val="0"/>
        <w:rPr>
          <w:b/>
          <w:bCs/>
          <w:sz w:val="30"/>
          <w:szCs w:val="30"/>
        </w:rPr>
      </w:pPr>
    </w:p>
    <w:p w:rsidR="00DC77A0" w:rsidRDefault="00DC77A0">
      <w:pPr>
        <w:pStyle w:val="BodyText"/>
        <w:spacing w:before="59" w:line="220" w:lineRule="auto"/>
        <w:ind w:left="3099"/>
        <w:outlineLvl w:val="0"/>
        <w:rPr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hint="eastAsia"/>
          <w:b/>
          <w:bCs/>
          <w:sz w:val="30"/>
          <w:szCs w:val="30"/>
        </w:rPr>
        <w:t>其它运转类项目支出绩效目标申报表</w:t>
      </w:r>
    </w:p>
    <w:p w:rsidR="00DC77A0" w:rsidRDefault="00DC77A0">
      <w:pPr>
        <w:pStyle w:val="BodyText"/>
        <w:spacing w:before="247" w:line="224" w:lineRule="auto"/>
        <w:ind w:left="4882"/>
        <w:rPr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</w:t>
      </w:r>
      <w:r>
        <w:rPr>
          <w:rFonts w:ascii="Times New Roman" w:hAnsi="Times New Roman" w:cs="Times New Roman"/>
          <w:spacing w:val="2"/>
          <w:sz w:val="22"/>
          <w:szCs w:val="22"/>
        </w:rPr>
        <w:t>2025</w:t>
      </w:r>
      <w:r>
        <w:rPr>
          <w:rFonts w:hint="eastAsia"/>
          <w:spacing w:val="2"/>
          <w:sz w:val="22"/>
          <w:szCs w:val="22"/>
        </w:rPr>
        <w:t>年度）</w:t>
      </w:r>
    </w:p>
    <w:p w:rsidR="00DC77A0" w:rsidRDefault="00DC77A0">
      <w:pPr>
        <w:spacing w:line="52" w:lineRule="exact"/>
        <w:rPr>
          <w:lang w:eastAsia="zh-CN"/>
        </w:rPr>
      </w:pPr>
    </w:p>
    <w:tbl>
      <w:tblPr>
        <w:tblW w:w="1106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3"/>
        <w:gridCol w:w="1290"/>
        <w:gridCol w:w="1354"/>
        <w:gridCol w:w="2628"/>
        <w:gridCol w:w="4830"/>
      </w:tblGrid>
      <w:tr w:rsidR="00DC77A0">
        <w:trPr>
          <w:trHeight w:val="756"/>
        </w:trPr>
        <w:tc>
          <w:tcPr>
            <w:tcW w:w="3607" w:type="dxa"/>
            <w:gridSpan w:val="3"/>
          </w:tcPr>
          <w:p w:rsidR="00DC77A0" w:rsidRDefault="00DC77A0">
            <w:pPr>
              <w:pStyle w:val="TableText"/>
              <w:spacing w:before="279" w:line="225" w:lineRule="auto"/>
              <w:ind w:left="1360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7458" w:type="dxa"/>
            <w:gridSpan w:val="2"/>
          </w:tcPr>
          <w:p w:rsidR="00DC77A0" w:rsidRDefault="00DC77A0">
            <w:pPr>
              <w:pStyle w:val="TableText"/>
              <w:spacing w:before="280" w:line="223" w:lineRule="auto"/>
              <w:ind w:left="3281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社区矫正</w:t>
            </w:r>
          </w:p>
        </w:tc>
      </w:tr>
      <w:tr w:rsidR="00DC77A0">
        <w:trPr>
          <w:trHeight w:val="748"/>
        </w:trPr>
        <w:tc>
          <w:tcPr>
            <w:tcW w:w="3607" w:type="dxa"/>
            <w:gridSpan w:val="3"/>
          </w:tcPr>
          <w:p w:rsidR="00DC77A0" w:rsidRDefault="00DC77A0">
            <w:pPr>
              <w:pStyle w:val="TableText"/>
              <w:spacing w:before="271" w:line="224" w:lineRule="auto"/>
              <w:ind w:left="1358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预算单位</w:t>
            </w:r>
          </w:p>
        </w:tc>
        <w:tc>
          <w:tcPr>
            <w:tcW w:w="7458" w:type="dxa"/>
            <w:gridSpan w:val="2"/>
          </w:tcPr>
          <w:p w:rsidR="00DC77A0" w:rsidRDefault="00DC77A0">
            <w:pPr>
              <w:pStyle w:val="TableText"/>
              <w:spacing w:before="271" w:line="225" w:lineRule="auto"/>
              <w:ind w:left="3053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仁和区司法局</w:t>
            </w:r>
          </w:p>
        </w:tc>
      </w:tr>
      <w:tr w:rsidR="00DC77A0">
        <w:trPr>
          <w:trHeight w:val="800"/>
        </w:trPr>
        <w:tc>
          <w:tcPr>
            <w:tcW w:w="3607" w:type="dxa"/>
            <w:gridSpan w:val="3"/>
            <w:vMerge w:val="restart"/>
            <w:tcBorders>
              <w:bottom w:val="nil"/>
            </w:tcBorders>
          </w:tcPr>
          <w:p w:rsidR="00DC77A0" w:rsidRDefault="00DC77A0">
            <w:pPr>
              <w:spacing w:line="354" w:lineRule="auto"/>
            </w:pPr>
          </w:p>
          <w:p w:rsidR="00DC77A0" w:rsidRDefault="00DC77A0">
            <w:pPr>
              <w:pStyle w:val="TableText"/>
              <w:spacing w:before="72" w:line="229" w:lineRule="auto"/>
              <w:ind w:left="1365" w:right="1341" w:hanging="5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项目资金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（万元）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298" w:line="224" w:lineRule="auto"/>
              <w:ind w:left="151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年度资金总额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: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297" w:line="225" w:lineRule="auto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5.00</w:t>
            </w:r>
          </w:p>
        </w:tc>
      </w:tr>
      <w:tr w:rsidR="00DC77A0">
        <w:trPr>
          <w:trHeight w:val="391"/>
        </w:trPr>
        <w:tc>
          <w:tcPr>
            <w:tcW w:w="3607" w:type="dxa"/>
            <w:gridSpan w:val="3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628" w:type="dxa"/>
          </w:tcPr>
          <w:p w:rsidR="00DC77A0" w:rsidRDefault="00DC77A0">
            <w:pPr>
              <w:pStyle w:val="TableText"/>
              <w:spacing w:before="24" w:line="183" w:lineRule="auto"/>
              <w:ind w:left="835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其中：财政拨款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24" w:line="183" w:lineRule="auto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5.00</w:t>
            </w:r>
          </w:p>
        </w:tc>
      </w:tr>
      <w:tr w:rsidR="00DC77A0">
        <w:trPr>
          <w:trHeight w:val="358"/>
        </w:trPr>
        <w:tc>
          <w:tcPr>
            <w:tcW w:w="3607" w:type="dxa"/>
            <w:gridSpan w:val="3"/>
            <w:vMerge/>
            <w:tcBorders>
              <w:top w:val="nil"/>
            </w:tcBorders>
          </w:tcPr>
          <w:p w:rsidR="00DC77A0" w:rsidRDefault="00DC77A0"/>
        </w:tc>
        <w:tc>
          <w:tcPr>
            <w:tcW w:w="2628" w:type="dxa"/>
          </w:tcPr>
          <w:p w:rsidR="00DC77A0" w:rsidRDefault="00DC77A0">
            <w:pPr>
              <w:pStyle w:val="TableText"/>
              <w:spacing w:before="26" w:line="182" w:lineRule="auto"/>
              <w:ind w:left="1519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其他资金</w:t>
            </w:r>
          </w:p>
        </w:tc>
        <w:tc>
          <w:tcPr>
            <w:tcW w:w="4830" w:type="dxa"/>
          </w:tcPr>
          <w:p w:rsidR="00DC77A0" w:rsidRDefault="00DC77A0"/>
        </w:tc>
      </w:tr>
      <w:tr w:rsidR="00DC77A0">
        <w:trPr>
          <w:trHeight w:val="1084"/>
        </w:trPr>
        <w:tc>
          <w:tcPr>
            <w:tcW w:w="963" w:type="dxa"/>
            <w:textDirection w:val="tbRlV"/>
          </w:tcPr>
          <w:p w:rsidR="00DC77A0" w:rsidRDefault="00DC77A0">
            <w:pPr>
              <w:spacing w:line="276" w:lineRule="auto"/>
            </w:pPr>
          </w:p>
          <w:p w:rsidR="00DC77A0" w:rsidRDefault="00DC77A0">
            <w:pPr>
              <w:pStyle w:val="TableText"/>
              <w:spacing w:before="73" w:line="213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pacing w:val="43"/>
                <w:sz w:val="22"/>
                <w:szCs w:val="22"/>
              </w:rPr>
              <w:t>总体目标</w:t>
            </w:r>
          </w:p>
        </w:tc>
        <w:tc>
          <w:tcPr>
            <w:tcW w:w="10102" w:type="dxa"/>
            <w:gridSpan w:val="4"/>
          </w:tcPr>
          <w:p w:rsidR="00DC77A0" w:rsidRDefault="00DC77A0">
            <w:pPr>
              <w:pStyle w:val="TableText"/>
              <w:spacing w:before="50" w:line="229" w:lineRule="auto"/>
              <w:ind w:left="30" w:right="46" w:firstLine="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提高教育矫正质量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，加强对矫正对象的监督管理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，使所判刑罚得到</w:t>
            </w:r>
            <w:r>
              <w:rPr>
                <w:rFonts w:hint="eastAsia"/>
                <w:spacing w:val="3"/>
                <w:sz w:val="22"/>
                <w:szCs w:val="22"/>
              </w:rPr>
              <w:t>有效执行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3"/>
                <w:sz w:val="22"/>
                <w:szCs w:val="22"/>
              </w:rPr>
              <w:t>，确保社区矫正对象不失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5"/>
                <w:sz w:val="22"/>
                <w:szCs w:val="22"/>
              </w:rPr>
              <w:t>控、不漏管，力争减少或杜绝重新犯罪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5"/>
                <w:sz w:val="22"/>
                <w:szCs w:val="22"/>
              </w:rPr>
              <w:t>，将社区矫正对象重</w:t>
            </w:r>
            <w:r>
              <w:rPr>
                <w:rFonts w:hint="eastAsia"/>
                <w:spacing w:val="4"/>
                <w:sz w:val="22"/>
                <w:szCs w:val="22"/>
              </w:rPr>
              <w:t>新犯罪率控制在千分之二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，有效地维护社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会稳定。</w:t>
            </w:r>
          </w:p>
        </w:tc>
      </w:tr>
      <w:tr w:rsidR="00DC77A0">
        <w:trPr>
          <w:trHeight w:val="528"/>
        </w:trPr>
        <w:tc>
          <w:tcPr>
            <w:tcW w:w="963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spacing w:line="241" w:lineRule="auto"/>
            </w:pPr>
          </w:p>
          <w:p w:rsidR="00DC77A0" w:rsidRDefault="00DC77A0">
            <w:pPr>
              <w:pStyle w:val="TableText"/>
              <w:spacing w:before="72" w:line="228" w:lineRule="auto"/>
              <w:ind w:left="373" w:right="135" w:hanging="225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绩效目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标</w:t>
            </w:r>
          </w:p>
        </w:tc>
        <w:tc>
          <w:tcPr>
            <w:tcW w:w="1290" w:type="dxa"/>
          </w:tcPr>
          <w:p w:rsidR="00DC77A0" w:rsidRDefault="00DC77A0">
            <w:pPr>
              <w:pStyle w:val="TableText"/>
              <w:spacing w:before="29" w:line="205" w:lineRule="auto"/>
              <w:ind w:left="423" w:right="412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指标</w:t>
            </w:r>
          </w:p>
        </w:tc>
        <w:tc>
          <w:tcPr>
            <w:tcW w:w="1354" w:type="dxa"/>
          </w:tcPr>
          <w:p w:rsidR="00DC77A0" w:rsidRDefault="00DC77A0">
            <w:pPr>
              <w:pStyle w:val="TableText"/>
              <w:spacing w:before="163" w:line="225" w:lineRule="auto"/>
              <w:ind w:left="231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163" w:line="225" w:lineRule="auto"/>
              <w:ind w:left="864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三级指标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164" w:line="224" w:lineRule="auto"/>
              <w:ind w:left="829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指标值（包含数字及文字描述）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6" w:lineRule="auto"/>
            </w:pPr>
          </w:p>
          <w:p w:rsidR="00DC77A0" w:rsidRDefault="00DC77A0">
            <w:pPr>
              <w:spacing w:line="247" w:lineRule="auto"/>
            </w:pPr>
          </w:p>
          <w:p w:rsidR="00DC77A0" w:rsidRDefault="00DC77A0">
            <w:pPr>
              <w:spacing w:line="247" w:lineRule="auto"/>
            </w:pPr>
          </w:p>
          <w:p w:rsidR="00DC77A0" w:rsidRDefault="00DC77A0">
            <w:pPr>
              <w:pStyle w:val="TableText"/>
              <w:spacing w:before="72" w:line="224" w:lineRule="auto"/>
              <w:ind w:left="196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项目完成</w:t>
            </w:r>
          </w:p>
        </w:tc>
        <w:tc>
          <w:tcPr>
            <w:tcW w:w="1354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53" w:lineRule="auto"/>
            </w:pPr>
          </w:p>
          <w:p w:rsidR="00DC77A0" w:rsidRDefault="00DC77A0">
            <w:pPr>
              <w:spacing w:line="253" w:lineRule="auto"/>
            </w:pPr>
          </w:p>
          <w:p w:rsidR="00DC77A0" w:rsidRDefault="00DC77A0">
            <w:pPr>
              <w:pStyle w:val="TableText"/>
              <w:spacing w:before="72" w:line="224" w:lineRule="auto"/>
              <w:ind w:left="229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数量指标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238" w:line="223" w:lineRule="auto"/>
              <w:ind w:left="39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社区矫正信息平台使用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173" w:line="242" w:lineRule="auto"/>
              <w:ind w:left="47" w:right="77" w:hanging="9"/>
              <w:rPr>
                <w:sz w:val="14"/>
                <w:szCs w:val="14"/>
              </w:rPr>
            </w:pPr>
            <w:r>
              <w:rPr>
                <w:rFonts w:hint="eastAsia"/>
                <w:spacing w:val="9"/>
                <w:sz w:val="14"/>
                <w:szCs w:val="14"/>
              </w:rPr>
              <w:t>完成</w:t>
            </w:r>
            <w:r>
              <w:rPr>
                <w:spacing w:val="9"/>
                <w:sz w:val="14"/>
                <w:szCs w:val="14"/>
              </w:rPr>
              <w:t>40</w:t>
            </w:r>
            <w:r>
              <w:rPr>
                <w:rFonts w:hint="eastAsia"/>
                <w:spacing w:val="9"/>
                <w:sz w:val="14"/>
                <w:szCs w:val="14"/>
              </w:rPr>
              <w:t>个社区调查评估</w:t>
            </w:r>
            <w:r>
              <w:rPr>
                <w:spacing w:val="-28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9"/>
                <w:sz w:val="14"/>
                <w:szCs w:val="14"/>
              </w:rPr>
              <w:t>，对</w:t>
            </w:r>
            <w:r>
              <w:rPr>
                <w:spacing w:val="9"/>
                <w:sz w:val="14"/>
                <w:szCs w:val="14"/>
              </w:rPr>
              <w:t>13</w:t>
            </w:r>
            <w:r>
              <w:rPr>
                <w:rFonts w:hint="eastAsia"/>
                <w:spacing w:val="9"/>
                <w:sz w:val="14"/>
                <w:szCs w:val="14"/>
              </w:rPr>
              <w:t>个司法所进行</w:t>
            </w:r>
            <w:r>
              <w:rPr>
                <w:spacing w:val="9"/>
                <w:sz w:val="14"/>
                <w:szCs w:val="14"/>
              </w:rPr>
              <w:t>2</w:t>
            </w:r>
            <w:r>
              <w:rPr>
                <w:rFonts w:hint="eastAsia"/>
                <w:spacing w:val="9"/>
                <w:sz w:val="14"/>
                <w:szCs w:val="14"/>
              </w:rPr>
              <w:t>次执法检查，完成</w:t>
            </w:r>
            <w:r>
              <w:rPr>
                <w:spacing w:val="9"/>
                <w:sz w:val="14"/>
                <w:szCs w:val="14"/>
              </w:rPr>
              <w:t>195</w:t>
            </w:r>
            <w:r>
              <w:rPr>
                <w:rFonts w:hint="eastAsia"/>
                <w:spacing w:val="9"/>
                <w:sz w:val="14"/>
                <w:szCs w:val="14"/>
              </w:rPr>
              <w:t>名社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8"/>
                <w:sz w:val="14"/>
                <w:szCs w:val="14"/>
              </w:rPr>
              <w:t>区矫正对象监督管理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628" w:type="dxa"/>
          </w:tcPr>
          <w:p w:rsidR="00DC77A0" w:rsidRDefault="00DC77A0">
            <w:pPr>
              <w:pStyle w:val="TableText"/>
              <w:spacing w:before="237" w:line="224" w:lineRule="auto"/>
              <w:ind w:left="46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司法所工作人员业务培训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237" w:line="224" w:lineRule="auto"/>
              <w:ind w:left="39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对</w:t>
            </w:r>
            <w:r>
              <w:rPr>
                <w:spacing w:val="6"/>
                <w:sz w:val="22"/>
                <w:szCs w:val="22"/>
              </w:rPr>
              <w:t>13</w:t>
            </w:r>
            <w:r>
              <w:rPr>
                <w:rFonts w:hint="eastAsia"/>
                <w:spacing w:val="6"/>
                <w:sz w:val="22"/>
                <w:szCs w:val="22"/>
              </w:rPr>
              <w:t>个司法所工作人员开展不低于</w:t>
            </w:r>
            <w:r>
              <w:rPr>
                <w:spacing w:val="6"/>
                <w:sz w:val="22"/>
                <w:szCs w:val="22"/>
              </w:rPr>
              <w:t>2</w:t>
            </w:r>
            <w:r>
              <w:rPr>
                <w:rFonts w:hint="eastAsia"/>
                <w:spacing w:val="6"/>
                <w:sz w:val="22"/>
                <w:szCs w:val="22"/>
              </w:rPr>
              <w:t>业务培训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</w:tcPr>
          <w:p w:rsidR="00DC77A0" w:rsidRDefault="00DC77A0">
            <w:pPr>
              <w:pStyle w:val="TableText"/>
              <w:spacing w:before="238" w:line="225" w:lineRule="auto"/>
              <w:ind w:left="228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质量指标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101" w:line="228" w:lineRule="auto"/>
              <w:ind w:left="38" w:right="102" w:hanging="3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将社区矫正对象重新犯罪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率控制在千分之二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239" w:line="223" w:lineRule="auto"/>
              <w:ind w:left="38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将社区矫正对象重新犯罪率控制在千分之二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</w:tcPr>
          <w:p w:rsidR="00DC77A0" w:rsidRDefault="00DC77A0">
            <w:pPr>
              <w:pStyle w:val="TableText"/>
              <w:spacing w:before="240" w:line="225" w:lineRule="auto"/>
              <w:ind w:left="2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241" w:line="224" w:lineRule="auto"/>
              <w:ind w:left="39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按工作计划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241" w:line="224" w:lineRule="auto"/>
              <w:ind w:left="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2025</w:t>
            </w:r>
            <w:r>
              <w:rPr>
                <w:rFonts w:hint="eastAsia"/>
                <w:spacing w:val="4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rFonts w:hint="eastAsia"/>
                <w:spacing w:val="4"/>
                <w:sz w:val="22"/>
                <w:szCs w:val="22"/>
              </w:rPr>
              <w:t>月至</w:t>
            </w:r>
            <w:r>
              <w:rPr>
                <w:spacing w:val="4"/>
                <w:sz w:val="22"/>
                <w:szCs w:val="22"/>
              </w:rPr>
              <w:t>2025</w:t>
            </w:r>
            <w:r>
              <w:rPr>
                <w:rFonts w:hint="eastAsia"/>
                <w:spacing w:val="4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>12</w:t>
            </w:r>
            <w:r>
              <w:rPr>
                <w:rFonts w:hint="eastAsia"/>
                <w:spacing w:val="4"/>
                <w:sz w:val="22"/>
                <w:szCs w:val="22"/>
              </w:rPr>
              <w:t>月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85" w:lineRule="auto"/>
            </w:pPr>
          </w:p>
          <w:p w:rsidR="00DC77A0" w:rsidRDefault="00DC77A0">
            <w:pPr>
              <w:spacing w:line="285" w:lineRule="auto"/>
            </w:pPr>
          </w:p>
          <w:p w:rsidR="00DC77A0" w:rsidRDefault="00DC77A0">
            <w:pPr>
              <w:spacing w:line="285" w:lineRule="auto"/>
            </w:pPr>
          </w:p>
          <w:p w:rsidR="00DC77A0" w:rsidRDefault="00DC77A0">
            <w:pPr>
              <w:pStyle w:val="TableText"/>
              <w:spacing w:before="71" w:line="223" w:lineRule="auto"/>
              <w:ind w:left="229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成本指标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243" w:line="223" w:lineRule="auto"/>
              <w:ind w:left="39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社区矫正指导管理费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103" w:line="228" w:lineRule="auto"/>
              <w:ind w:left="51" w:right="233" w:hanging="12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司法所人员培训经费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、宣传经费、表彰奖励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"/>
                <w:sz w:val="22"/>
                <w:szCs w:val="22"/>
              </w:rPr>
              <w:t>费用</w:t>
            </w:r>
            <w:r>
              <w:rPr>
                <w:spacing w:val="1"/>
                <w:sz w:val="22"/>
                <w:szCs w:val="22"/>
                <w:lang w:eastAsia="zh-CN"/>
              </w:rPr>
              <w:t>0.5</w:t>
            </w:r>
            <w:r>
              <w:rPr>
                <w:rFonts w:hint="eastAsia"/>
                <w:spacing w:val="1"/>
                <w:sz w:val="22"/>
                <w:szCs w:val="22"/>
              </w:rPr>
              <w:t>万元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628" w:type="dxa"/>
          </w:tcPr>
          <w:p w:rsidR="00DC77A0" w:rsidRDefault="00DC77A0">
            <w:pPr>
              <w:pStyle w:val="TableText"/>
              <w:spacing w:before="242" w:line="223" w:lineRule="auto"/>
              <w:ind w:left="39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社区矫正工作经费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103" w:line="229" w:lineRule="auto"/>
              <w:ind w:left="45" w:right="231" w:firstLine="1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172</w:t>
            </w:r>
            <w:r>
              <w:rPr>
                <w:rFonts w:hint="eastAsia"/>
                <w:spacing w:val="3"/>
                <w:sz w:val="22"/>
                <w:szCs w:val="22"/>
              </w:rPr>
              <w:t>名社区矫正对象每人每年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1400</w:t>
            </w:r>
            <w:r>
              <w:rPr>
                <w:rFonts w:hint="eastAsia"/>
                <w:spacing w:val="3"/>
                <w:sz w:val="22"/>
                <w:szCs w:val="22"/>
              </w:rPr>
              <w:t>元，共</w:t>
            </w:r>
            <w:r>
              <w:rPr>
                <w:spacing w:val="2"/>
                <w:sz w:val="22"/>
                <w:szCs w:val="22"/>
                <w:lang w:eastAsia="zh-CN"/>
              </w:rPr>
              <w:t>0.5</w:t>
            </w:r>
            <w:r>
              <w:rPr>
                <w:rFonts w:hint="eastAsia"/>
                <w:spacing w:val="-2"/>
                <w:sz w:val="22"/>
                <w:szCs w:val="22"/>
              </w:rPr>
              <w:t>万元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354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628" w:type="dxa"/>
          </w:tcPr>
          <w:p w:rsidR="00DC77A0" w:rsidRDefault="00DC77A0">
            <w:pPr>
              <w:pStyle w:val="TableText"/>
              <w:spacing w:before="244" w:line="223" w:lineRule="auto"/>
              <w:ind w:left="39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社区矫正设备费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105" w:line="229" w:lineRule="auto"/>
              <w:ind w:left="56" w:right="23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13</w:t>
            </w:r>
            <w:r>
              <w:rPr>
                <w:rFonts w:hint="eastAsia"/>
                <w:spacing w:val="5"/>
                <w:sz w:val="22"/>
                <w:szCs w:val="22"/>
              </w:rPr>
              <w:t>个司法所办公设备维修（护）、网络使用费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4</w:t>
            </w:r>
            <w:r>
              <w:rPr>
                <w:rFonts w:hint="eastAsia"/>
                <w:spacing w:val="-2"/>
                <w:sz w:val="22"/>
                <w:szCs w:val="22"/>
              </w:rPr>
              <w:t>万元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57" w:lineRule="auto"/>
            </w:pPr>
          </w:p>
          <w:p w:rsidR="00DC77A0" w:rsidRDefault="00DC77A0">
            <w:pPr>
              <w:spacing w:line="257" w:lineRule="auto"/>
            </w:pPr>
          </w:p>
          <w:p w:rsidR="00DC77A0" w:rsidRDefault="00DC77A0">
            <w:pPr>
              <w:pStyle w:val="TableText"/>
              <w:spacing w:before="71" w:line="225" w:lineRule="auto"/>
              <w:ind w:left="196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项目效益</w:t>
            </w:r>
          </w:p>
        </w:tc>
        <w:tc>
          <w:tcPr>
            <w:tcW w:w="1354" w:type="dxa"/>
          </w:tcPr>
          <w:p w:rsidR="00DC77A0" w:rsidRDefault="00DC77A0">
            <w:pPr>
              <w:pStyle w:val="TableText"/>
              <w:spacing w:before="107" w:line="228" w:lineRule="auto"/>
              <w:ind w:left="457" w:right="217" w:hanging="228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社会效益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243" w:line="223" w:lineRule="auto"/>
              <w:ind w:left="41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维护社会和谐稳定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105" w:line="228" w:lineRule="auto"/>
              <w:ind w:left="40" w:right="233" w:firstLine="1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取得良好的政治、法律和社会效果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，有效地维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3"/>
                <w:sz w:val="22"/>
                <w:szCs w:val="22"/>
              </w:rPr>
              <w:t>护社会稳定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290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354" w:type="dxa"/>
          </w:tcPr>
          <w:p w:rsidR="00DC77A0" w:rsidRDefault="00DC77A0">
            <w:pPr>
              <w:pStyle w:val="TableText"/>
              <w:spacing w:before="109" w:line="228" w:lineRule="auto"/>
              <w:ind w:left="457" w:right="108" w:hanging="344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可持续影响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245" w:line="224" w:lineRule="auto"/>
              <w:ind w:left="41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维护法律权威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245" w:line="223" w:lineRule="auto"/>
              <w:ind w:left="42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取得良好的法律和社会效果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3"/>
                <w:sz w:val="22"/>
                <w:szCs w:val="22"/>
              </w:rPr>
              <w:t>，维护法律权威</w:t>
            </w:r>
          </w:p>
        </w:tc>
      </w:tr>
      <w:tr w:rsidR="00DC77A0">
        <w:trPr>
          <w:trHeight w:val="680"/>
        </w:trPr>
        <w:tc>
          <w:tcPr>
            <w:tcW w:w="963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290" w:type="dxa"/>
          </w:tcPr>
          <w:p w:rsidR="00DC77A0" w:rsidRDefault="00DC77A0">
            <w:pPr>
              <w:pStyle w:val="TableText"/>
              <w:spacing w:before="246" w:line="224" w:lineRule="auto"/>
              <w:ind w:left="79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满意度指标</w:t>
            </w:r>
          </w:p>
        </w:tc>
        <w:tc>
          <w:tcPr>
            <w:tcW w:w="1354" w:type="dxa"/>
          </w:tcPr>
          <w:p w:rsidR="00DC77A0" w:rsidRDefault="00DC77A0">
            <w:pPr>
              <w:pStyle w:val="TableText"/>
              <w:spacing w:before="246" w:line="224" w:lineRule="auto"/>
              <w:ind w:left="111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满意度指标</w:t>
            </w:r>
          </w:p>
        </w:tc>
        <w:tc>
          <w:tcPr>
            <w:tcW w:w="2628" w:type="dxa"/>
          </w:tcPr>
          <w:p w:rsidR="00DC77A0" w:rsidRDefault="00DC77A0">
            <w:pPr>
              <w:pStyle w:val="TableText"/>
              <w:spacing w:before="246" w:line="224" w:lineRule="auto"/>
              <w:ind w:left="37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群众满意度</w:t>
            </w:r>
          </w:p>
        </w:tc>
        <w:tc>
          <w:tcPr>
            <w:tcW w:w="4830" w:type="dxa"/>
          </w:tcPr>
          <w:p w:rsidR="00DC77A0" w:rsidRDefault="00DC77A0">
            <w:pPr>
              <w:pStyle w:val="TableText"/>
              <w:spacing w:before="247" w:line="223" w:lineRule="auto"/>
              <w:ind w:left="41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主管部门满意度≥</w:t>
            </w:r>
            <w:r>
              <w:rPr>
                <w:spacing w:val="6"/>
                <w:sz w:val="22"/>
                <w:szCs w:val="22"/>
              </w:rPr>
              <w:t>90%</w:t>
            </w:r>
            <w:r>
              <w:rPr>
                <w:rFonts w:hint="eastAsia"/>
                <w:spacing w:val="6"/>
                <w:sz w:val="22"/>
                <w:szCs w:val="22"/>
              </w:rPr>
              <w:t>；辖区群众满意度≥</w:t>
            </w:r>
            <w:r>
              <w:rPr>
                <w:spacing w:val="6"/>
                <w:sz w:val="22"/>
                <w:szCs w:val="22"/>
              </w:rPr>
              <w:t>90%</w:t>
            </w:r>
          </w:p>
        </w:tc>
      </w:tr>
    </w:tbl>
    <w:p w:rsidR="00DC77A0" w:rsidRDefault="00DC77A0">
      <w:pPr>
        <w:pStyle w:val="BodyText"/>
        <w:spacing w:before="59" w:line="220" w:lineRule="auto"/>
        <w:ind w:left="2890"/>
        <w:outlineLvl w:val="0"/>
        <w:rPr>
          <w:b/>
          <w:bCs/>
          <w:sz w:val="30"/>
          <w:szCs w:val="30"/>
        </w:rPr>
      </w:pPr>
    </w:p>
    <w:p w:rsidR="00DC77A0" w:rsidRDefault="00DC77A0">
      <w:pPr>
        <w:pStyle w:val="BodyText"/>
        <w:spacing w:before="59" w:line="220" w:lineRule="auto"/>
        <w:ind w:left="2890"/>
        <w:outlineLvl w:val="0"/>
        <w:rPr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hint="eastAsia"/>
          <w:b/>
          <w:bCs/>
          <w:sz w:val="30"/>
          <w:szCs w:val="30"/>
        </w:rPr>
        <w:t>其它运转类项目支出绩效目标申报表</w:t>
      </w:r>
    </w:p>
    <w:p w:rsidR="00DC77A0" w:rsidRDefault="00DC77A0">
      <w:pPr>
        <w:spacing w:line="277" w:lineRule="auto"/>
      </w:pPr>
    </w:p>
    <w:p w:rsidR="00DC77A0" w:rsidRDefault="00DC77A0">
      <w:pPr>
        <w:spacing w:line="277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(2025</w:t>
      </w:r>
      <w:r>
        <w:rPr>
          <w:rFonts w:hint="eastAsia"/>
          <w:lang w:eastAsia="zh-CN"/>
        </w:rPr>
        <w:t>年</w:t>
      </w:r>
      <w:r>
        <w:rPr>
          <w:lang w:eastAsia="zh-CN"/>
        </w:rPr>
        <w:t>)</w:t>
      </w:r>
    </w:p>
    <w:p w:rsidR="00DC77A0" w:rsidRDefault="00DC77A0">
      <w:pPr>
        <w:spacing w:line="80" w:lineRule="exact"/>
      </w:pPr>
    </w:p>
    <w:tbl>
      <w:tblPr>
        <w:tblW w:w="1064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63"/>
        <w:gridCol w:w="954"/>
        <w:gridCol w:w="1354"/>
        <w:gridCol w:w="2337"/>
        <w:gridCol w:w="5041"/>
      </w:tblGrid>
      <w:tr w:rsidR="00DC77A0">
        <w:trPr>
          <w:trHeight w:val="717"/>
        </w:trPr>
        <w:tc>
          <w:tcPr>
            <w:tcW w:w="3271" w:type="dxa"/>
            <w:gridSpan w:val="3"/>
          </w:tcPr>
          <w:p w:rsidR="00DC77A0" w:rsidRDefault="00DC77A0">
            <w:pPr>
              <w:pStyle w:val="TableText"/>
              <w:spacing w:before="257" w:line="225" w:lineRule="auto"/>
              <w:ind w:left="1190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7378" w:type="dxa"/>
            <w:gridSpan w:val="2"/>
          </w:tcPr>
          <w:p w:rsidR="00DC77A0" w:rsidRDefault="00DC77A0">
            <w:pPr>
              <w:pStyle w:val="TableText"/>
              <w:spacing w:before="257" w:line="225" w:lineRule="auto"/>
              <w:ind w:left="3015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人民调解工作</w:t>
            </w:r>
          </w:p>
        </w:tc>
      </w:tr>
      <w:tr w:rsidR="00DC77A0">
        <w:trPr>
          <w:trHeight w:val="708"/>
        </w:trPr>
        <w:tc>
          <w:tcPr>
            <w:tcW w:w="3271" w:type="dxa"/>
            <w:gridSpan w:val="3"/>
          </w:tcPr>
          <w:p w:rsidR="00DC77A0" w:rsidRDefault="00DC77A0">
            <w:pPr>
              <w:pStyle w:val="TableText"/>
              <w:spacing w:before="250" w:line="224" w:lineRule="auto"/>
              <w:ind w:left="1188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预算单位</w:t>
            </w:r>
          </w:p>
        </w:tc>
        <w:tc>
          <w:tcPr>
            <w:tcW w:w="7378" w:type="dxa"/>
            <w:gridSpan w:val="2"/>
          </w:tcPr>
          <w:p w:rsidR="00DC77A0" w:rsidRDefault="00DC77A0">
            <w:pPr>
              <w:pStyle w:val="TableText"/>
              <w:spacing w:before="250" w:line="225" w:lineRule="auto"/>
              <w:ind w:left="3015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仁和区司法局</w:t>
            </w:r>
          </w:p>
        </w:tc>
      </w:tr>
      <w:tr w:rsidR="00DC77A0">
        <w:trPr>
          <w:trHeight w:val="712"/>
        </w:trPr>
        <w:tc>
          <w:tcPr>
            <w:tcW w:w="3271" w:type="dxa"/>
            <w:gridSpan w:val="3"/>
            <w:vMerge w:val="restart"/>
            <w:tcBorders>
              <w:bottom w:val="nil"/>
            </w:tcBorders>
          </w:tcPr>
          <w:p w:rsidR="00DC77A0" w:rsidRDefault="00DC77A0">
            <w:pPr>
              <w:spacing w:line="331" w:lineRule="auto"/>
            </w:pPr>
          </w:p>
          <w:p w:rsidR="00DC77A0" w:rsidRDefault="00DC77A0">
            <w:pPr>
              <w:spacing w:line="331" w:lineRule="auto"/>
            </w:pPr>
          </w:p>
          <w:p w:rsidR="00DC77A0" w:rsidRDefault="00DC77A0">
            <w:pPr>
              <w:pStyle w:val="TableText"/>
              <w:spacing w:before="71" w:line="228" w:lineRule="auto"/>
              <w:ind w:left="1195" w:right="1175" w:hanging="5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项目资金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（万元）</w:t>
            </w:r>
          </w:p>
        </w:tc>
        <w:tc>
          <w:tcPr>
            <w:tcW w:w="2337" w:type="dxa"/>
          </w:tcPr>
          <w:p w:rsidR="00DC77A0" w:rsidRDefault="00DC77A0">
            <w:pPr>
              <w:pStyle w:val="TableText"/>
              <w:spacing w:before="252" w:line="224" w:lineRule="auto"/>
              <w:ind w:left="151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年度资金总额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: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252" w:line="225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eastAsia="zh-CN"/>
              </w:rPr>
              <w:t>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DC77A0">
        <w:trPr>
          <w:trHeight w:val="728"/>
        </w:trPr>
        <w:tc>
          <w:tcPr>
            <w:tcW w:w="3271" w:type="dxa"/>
            <w:gridSpan w:val="3"/>
            <w:vMerge/>
            <w:tcBorders>
              <w:top w:val="nil"/>
              <w:bottom w:val="nil"/>
            </w:tcBorders>
          </w:tcPr>
          <w:p w:rsidR="00DC77A0" w:rsidRDefault="00DC77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2337" w:type="dxa"/>
          </w:tcPr>
          <w:p w:rsidR="00DC77A0" w:rsidRDefault="00DC77A0" w:rsidP="0032033B">
            <w:pPr>
              <w:pStyle w:val="TableText"/>
              <w:spacing w:before="124" w:line="229" w:lineRule="auto"/>
              <w:ind w:right="135" w:firstLineChars="200" w:firstLine="450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其中：财政拨</w:t>
            </w:r>
            <w:r>
              <w:rPr>
                <w:rFonts w:hint="eastAsia"/>
                <w:sz w:val="22"/>
                <w:szCs w:val="22"/>
              </w:rPr>
              <w:t>款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264" w:line="225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eastAsia="zh-CN"/>
              </w:rPr>
              <w:t>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DC77A0">
        <w:trPr>
          <w:trHeight w:val="484"/>
        </w:trPr>
        <w:tc>
          <w:tcPr>
            <w:tcW w:w="3271" w:type="dxa"/>
            <w:gridSpan w:val="3"/>
            <w:vMerge/>
            <w:tcBorders>
              <w:top w:val="nil"/>
            </w:tcBorders>
          </w:tcPr>
          <w:p w:rsidR="00DC77A0" w:rsidRDefault="00DC77A0"/>
        </w:tc>
        <w:tc>
          <w:tcPr>
            <w:tcW w:w="2337" w:type="dxa"/>
          </w:tcPr>
          <w:p w:rsidR="00DC77A0" w:rsidRDefault="00DC77A0" w:rsidP="0032033B">
            <w:pPr>
              <w:pStyle w:val="TableText"/>
              <w:spacing w:before="30" w:line="186" w:lineRule="auto"/>
              <w:ind w:right="135" w:firstLineChars="500" w:firstLine="1110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其他资</w:t>
            </w: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5041" w:type="dxa"/>
          </w:tcPr>
          <w:p w:rsidR="00DC77A0" w:rsidRDefault="00DC77A0"/>
        </w:tc>
      </w:tr>
      <w:tr w:rsidR="00DC77A0">
        <w:trPr>
          <w:trHeight w:val="1156"/>
        </w:trPr>
        <w:tc>
          <w:tcPr>
            <w:tcW w:w="963" w:type="dxa"/>
            <w:textDirection w:val="tbRlV"/>
          </w:tcPr>
          <w:p w:rsidR="00DC77A0" w:rsidRDefault="00DC77A0">
            <w:pPr>
              <w:spacing w:line="276" w:lineRule="auto"/>
            </w:pPr>
          </w:p>
          <w:p w:rsidR="00DC77A0" w:rsidRDefault="00DC77A0">
            <w:pPr>
              <w:pStyle w:val="TableText"/>
              <w:spacing w:before="73" w:line="213" w:lineRule="auto"/>
              <w:ind w:left="61"/>
              <w:rPr>
                <w:sz w:val="22"/>
                <w:szCs w:val="22"/>
              </w:rPr>
            </w:pPr>
            <w:r>
              <w:rPr>
                <w:rFonts w:hint="eastAsia"/>
                <w:spacing w:val="44"/>
                <w:sz w:val="22"/>
                <w:szCs w:val="22"/>
              </w:rPr>
              <w:t>总体目标</w:t>
            </w:r>
          </w:p>
        </w:tc>
        <w:tc>
          <w:tcPr>
            <w:tcW w:w="9686" w:type="dxa"/>
            <w:gridSpan w:val="4"/>
          </w:tcPr>
          <w:p w:rsidR="00DC77A0" w:rsidRDefault="00DC77A0">
            <w:pPr>
              <w:pStyle w:val="TableText"/>
              <w:spacing w:before="49" w:line="229" w:lineRule="auto"/>
              <w:ind w:left="32" w:right="86" w:hanging="1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加强全区人民调解组织建设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，配齐配强人民调解队伍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，</w:t>
            </w:r>
            <w:r>
              <w:rPr>
                <w:rFonts w:hint="eastAsia"/>
                <w:spacing w:val="3"/>
                <w:sz w:val="22"/>
                <w:szCs w:val="22"/>
              </w:rPr>
              <w:t>实现人民调解工作全覆盖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3"/>
                <w:sz w:val="22"/>
                <w:szCs w:val="22"/>
              </w:rPr>
              <w:t>，矛盾纠纷调解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5"/>
                <w:sz w:val="22"/>
                <w:szCs w:val="22"/>
              </w:rPr>
              <w:t>率达</w:t>
            </w:r>
            <w:r>
              <w:rPr>
                <w:spacing w:val="5"/>
                <w:sz w:val="22"/>
                <w:szCs w:val="22"/>
              </w:rPr>
              <w:t>100%</w:t>
            </w:r>
            <w:r>
              <w:rPr>
                <w:rFonts w:hint="eastAsia"/>
                <w:spacing w:val="5"/>
                <w:sz w:val="22"/>
                <w:szCs w:val="22"/>
              </w:rPr>
              <w:t>，人民调解成功率</w:t>
            </w:r>
            <w:r>
              <w:rPr>
                <w:spacing w:val="5"/>
                <w:sz w:val="22"/>
                <w:szCs w:val="22"/>
              </w:rPr>
              <w:t>96%</w:t>
            </w:r>
            <w:r>
              <w:rPr>
                <w:rFonts w:hint="eastAsia"/>
                <w:spacing w:val="5"/>
                <w:sz w:val="22"/>
                <w:szCs w:val="22"/>
              </w:rPr>
              <w:t>。</w:t>
            </w:r>
          </w:p>
        </w:tc>
      </w:tr>
      <w:tr w:rsidR="00DC77A0">
        <w:trPr>
          <w:trHeight w:val="528"/>
        </w:trPr>
        <w:tc>
          <w:tcPr>
            <w:tcW w:w="963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2" w:lineRule="auto"/>
            </w:pPr>
          </w:p>
          <w:p w:rsidR="00DC77A0" w:rsidRDefault="00DC77A0">
            <w:pPr>
              <w:spacing w:line="243" w:lineRule="auto"/>
            </w:pPr>
          </w:p>
          <w:p w:rsidR="00DC77A0" w:rsidRDefault="00DC77A0">
            <w:pPr>
              <w:pStyle w:val="TableText"/>
              <w:spacing w:before="71" w:line="229" w:lineRule="auto"/>
              <w:ind w:left="373" w:right="135" w:hanging="225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绩效目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标</w:t>
            </w:r>
          </w:p>
        </w:tc>
        <w:tc>
          <w:tcPr>
            <w:tcW w:w="954" w:type="dxa"/>
          </w:tcPr>
          <w:p w:rsidR="00DC77A0" w:rsidRDefault="00DC77A0">
            <w:pPr>
              <w:pStyle w:val="TableText"/>
              <w:spacing w:before="31" w:line="204" w:lineRule="auto"/>
              <w:ind w:left="254" w:right="244"/>
              <w:rPr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指标</w:t>
            </w:r>
          </w:p>
        </w:tc>
        <w:tc>
          <w:tcPr>
            <w:tcW w:w="1354" w:type="dxa"/>
          </w:tcPr>
          <w:p w:rsidR="00DC77A0" w:rsidRDefault="00DC77A0">
            <w:pPr>
              <w:pStyle w:val="TableText"/>
              <w:spacing w:before="164" w:line="225" w:lineRule="auto"/>
              <w:ind w:left="230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337" w:type="dxa"/>
          </w:tcPr>
          <w:p w:rsidR="00DC77A0" w:rsidRDefault="00DC77A0">
            <w:pPr>
              <w:pStyle w:val="TableText"/>
              <w:spacing w:before="164" w:line="225" w:lineRule="auto"/>
              <w:ind w:left="721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三级指标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164" w:line="224" w:lineRule="auto"/>
              <w:ind w:left="935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指标值（包含数字及文字描述）</w:t>
            </w:r>
          </w:p>
        </w:tc>
      </w:tr>
      <w:tr w:rsidR="00DC77A0">
        <w:trPr>
          <w:trHeight w:val="113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62" w:lineRule="auto"/>
            </w:pPr>
          </w:p>
          <w:p w:rsidR="00DC77A0" w:rsidRDefault="00DC77A0">
            <w:pPr>
              <w:spacing w:line="262" w:lineRule="auto"/>
            </w:pPr>
          </w:p>
          <w:p w:rsidR="00DC77A0" w:rsidRDefault="00DC77A0">
            <w:pPr>
              <w:spacing w:line="262" w:lineRule="auto"/>
            </w:pPr>
          </w:p>
          <w:p w:rsidR="00DC77A0" w:rsidRDefault="00DC77A0">
            <w:pPr>
              <w:spacing w:line="262" w:lineRule="auto"/>
            </w:pPr>
          </w:p>
          <w:p w:rsidR="00DC77A0" w:rsidRDefault="00DC77A0">
            <w:pPr>
              <w:spacing w:line="262" w:lineRule="auto"/>
            </w:pPr>
          </w:p>
          <w:p w:rsidR="00DC77A0" w:rsidRDefault="00DC77A0">
            <w:pPr>
              <w:spacing w:line="263" w:lineRule="auto"/>
            </w:pPr>
          </w:p>
          <w:p w:rsidR="00DC77A0" w:rsidRDefault="00DC77A0">
            <w:pPr>
              <w:spacing w:line="263" w:lineRule="auto"/>
            </w:pPr>
          </w:p>
          <w:p w:rsidR="00DC77A0" w:rsidRDefault="00DC77A0">
            <w:pPr>
              <w:spacing w:line="263" w:lineRule="auto"/>
            </w:pPr>
          </w:p>
          <w:p w:rsidR="00DC77A0" w:rsidRDefault="00DC77A0">
            <w:pPr>
              <w:pStyle w:val="TableText"/>
              <w:spacing w:before="71" w:line="230" w:lineRule="auto"/>
              <w:ind w:left="366" w:right="133" w:hanging="226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项目完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成</w:t>
            </w:r>
          </w:p>
        </w:tc>
        <w:tc>
          <w:tcPr>
            <w:tcW w:w="1354" w:type="dxa"/>
          </w:tcPr>
          <w:p w:rsidR="00DC77A0" w:rsidRDefault="00DC77A0">
            <w:pPr>
              <w:spacing w:line="395" w:lineRule="auto"/>
            </w:pPr>
          </w:p>
          <w:p w:rsidR="00DC77A0" w:rsidRDefault="00DC77A0">
            <w:pPr>
              <w:pStyle w:val="TableText"/>
              <w:spacing w:before="71" w:line="224" w:lineRule="auto"/>
              <w:ind w:left="229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数量指标</w:t>
            </w:r>
          </w:p>
        </w:tc>
        <w:tc>
          <w:tcPr>
            <w:tcW w:w="2337" w:type="dxa"/>
          </w:tcPr>
          <w:p w:rsidR="00DC77A0" w:rsidRDefault="00DC77A0">
            <w:pPr>
              <w:spacing w:line="256" w:lineRule="auto"/>
            </w:pPr>
          </w:p>
          <w:p w:rsidR="00DC77A0" w:rsidRDefault="00DC77A0">
            <w:pPr>
              <w:pStyle w:val="TableText"/>
              <w:spacing w:before="72" w:line="228" w:lineRule="auto"/>
              <w:ind w:left="38" w:right="16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人民调解员培训费、办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案补贴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189" w:line="230" w:lineRule="auto"/>
              <w:ind w:left="39" w:right="221" w:firstLine="6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实现调解工作全覆盖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3"/>
                <w:sz w:val="22"/>
                <w:szCs w:val="22"/>
              </w:rPr>
              <w:t>，筑牢维护社会稳定的第一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道防线，矛盾纠纷调解率达</w:t>
            </w:r>
            <w:r>
              <w:rPr>
                <w:spacing w:val="6"/>
                <w:sz w:val="22"/>
                <w:szCs w:val="22"/>
              </w:rPr>
              <w:t>100%</w:t>
            </w:r>
            <w:r>
              <w:rPr>
                <w:rFonts w:hint="eastAsia"/>
                <w:spacing w:val="6"/>
                <w:sz w:val="22"/>
                <w:szCs w:val="22"/>
              </w:rPr>
              <w:t>，人民调解成功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率</w:t>
            </w:r>
            <w:r>
              <w:rPr>
                <w:spacing w:val="6"/>
                <w:sz w:val="22"/>
                <w:szCs w:val="22"/>
              </w:rPr>
              <w:t>96%</w:t>
            </w:r>
            <w:r>
              <w:rPr>
                <w:rFonts w:hint="eastAsia"/>
                <w:spacing w:val="6"/>
                <w:sz w:val="22"/>
                <w:szCs w:val="22"/>
              </w:rPr>
              <w:t>。举办培训班</w:t>
            </w:r>
            <w:r>
              <w:rPr>
                <w:spacing w:val="6"/>
                <w:sz w:val="22"/>
                <w:szCs w:val="22"/>
              </w:rPr>
              <w:t>2</w:t>
            </w:r>
            <w:r>
              <w:rPr>
                <w:rFonts w:hint="eastAsia"/>
                <w:spacing w:val="6"/>
                <w:sz w:val="22"/>
                <w:szCs w:val="22"/>
              </w:rPr>
              <w:t>期，培训学员</w:t>
            </w:r>
            <w:r>
              <w:rPr>
                <w:spacing w:val="6"/>
                <w:sz w:val="22"/>
                <w:szCs w:val="22"/>
              </w:rPr>
              <w:t>300</w:t>
            </w:r>
            <w:r>
              <w:rPr>
                <w:rFonts w:hint="eastAsia"/>
                <w:spacing w:val="6"/>
                <w:sz w:val="22"/>
                <w:szCs w:val="22"/>
              </w:rPr>
              <w:t>余人次</w:t>
            </w:r>
          </w:p>
        </w:tc>
      </w:tr>
      <w:tr w:rsidR="00DC77A0">
        <w:trPr>
          <w:trHeight w:val="760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</w:tcPr>
          <w:p w:rsidR="00DC77A0" w:rsidRDefault="00DC77A0">
            <w:pPr>
              <w:pStyle w:val="TableText"/>
              <w:spacing w:before="284" w:line="225" w:lineRule="auto"/>
              <w:ind w:left="228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质量指标</w:t>
            </w:r>
          </w:p>
        </w:tc>
        <w:tc>
          <w:tcPr>
            <w:tcW w:w="2337" w:type="dxa"/>
          </w:tcPr>
          <w:p w:rsidR="00DC77A0" w:rsidRDefault="00DC77A0">
            <w:pPr>
              <w:pStyle w:val="TableText"/>
              <w:spacing w:before="284" w:line="224" w:lineRule="auto"/>
              <w:ind w:left="38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提升调解人员业务水平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284" w:line="224" w:lineRule="auto"/>
              <w:ind w:left="40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培训合格率</w:t>
            </w:r>
            <w:r>
              <w:rPr>
                <w:spacing w:val="6"/>
                <w:sz w:val="22"/>
                <w:szCs w:val="22"/>
              </w:rPr>
              <w:t>95%</w:t>
            </w:r>
            <w:r>
              <w:rPr>
                <w:rFonts w:hint="eastAsia"/>
                <w:spacing w:val="6"/>
                <w:sz w:val="22"/>
                <w:szCs w:val="22"/>
              </w:rPr>
              <w:t>以上，案件验收通过率</w:t>
            </w:r>
            <w:r>
              <w:rPr>
                <w:spacing w:val="6"/>
                <w:sz w:val="22"/>
                <w:szCs w:val="22"/>
              </w:rPr>
              <w:t>100%</w:t>
            </w:r>
          </w:p>
        </w:tc>
      </w:tr>
      <w:tr w:rsidR="00DC77A0">
        <w:trPr>
          <w:trHeight w:val="800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</w:tcPr>
          <w:p w:rsidR="00DC77A0" w:rsidRDefault="00DC77A0">
            <w:pPr>
              <w:pStyle w:val="TableText"/>
              <w:spacing w:before="303" w:line="225" w:lineRule="auto"/>
              <w:ind w:left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2337" w:type="dxa"/>
          </w:tcPr>
          <w:p w:rsidR="00DC77A0" w:rsidRDefault="00DC77A0">
            <w:pPr>
              <w:pStyle w:val="TableText"/>
              <w:spacing w:before="303" w:line="224" w:lineRule="auto"/>
              <w:ind w:left="38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按工作计划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303" w:line="224" w:lineRule="auto"/>
              <w:ind w:left="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2025</w:t>
            </w:r>
            <w:r>
              <w:rPr>
                <w:rFonts w:hint="eastAsia"/>
                <w:spacing w:val="4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rFonts w:hint="eastAsia"/>
                <w:spacing w:val="4"/>
                <w:sz w:val="22"/>
                <w:szCs w:val="22"/>
              </w:rPr>
              <w:t>月至</w:t>
            </w:r>
            <w:r>
              <w:rPr>
                <w:spacing w:val="4"/>
                <w:sz w:val="22"/>
                <w:szCs w:val="22"/>
              </w:rPr>
              <w:t>2025</w:t>
            </w:r>
            <w:r>
              <w:rPr>
                <w:rFonts w:hint="eastAsia"/>
                <w:spacing w:val="4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>12</w:t>
            </w:r>
            <w:r>
              <w:rPr>
                <w:rFonts w:hint="eastAsia"/>
                <w:spacing w:val="4"/>
                <w:sz w:val="22"/>
                <w:szCs w:val="22"/>
              </w:rPr>
              <w:t>月</w:t>
            </w:r>
          </w:p>
        </w:tc>
      </w:tr>
      <w:tr w:rsidR="00DC77A0">
        <w:trPr>
          <w:trHeight w:val="6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93" w:lineRule="auto"/>
            </w:pPr>
          </w:p>
          <w:p w:rsidR="00DC77A0" w:rsidRDefault="00DC77A0">
            <w:pPr>
              <w:spacing w:line="294" w:lineRule="auto"/>
            </w:pPr>
          </w:p>
          <w:p w:rsidR="00DC77A0" w:rsidRDefault="00DC77A0">
            <w:pPr>
              <w:spacing w:line="294" w:lineRule="auto"/>
            </w:pPr>
          </w:p>
          <w:p w:rsidR="00DC77A0" w:rsidRDefault="00DC77A0">
            <w:pPr>
              <w:pStyle w:val="TableText"/>
              <w:spacing w:before="71" w:line="223" w:lineRule="auto"/>
              <w:ind w:left="229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成本指标</w:t>
            </w:r>
          </w:p>
        </w:tc>
        <w:tc>
          <w:tcPr>
            <w:tcW w:w="2337" w:type="dxa"/>
          </w:tcPr>
          <w:p w:rsidR="00DC77A0" w:rsidRDefault="00DC77A0">
            <w:pPr>
              <w:pStyle w:val="TableText"/>
              <w:spacing w:before="240" w:line="224" w:lineRule="auto"/>
              <w:ind w:left="38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支付调解案件补贴费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240" w:line="224" w:lineRule="auto"/>
              <w:ind w:left="41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案件补贴平均</w:t>
            </w:r>
            <w:r>
              <w:rPr>
                <w:spacing w:val="5"/>
                <w:sz w:val="22"/>
                <w:szCs w:val="22"/>
              </w:rPr>
              <w:t>50</w:t>
            </w:r>
            <w:r>
              <w:rPr>
                <w:rFonts w:hint="eastAsia"/>
                <w:spacing w:val="5"/>
                <w:sz w:val="22"/>
                <w:szCs w:val="22"/>
              </w:rPr>
              <w:t>元</w:t>
            </w:r>
            <w:r>
              <w:rPr>
                <w:spacing w:val="5"/>
                <w:sz w:val="22"/>
                <w:szCs w:val="22"/>
              </w:rPr>
              <w:t>-1000</w:t>
            </w:r>
            <w:r>
              <w:rPr>
                <w:rFonts w:hint="eastAsia"/>
                <w:spacing w:val="5"/>
                <w:sz w:val="22"/>
                <w:szCs w:val="22"/>
              </w:rPr>
              <w:t>元</w:t>
            </w:r>
            <w:r>
              <w:rPr>
                <w:spacing w:val="5"/>
                <w:sz w:val="22"/>
                <w:szCs w:val="22"/>
              </w:rPr>
              <w:t>/</w:t>
            </w:r>
            <w:r>
              <w:rPr>
                <w:rFonts w:hint="eastAsia"/>
                <w:spacing w:val="5"/>
                <w:sz w:val="22"/>
                <w:szCs w:val="22"/>
              </w:rPr>
              <w:t>件，共</w:t>
            </w:r>
            <w:r>
              <w:rPr>
                <w:spacing w:val="5"/>
                <w:sz w:val="22"/>
                <w:szCs w:val="22"/>
              </w:rPr>
              <w:t>2</w:t>
            </w:r>
            <w:r>
              <w:rPr>
                <w:spacing w:val="5"/>
                <w:sz w:val="22"/>
                <w:szCs w:val="22"/>
                <w:lang w:eastAsia="zh-CN"/>
              </w:rPr>
              <w:t>4</w:t>
            </w:r>
            <w:r>
              <w:rPr>
                <w:rFonts w:hint="eastAsia"/>
                <w:spacing w:val="5"/>
                <w:sz w:val="22"/>
                <w:szCs w:val="22"/>
              </w:rPr>
              <w:t>万元</w:t>
            </w:r>
          </w:p>
        </w:tc>
      </w:tr>
      <w:tr w:rsidR="00DC77A0">
        <w:trPr>
          <w:trHeight w:val="688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1354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2337" w:type="dxa"/>
          </w:tcPr>
          <w:p w:rsidR="00DC77A0" w:rsidRDefault="00DC77A0">
            <w:pPr>
              <w:pStyle w:val="TableText"/>
              <w:spacing w:before="251" w:line="225" w:lineRule="auto"/>
              <w:ind w:left="38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人民调解员培训费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251" w:line="225" w:lineRule="auto"/>
              <w:ind w:left="41"/>
              <w:rPr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人民调解员培训费用</w:t>
            </w:r>
            <w:r>
              <w:rPr>
                <w:spacing w:val="6"/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pacing w:val="6"/>
                <w:sz w:val="22"/>
                <w:szCs w:val="22"/>
              </w:rPr>
              <w:t>万元</w:t>
            </w:r>
          </w:p>
        </w:tc>
      </w:tr>
      <w:tr w:rsidR="00DC77A0">
        <w:trPr>
          <w:trHeight w:val="71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354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2337" w:type="dxa"/>
          </w:tcPr>
          <w:p w:rsidR="00DC77A0" w:rsidRDefault="00DC77A0">
            <w:pPr>
              <w:pStyle w:val="TableText"/>
              <w:spacing w:before="264" w:line="223" w:lineRule="auto"/>
              <w:ind w:left="38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人民调解宣传资料印刷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263" w:line="224" w:lineRule="auto"/>
              <w:ind w:left="57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印刷费</w:t>
            </w:r>
            <w:r>
              <w:rPr>
                <w:spacing w:val="1"/>
                <w:sz w:val="22"/>
                <w:szCs w:val="22"/>
                <w:lang w:eastAsia="zh-CN"/>
              </w:rPr>
              <w:t>5</w:t>
            </w:r>
            <w:r>
              <w:rPr>
                <w:rFonts w:hint="eastAsia"/>
                <w:spacing w:val="1"/>
                <w:sz w:val="22"/>
                <w:szCs w:val="22"/>
              </w:rPr>
              <w:t>万元</w:t>
            </w:r>
          </w:p>
        </w:tc>
      </w:tr>
      <w:tr w:rsidR="00DC77A0">
        <w:trPr>
          <w:trHeight w:val="816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 w:val="restart"/>
            <w:tcBorders>
              <w:bottom w:val="nil"/>
            </w:tcBorders>
          </w:tcPr>
          <w:p w:rsidR="00DC77A0" w:rsidRDefault="00DC77A0">
            <w:pPr>
              <w:spacing w:line="273" w:lineRule="auto"/>
            </w:pPr>
          </w:p>
          <w:p w:rsidR="00DC77A0" w:rsidRDefault="00DC77A0">
            <w:pPr>
              <w:spacing w:line="273" w:lineRule="auto"/>
            </w:pPr>
          </w:p>
          <w:p w:rsidR="00DC77A0" w:rsidRDefault="00DC77A0">
            <w:pPr>
              <w:pStyle w:val="TableText"/>
              <w:spacing w:before="72" w:line="234" w:lineRule="auto"/>
              <w:ind w:left="366" w:right="133" w:hanging="226"/>
              <w:rPr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项目效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益</w:t>
            </w:r>
          </w:p>
        </w:tc>
        <w:tc>
          <w:tcPr>
            <w:tcW w:w="1354" w:type="dxa"/>
          </w:tcPr>
          <w:p w:rsidR="00DC77A0" w:rsidRDefault="00DC77A0">
            <w:pPr>
              <w:pStyle w:val="TableText"/>
              <w:spacing w:before="178" w:line="229" w:lineRule="auto"/>
              <w:ind w:left="457" w:right="218" w:hanging="228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社会效益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指标</w:t>
            </w:r>
          </w:p>
        </w:tc>
        <w:tc>
          <w:tcPr>
            <w:tcW w:w="2337" w:type="dxa"/>
          </w:tcPr>
          <w:p w:rsidR="00DC77A0" w:rsidRDefault="00DC77A0">
            <w:pPr>
              <w:spacing w:line="244" w:lineRule="auto"/>
            </w:pPr>
          </w:p>
          <w:p w:rsidR="00DC77A0" w:rsidRDefault="00DC77A0">
            <w:pPr>
              <w:pStyle w:val="TableText"/>
              <w:spacing w:before="71" w:line="223" w:lineRule="auto"/>
              <w:ind w:left="40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维护社会和谐稳定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179" w:line="228" w:lineRule="auto"/>
              <w:ind w:left="39" w:right="209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把矛盾纠纷化解在基层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，化解在本地本部门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，化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解在萌芽状态，确保社会和谐稳定</w:t>
            </w:r>
          </w:p>
        </w:tc>
      </w:tr>
      <w:tr w:rsidR="00DC77A0">
        <w:trPr>
          <w:trHeight w:val="872"/>
        </w:trPr>
        <w:tc>
          <w:tcPr>
            <w:tcW w:w="963" w:type="dxa"/>
            <w:vMerge/>
            <w:tcBorders>
              <w:top w:val="nil"/>
              <w:bottom w:val="nil"/>
            </w:tcBorders>
          </w:tcPr>
          <w:p w:rsidR="00DC77A0" w:rsidRDefault="00DC77A0"/>
        </w:tc>
        <w:tc>
          <w:tcPr>
            <w:tcW w:w="954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1354" w:type="dxa"/>
          </w:tcPr>
          <w:p w:rsidR="00DC77A0" w:rsidRDefault="00DC77A0">
            <w:pPr>
              <w:pStyle w:val="TableText"/>
              <w:spacing w:before="208" w:line="228" w:lineRule="auto"/>
              <w:ind w:left="457" w:right="107" w:hanging="343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可持续影响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指标</w:t>
            </w:r>
          </w:p>
        </w:tc>
        <w:tc>
          <w:tcPr>
            <w:tcW w:w="2337" w:type="dxa"/>
          </w:tcPr>
          <w:p w:rsidR="00DC77A0" w:rsidRDefault="00DC77A0">
            <w:pPr>
              <w:spacing w:line="274" w:lineRule="auto"/>
            </w:pPr>
          </w:p>
          <w:p w:rsidR="00DC77A0" w:rsidRDefault="00DC77A0">
            <w:pPr>
              <w:pStyle w:val="TableText"/>
              <w:spacing w:before="72" w:line="223" w:lineRule="auto"/>
              <w:ind w:left="40"/>
              <w:rPr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维护社会和谐稳定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209" w:line="227" w:lineRule="auto"/>
              <w:ind w:left="39" w:right="209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把矛盾纠纷化解在基层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，化解在本地本部门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，化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解在萌芽状态，确保社会和谐稳定</w:t>
            </w:r>
          </w:p>
        </w:tc>
      </w:tr>
      <w:tr w:rsidR="00DC77A0">
        <w:trPr>
          <w:trHeight w:val="808"/>
        </w:trPr>
        <w:tc>
          <w:tcPr>
            <w:tcW w:w="963" w:type="dxa"/>
            <w:vMerge/>
            <w:tcBorders>
              <w:top w:val="nil"/>
            </w:tcBorders>
          </w:tcPr>
          <w:p w:rsidR="00DC77A0" w:rsidRDefault="00DC77A0"/>
        </w:tc>
        <w:tc>
          <w:tcPr>
            <w:tcW w:w="954" w:type="dxa"/>
          </w:tcPr>
          <w:p w:rsidR="00DC77A0" w:rsidRDefault="00DC77A0">
            <w:pPr>
              <w:pStyle w:val="TableText"/>
              <w:spacing w:before="171" w:line="229" w:lineRule="auto"/>
              <w:ind w:left="254" w:right="133" w:hanging="117"/>
              <w:rPr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满意度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"/>
                <w:sz w:val="22"/>
                <w:szCs w:val="22"/>
              </w:rPr>
              <w:t>指标</w:t>
            </w:r>
          </w:p>
        </w:tc>
        <w:tc>
          <w:tcPr>
            <w:tcW w:w="1354" w:type="dxa"/>
          </w:tcPr>
          <w:p w:rsidR="00DC77A0" w:rsidRDefault="00DC77A0">
            <w:pPr>
              <w:pStyle w:val="TableText"/>
              <w:spacing w:before="309" w:line="224" w:lineRule="auto"/>
              <w:ind w:left="112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满意度指标</w:t>
            </w:r>
          </w:p>
        </w:tc>
        <w:tc>
          <w:tcPr>
            <w:tcW w:w="2337" w:type="dxa"/>
          </w:tcPr>
          <w:p w:rsidR="00DC77A0" w:rsidRDefault="00DC77A0">
            <w:pPr>
              <w:pStyle w:val="TableText"/>
              <w:spacing w:before="309" w:line="224" w:lineRule="auto"/>
              <w:ind w:left="37"/>
              <w:rPr>
                <w:sz w:val="22"/>
                <w:szCs w:val="22"/>
              </w:rPr>
            </w:pPr>
            <w:r>
              <w:rPr>
                <w:rFonts w:hint="eastAsia"/>
                <w:spacing w:val="3"/>
                <w:sz w:val="22"/>
                <w:szCs w:val="22"/>
              </w:rPr>
              <w:t>群众满意度</w:t>
            </w:r>
          </w:p>
        </w:tc>
        <w:tc>
          <w:tcPr>
            <w:tcW w:w="5041" w:type="dxa"/>
          </w:tcPr>
          <w:p w:rsidR="00DC77A0" w:rsidRDefault="00DC77A0">
            <w:pPr>
              <w:pStyle w:val="TableText"/>
              <w:spacing w:before="309" w:line="224" w:lineRule="auto"/>
              <w:ind w:left="44"/>
              <w:rPr>
                <w:sz w:val="22"/>
                <w:szCs w:val="22"/>
              </w:rPr>
            </w:pPr>
            <w:r>
              <w:rPr>
                <w:rFonts w:hint="eastAsia"/>
                <w:spacing w:val="5"/>
                <w:sz w:val="22"/>
                <w:szCs w:val="22"/>
              </w:rPr>
              <w:t>受调解人员满意度</w:t>
            </w:r>
            <w:r>
              <w:rPr>
                <w:spacing w:val="5"/>
                <w:sz w:val="22"/>
                <w:szCs w:val="22"/>
              </w:rPr>
              <w:t>98%</w:t>
            </w:r>
          </w:p>
        </w:tc>
      </w:tr>
    </w:tbl>
    <w:p w:rsidR="00DC77A0" w:rsidRDefault="00DC77A0" w:rsidP="00EC293E">
      <w:pPr>
        <w:pStyle w:val="BodyText"/>
        <w:spacing w:before="63" w:line="225" w:lineRule="auto"/>
        <w:outlineLvl w:val="0"/>
        <w:rPr>
          <w:lang w:eastAsia="zh-CN"/>
        </w:rPr>
      </w:pPr>
    </w:p>
    <w:sectPr w:rsidR="00DC77A0" w:rsidSect="00962AF7">
      <w:pgSz w:w="11905" w:h="16837"/>
      <w:pgMar w:top="623" w:right="271" w:bottom="0" w:left="15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ED8"/>
    <w:rsid w:val="00216B15"/>
    <w:rsid w:val="00235A8E"/>
    <w:rsid w:val="002D04A4"/>
    <w:rsid w:val="0032033B"/>
    <w:rsid w:val="004510A2"/>
    <w:rsid w:val="00500587"/>
    <w:rsid w:val="00823147"/>
    <w:rsid w:val="00847F72"/>
    <w:rsid w:val="00962AF7"/>
    <w:rsid w:val="00A66ED8"/>
    <w:rsid w:val="00B0459A"/>
    <w:rsid w:val="00DC77A0"/>
    <w:rsid w:val="00EC293E"/>
    <w:rsid w:val="00F50945"/>
    <w:rsid w:val="14761C40"/>
    <w:rsid w:val="4CA10669"/>
    <w:rsid w:val="5E7A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F7"/>
    <w:pPr>
      <w:kinsoku w:val="0"/>
      <w:autoSpaceDE w:val="0"/>
      <w:autoSpaceDN w:val="0"/>
      <w:adjustRightInd w:val="0"/>
      <w:snapToGrid w:val="0"/>
      <w:textAlignment w:val="baseline"/>
    </w:pPr>
    <w:rPr>
      <w:color w:val="000000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62AF7"/>
    <w:rPr>
      <w:rFonts w:ascii="宋体" w:hAnsi="宋体" w:cs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2AF7"/>
    <w:rPr>
      <w:rFonts w:cs="Times New Roman"/>
      <w:color w:val="000000"/>
      <w:kern w:val="0"/>
      <w:sz w:val="21"/>
      <w:szCs w:val="21"/>
      <w:lang w:eastAsia="en-US"/>
    </w:rPr>
  </w:style>
  <w:style w:type="table" w:customStyle="1" w:styleId="TableNormal1">
    <w:name w:val="Table Normal1"/>
    <w:uiPriority w:val="99"/>
    <w:semiHidden/>
    <w:rsid w:val="00962AF7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uiPriority w:val="99"/>
    <w:semiHidden/>
    <w:rsid w:val="00962AF7"/>
    <w:rPr>
      <w:rFonts w:ascii="宋体" w:hAnsi="宋体" w:cs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649</Words>
  <Characters>3700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8</cp:revision>
  <dcterms:created xsi:type="dcterms:W3CDTF">2025-01-22T17:35:00Z</dcterms:created>
  <dcterms:modified xsi:type="dcterms:W3CDTF">2025-01-24T10:20:00Z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KSOTemplateDocerSaveRecord">
    <vt:lpwstr>eyJoZGlkIjoiZjJiOTlhNGFjN2JmMzFjOTU2ZWVmNzVjNzc5YjA2M2MiLCJ1c2VySWQiOiI0NDM0Nzc2MDkifQ==</vt:lpwstr>
  </property>
  <property fmtid="{D5CDD505-2E9C-101B-9397-08002B2CF9AE}" pid="4" name="KSOProductBuildVer">
    <vt:lpwstr>2052-11.8.6.11825</vt:lpwstr>
  </property>
  <property fmtid="{D5CDD505-2E9C-101B-9397-08002B2CF9AE}" pid="5" name="ICV">
    <vt:lpwstr>8DB2AF7A502C43AC97240727154D25FD_12</vt:lpwstr>
  </property>
</Properties>
</file>