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3B0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3"/>
        <w:gridCol w:w="1429"/>
        <w:gridCol w:w="3273"/>
        <w:gridCol w:w="4574"/>
      </w:tblGrid>
      <w:tr w14:paraId="1AD1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87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其他运转类项目支出绩效目标申报表</w:t>
            </w:r>
          </w:p>
        </w:tc>
      </w:tr>
      <w:tr w14:paraId="50E2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 w14:paraId="16B0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86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融媒体中心运行维护费</w:t>
            </w:r>
          </w:p>
        </w:tc>
      </w:tr>
      <w:tr w14:paraId="0028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A5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攀枝花市仁和区融媒体中心</w:t>
            </w:r>
          </w:p>
        </w:tc>
      </w:tr>
      <w:tr w14:paraId="7C8E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3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C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</w:t>
            </w:r>
          </w:p>
        </w:tc>
      </w:tr>
      <w:tr w14:paraId="1645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10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F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</w:t>
            </w:r>
          </w:p>
        </w:tc>
      </w:tr>
      <w:tr w14:paraId="5424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D7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6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414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5A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仁和区融媒体中心【关于请求解决区融媒体中心基本运行保障经费的请示】攀仁融〔2019〕18号 ；1、建立健全融媒体综合发布体系，推进传统媒体与新媒体整体融合工作，保障舆论安全、舆情安全、节目安全、队伍稳定；2、推进负面网络舆情监控全覆盖，实现负面网络舆情可管可控，达到及时预警、妥善处置、正面引导目标，通过舆情管控促进化解社会矛盾；3、规范广播电视安全播出行为，确保节目素材版权安全，引导规范化业务传播；4、保障软硬件平台建设、运行、服务安全有序，平台内容及时更新，人员队伍建设稳定，引导公众文明参与社会舆论，正确获取新闻信息。</w:t>
            </w:r>
          </w:p>
        </w:tc>
      </w:tr>
      <w:tr w14:paraId="28F9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76F6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8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9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平台运行服务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C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完成融媒体中心广播、电视、客户端等保系统安全服务运维服务、慢直播等平台运营服务保障</w:t>
            </w:r>
          </w:p>
        </w:tc>
      </w:tr>
      <w:tr w14:paraId="4608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9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设备运行保障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完成融媒体中心机房、消防、办公设备维修维护等日常运行安全保障</w:t>
            </w:r>
          </w:p>
        </w:tc>
      </w:tr>
      <w:tr w14:paraId="4513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A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2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确保平台正常运行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确保融媒体中心平台及设备正常运转</w:t>
            </w:r>
          </w:p>
        </w:tc>
      </w:tr>
      <w:tr w14:paraId="13F8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4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6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2025年1月1日—2024年12月31日；按进度完成</w:t>
            </w:r>
          </w:p>
        </w:tc>
      </w:tr>
      <w:tr w14:paraId="113E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平台、设备保障运行服务费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135.6万元</w:t>
            </w:r>
          </w:p>
        </w:tc>
      </w:tr>
      <w:tr w14:paraId="4C03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D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公众对舆论环境、媒体发布、新闻信息认可度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项目的实施确保全区舆论安全、媒体发布准确、新闻信息及时、社会知晓度进一步提升，服务能力进一步提高，实现仁和区舆情及舆论宣传的安全、可控、可持续发展</w:t>
            </w:r>
          </w:p>
        </w:tc>
      </w:tr>
      <w:tr w14:paraId="7E70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公众满意度高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46A72438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3"/>
        <w:gridCol w:w="1431"/>
        <w:gridCol w:w="3275"/>
        <w:gridCol w:w="4570"/>
      </w:tblGrid>
      <w:tr w14:paraId="6FB8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73DE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6CA0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20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仁和区政府网站集约化建设经费及公共基础设施运维费 </w:t>
            </w:r>
          </w:p>
        </w:tc>
      </w:tr>
      <w:tr w14:paraId="24B0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95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攀枝花市仁和区融媒体中心</w:t>
            </w:r>
          </w:p>
        </w:tc>
      </w:tr>
      <w:tr w14:paraId="43CD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10E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11.80 </w:t>
            </w:r>
          </w:p>
        </w:tc>
      </w:tr>
      <w:tr w14:paraId="2A24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5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1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0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11.80 </w:t>
            </w:r>
          </w:p>
        </w:tc>
      </w:tr>
      <w:tr w14:paraId="320B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6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21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2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E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保障仁和区人民政府网站安全运行，确保政府网站软、硬件及公共基础设施安全运行；按要求支付政府网站群平台运维费和安全服务经费</w:t>
            </w:r>
          </w:p>
        </w:tc>
      </w:tr>
      <w:tr w14:paraId="366C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535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4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政府网站平台运行维护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F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完成仁和区人民政府网站1个，全年运行管护</w:t>
            </w:r>
          </w:p>
        </w:tc>
      </w:tr>
      <w:tr w14:paraId="4516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E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6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网站运行、信息公开要求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1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保障仁和区人民政府网站安全运行，及时公开、整合、共享政府信息</w:t>
            </w:r>
          </w:p>
        </w:tc>
      </w:tr>
      <w:tr w14:paraId="6A55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9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3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8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2025年1月1日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2024年12月31日</w:t>
            </w:r>
          </w:p>
        </w:tc>
      </w:tr>
      <w:tr w14:paraId="2699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F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F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7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政府网站平台运行维护费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11.80万元</w:t>
            </w:r>
          </w:p>
        </w:tc>
      </w:tr>
      <w:tr w14:paraId="5368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0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政府网站运行达到社会效益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如实完成政府信息公开，实现政务服务公开、透明</w:t>
            </w:r>
          </w:p>
        </w:tc>
      </w:tr>
      <w:tr w14:paraId="68E7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B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6A79FDE6"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DAD82B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zhlNGIwYmM0NTQ3NWNmOTNiMzQzNmNmYzE4MTUifQ=="/>
  </w:docVars>
  <w:rsids>
    <w:rsidRoot w:val="00000000"/>
    <w:rsid w:val="030A439E"/>
    <w:rsid w:val="201705D6"/>
    <w:rsid w:val="3B363EE7"/>
    <w:rsid w:val="3E574C2F"/>
    <w:rsid w:val="405A5557"/>
    <w:rsid w:val="41C74CC7"/>
    <w:rsid w:val="4B877FAC"/>
    <w:rsid w:val="559B6EF0"/>
    <w:rsid w:val="5DE81C20"/>
    <w:rsid w:val="605009F3"/>
    <w:rsid w:val="756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1089</Characters>
  <Lines>0</Lines>
  <Paragraphs>0</Paragraphs>
  <TotalTime>9</TotalTime>
  <ScaleCrop>false</ScaleCrop>
  <LinksUpToDate>false</LinksUpToDate>
  <CharactersWithSpaces>1148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2024-01-31T07:06:00Z</dcterms:created>
  <dc:creator>Administrator</dc:creator>
  <cp:lastModifiedBy>王雨函</cp:lastModifiedBy>
  <dcterms:modified xsi:type="dcterms:W3CDTF">2025-03-28T07:16:16Z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1733694D6DEB4467814FE280FBF3AAD7</vt:lpwstr>
  </property>
  <property fmtid="{D5CDD505-2E9C-101B-9397-08002B2CF9AE}" pid="4" name="KSOTemplateDocerSaveRecord">
    <vt:lpwstr>eyJoZGlkIjoiMWU5MjFmNDBjNzRlNmM5ZjVjMzZmNjJjZWE1OTBjNmIiLCJ1c2VySWQiOiIxNjQ5Nzg2MjA4In0=</vt:lpwstr>
  </property>
</Properties>
</file>