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w w:val="96"/>
          <w:sz w:val="44"/>
          <w:szCs w:val="44"/>
          <w:lang w:eastAsia="zh-CN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haracter">
              <wp:posOffset>-2780030</wp:posOffset>
            </wp:positionH>
            <wp:positionV relativeFrom="line">
              <wp:posOffset>-83185</wp:posOffset>
            </wp:positionV>
            <wp:extent cx="5563870" cy="655955"/>
            <wp:effectExtent l="0" t="0" r="17780" b="10795"/>
            <wp:wrapNone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63870" cy="655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w w:val="96"/>
          <w:sz w:val="44"/>
          <w:szCs w:val="44"/>
          <w:lang w:eastAsia="zh-CN"/>
        </w:rPr>
      </w:pP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haracter">
                  <wp:posOffset>-2783205</wp:posOffset>
                </wp:positionH>
                <wp:positionV relativeFrom="line">
                  <wp:posOffset>97155</wp:posOffset>
                </wp:positionV>
                <wp:extent cx="5552440" cy="76200"/>
                <wp:effectExtent l="0" t="13970" r="10160" b="5080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52440" cy="76200"/>
                          <a:chOff x="1509" y="2411"/>
                          <a:chExt cx="9075" cy="88"/>
                        </a:xfrm>
                      </wpg:grpSpPr>
                      <wps:wsp>
                        <wps:cNvPr id="2" name="直接连接符 2"/>
                        <wps:cNvCnPr/>
                        <wps:spPr>
                          <a:xfrm>
                            <a:off x="1509" y="2498"/>
                            <a:ext cx="9075" cy="1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" name="直接连接符 3"/>
                        <wps:cNvCnPr/>
                        <wps:spPr>
                          <a:xfrm>
                            <a:off x="1509" y="2411"/>
                            <a:ext cx="9075" cy="1"/>
                          </a:xfrm>
                          <a:prstGeom prst="line">
                            <a:avLst/>
                          </a:prstGeom>
                          <a:ln w="2857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219.15pt;margin-top:7.65pt;height:6pt;width:437.2pt;mso-position-horizontal-relative:char;mso-position-vertical-relative:line;z-index:251661312;mso-width-relative:page;mso-height-relative:page;" coordorigin="1509,2411" coordsize="9075,88" o:gfxdata="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">
                <o:lock v:ext="edit" aspectratio="f"/>
                <v:line id="_x0000_s1026" o:spid="_x0000_s1026" o:spt="20" style="position:absolute;left:1509;top:2498;height:1;width:9075;" filled="f" stroked="t" coordsize="21600,21600" o:gfxdata="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Vj5r68AAAA&#10;2g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FF0000" joinstyle="round"/>
                  <v:imagedata o:title=""/>
                  <o:lock v:ext="edit" aspectratio="f"/>
                </v:line>
                <v:line id="_x0000_s1026" o:spid="_x0000_s1026" o:spt="20" style="position:absolute;left:1509;top:2411;height:1;width:9075;" filled="f" stroked="t" coordsize="21600,21600" o:gfxdata="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eEOV7sAAADa&#10;AAAADwAAAAAAAAABACAAAAAiAAAAZHJzL2Rvd25yZXYueG1sUEsBAhQAFAAAAAgAh07iQDMvBZ47&#10;AAAAOQAAABAAAAAAAAAAAQAgAAAACgEAAGRycy9zaGFwZXhtbC54bWxQSwUGAAAAAAYABgBbAQAA&#10;tAMAAAAA&#10;">
                  <v:fill on="f" focussize="0,0"/>
                  <v:stroke weight="2.25pt"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b w:val="0"/>
          <w:bCs w:val="0"/>
          <w:w w:val="96"/>
          <w:sz w:val="44"/>
          <w:szCs w:val="44"/>
          <w:lang w:eastAsia="zh-CN"/>
        </w:rPr>
      </w:pPr>
      <w:r>
        <w:rPr>
          <w:rFonts w:hint="default" w:ascii="Times New Roman" w:hAnsi="Times New Roman" w:eastAsia="方正小标宋_GBK" w:cs="Times New Roman"/>
          <w:b w:val="0"/>
          <w:bCs w:val="0"/>
          <w:w w:val="96"/>
          <w:sz w:val="44"/>
          <w:szCs w:val="44"/>
          <w:lang w:eastAsia="zh-CN"/>
        </w:rPr>
        <w:t>攀枝花市仁和区大龙潭彝族乡人民政府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b w:val="0"/>
          <w:bCs w:val="0"/>
          <w:w w:val="96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b w:val="0"/>
          <w:bCs w:val="0"/>
          <w:w w:val="96"/>
          <w:sz w:val="44"/>
          <w:szCs w:val="44"/>
          <w:lang w:val="en-US" w:eastAsia="zh-CN"/>
        </w:rPr>
        <w:t>关于</w:t>
      </w:r>
      <w:r>
        <w:rPr>
          <w:rFonts w:hint="eastAsia" w:ascii="Times New Roman" w:hAnsi="Times New Roman" w:eastAsia="方正小标宋_GBK" w:cs="Times New Roman"/>
          <w:b w:val="0"/>
          <w:bCs w:val="0"/>
          <w:w w:val="96"/>
          <w:sz w:val="44"/>
          <w:szCs w:val="44"/>
          <w:lang w:eastAsia="zh-CN"/>
        </w:rPr>
        <w:t>重大传染病防控中央资金</w:t>
      </w:r>
      <w:r>
        <w:rPr>
          <w:rFonts w:hint="default" w:ascii="Times New Roman" w:hAnsi="Times New Roman" w:eastAsia="方正小标宋_GBK" w:cs="Times New Roman"/>
          <w:b w:val="0"/>
          <w:bCs w:val="0"/>
          <w:w w:val="96"/>
          <w:sz w:val="44"/>
          <w:szCs w:val="44"/>
          <w:lang w:val="en-US" w:eastAsia="zh-CN"/>
        </w:rPr>
        <w:t>专项资金绩效评价的报告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jc w:val="lef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32" w:firstLineChars="200"/>
        <w:jc w:val="left"/>
        <w:textAlignment w:val="auto"/>
        <w:rPr>
          <w:rFonts w:ascii="宋体" w:hAnsi="宋体"/>
          <w:color w:val="auto"/>
          <w:kern w:val="2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根据攀仁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财〔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202</w:t>
      </w:r>
      <w:r>
        <w:rPr>
          <w:rFonts w:hint="eastAsia" w:cs="Times New Roman"/>
          <w:kern w:val="0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〕</w:t>
      </w:r>
      <w:r>
        <w:rPr>
          <w:rFonts w:hint="eastAsia" w:cs="Times New Roman"/>
          <w:kern w:val="0"/>
          <w:sz w:val="32"/>
          <w:szCs w:val="32"/>
          <w:lang w:val="en-US" w:eastAsia="zh-CN"/>
        </w:rPr>
        <w:t>29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号文件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要求，开展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20</w:t>
      </w:r>
      <w:r>
        <w:rPr>
          <w:rFonts w:hint="eastAsia" w:cs="Times New Roman"/>
          <w:kern w:val="0"/>
          <w:sz w:val="32"/>
          <w:szCs w:val="32"/>
          <w:lang w:val="en-US" w:eastAsia="zh-CN"/>
        </w:rPr>
        <w:t>23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年部门预算整体绩效评价自评工作，我乡及时组织人员开展该项自评工作，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现将自评情况汇报如下：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firstLine="720"/>
        <w:textAlignment w:val="auto"/>
        <w:rPr>
          <w:rFonts w:ascii="黑体" w:hAnsi="宋体" w:eastAsia="黑体"/>
          <w:lang w:val="zh-CN"/>
        </w:rPr>
      </w:pPr>
      <w:r>
        <w:rPr>
          <w:rFonts w:hint="eastAsia" w:ascii="黑体" w:hAnsi="宋体" w:eastAsia="黑体"/>
        </w:rPr>
        <w:t>一、</w:t>
      </w:r>
      <w:r>
        <w:rPr>
          <w:rFonts w:hint="eastAsia" w:ascii="黑体" w:hAnsi="宋体" w:eastAsia="黑体"/>
          <w:lang w:val="zh-CN"/>
        </w:rPr>
        <w:t>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进一步完善“政府组织领导、部门各负其责、全社会共同参与”的防治机制，全面落实各项艾滋病和性病预防控制措施，提高发现率，扩大治疗覆盖面，提升治疗成功率，降低死亡率，降低新发感染，提高感染者和病人的生活质量。及时发现和规范治疗管理结核病患者，持续降低结核病的感染、发病与死亡，确保结核病疫情稳步下降，提高群众健康水平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项目资金申报及批复情况。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en-US" w:eastAsia="zh-CN"/>
        </w:rPr>
        <w:t>该项目</w:t>
      </w:r>
      <w:r>
        <w:rPr>
          <w:rFonts w:hint="eastAsia" w:ascii="仿宋_GB2312" w:hAnsi="宋体"/>
          <w:lang w:val="zh-CN"/>
        </w:rPr>
        <w:t>符合资金管理办法等相关规定。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firstLine="720"/>
        <w:textAlignment w:val="auto"/>
        <w:rPr>
          <w:rFonts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该项目资金计划</w:t>
      </w:r>
      <w:r>
        <w:rPr>
          <w:rFonts w:hint="eastAsia" w:ascii="仿宋_GB2312" w:hAnsi="宋体"/>
          <w:lang w:val="en-US" w:eastAsia="zh-CN"/>
        </w:rPr>
        <w:t>用于</w:t>
      </w:r>
      <w:r>
        <w:rPr>
          <w:rFonts w:hint="eastAsia" w:ascii="仿宋_GB2312" w:hAnsi="宋体"/>
          <w:lang w:val="zh-CN"/>
        </w:rPr>
        <w:t>2024年</w:t>
      </w:r>
      <w:r>
        <w:rPr>
          <w:rFonts w:hint="eastAsia" w:ascii="仿宋_GB2312" w:hAnsi="宋体"/>
          <w:lang w:val="en-US" w:eastAsia="zh-CN"/>
        </w:rPr>
        <w:t>的重大传染病防控工作</w:t>
      </w:r>
      <w:r>
        <w:rPr>
          <w:rFonts w:hint="eastAsia" w:ascii="仿宋_GB2312" w:hAnsi="宋体"/>
          <w:lang w:val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（三）项目资金申报相符性。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firstLine="720"/>
        <w:textAlignment w:val="auto"/>
        <w:rPr>
          <w:rFonts w:ascii="仿宋_GB2312" w:hAnsi="宋体"/>
          <w:lang w:val="zh-CN"/>
        </w:rPr>
      </w:pPr>
      <w:r>
        <w:rPr>
          <w:rFonts w:hint="eastAsia" w:ascii="仿宋_GB2312" w:hAnsi="宋体" w:eastAsia="楷体_GB2312"/>
          <w:lang w:val="en-US" w:eastAsia="zh-CN"/>
        </w:rPr>
        <w:t>该项目</w:t>
      </w:r>
      <w:r>
        <w:rPr>
          <w:rFonts w:hint="eastAsia" w:ascii="仿宋_GB2312" w:hAnsi="宋体"/>
          <w:lang w:val="zh-CN"/>
        </w:rPr>
        <w:t>申报内容与具体实施内容相符、申报目标合理可行。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firstLine="720"/>
        <w:textAlignment w:val="auto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二、项目实施及管理情况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firstLine="72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仿宋_GB2312" w:hAnsi="宋体"/>
          <w:lang w:val="zh-CN"/>
        </w:rPr>
        <w:tab/>
      </w:r>
      <w:r>
        <w:rPr>
          <w:rFonts w:hint="eastAsia" w:ascii="楷体_GB2312" w:hAnsi="宋体" w:eastAsia="楷体_GB2312"/>
          <w:b/>
          <w:lang w:val="zh-CN"/>
        </w:rPr>
        <w:t>（一）资金计划、到位及使用情况。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32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1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.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资金计划及到位。</w:t>
      </w:r>
      <w:r>
        <w:rPr>
          <w:rFonts w:hint="eastAsia" w:ascii="Times New Roman" w:hAnsi="Times New Roman" w:cs="Times New Roman"/>
          <w:kern w:val="0"/>
          <w:sz w:val="32"/>
          <w:szCs w:val="32"/>
          <w:lang w:val="en-US" w:eastAsia="zh-CN"/>
        </w:rPr>
        <w:t>2023年12月25日，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根据攀仁财资社医〔2023〕49号收到下达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大龙潭彝族乡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lang w:val="en-US" w:eastAsia="zh-CN"/>
        </w:rPr>
        <w:t>重大传染病防控</w:t>
      </w:r>
      <w:r>
        <w:rPr>
          <w:rFonts w:hint="eastAsia" w:ascii="Times New Roman" w:hAnsi="Times New Roman" w:cs="Times New Roman"/>
          <w:color w:val="333333"/>
          <w:sz w:val="32"/>
          <w:szCs w:val="32"/>
          <w:lang w:val="en-US" w:eastAsia="zh-CN"/>
        </w:rPr>
        <w:t>4000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lang w:val="en-US" w:eastAsia="zh-CN"/>
        </w:rPr>
        <w:t>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32" w:firstLineChars="200"/>
        <w:jc w:val="left"/>
        <w:textAlignment w:val="auto"/>
        <w:rPr>
          <w:rFonts w:ascii="仿宋_GB2312" w:hAnsi="宋体"/>
          <w:lang w:val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2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.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资金使用。该项目资金通过区财政局下达到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大龙潭彝族乡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人民政府，</w:t>
      </w:r>
      <w:r>
        <w:rPr>
          <w:rFonts w:hint="eastAsia" w:ascii="Times New Roman" w:hAnsi="Times New Roman" w:cs="Times New Roman"/>
          <w:kern w:val="0"/>
          <w:sz w:val="32"/>
          <w:szCs w:val="32"/>
          <w:lang w:val="en-US" w:eastAsia="zh-CN"/>
        </w:rPr>
        <w:t>2023年未使用，</w:t>
      </w:r>
      <w:r>
        <w:rPr>
          <w:rFonts w:hint="eastAsia" w:ascii="仿宋_GB2312" w:hAnsi="宋体"/>
          <w:lang w:val="zh-CN"/>
        </w:rPr>
        <w:t>计划</w:t>
      </w:r>
      <w:r>
        <w:rPr>
          <w:rFonts w:hint="eastAsia" w:ascii="仿宋_GB2312" w:hAnsi="宋体"/>
          <w:lang w:val="en-US" w:eastAsia="zh-CN"/>
        </w:rPr>
        <w:t>用于</w:t>
      </w:r>
      <w:r>
        <w:rPr>
          <w:rFonts w:hint="eastAsia" w:ascii="仿宋_GB2312" w:hAnsi="宋体"/>
          <w:lang w:val="zh-CN"/>
        </w:rPr>
        <w:t>2024年</w:t>
      </w:r>
      <w:r>
        <w:rPr>
          <w:rFonts w:hint="eastAsia" w:ascii="仿宋_GB2312" w:hAnsi="宋体"/>
          <w:lang w:val="en-US" w:eastAsia="zh-CN"/>
        </w:rPr>
        <w:t>的重大传染病防控工作</w:t>
      </w:r>
      <w:r>
        <w:rPr>
          <w:rFonts w:hint="eastAsia" w:ascii="仿宋_GB2312" w:hAnsi="宋体"/>
          <w:lang w:val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firstLine="72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（二）项目财务管理情况。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Times New Roman" w:hAnsi="Times New Roman" w:cs="Times New Roman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cs="Times New Roman"/>
          <w:kern w:val="0"/>
          <w:sz w:val="32"/>
          <w:szCs w:val="32"/>
          <w:lang w:val="en-US" w:eastAsia="zh-CN"/>
        </w:rPr>
        <w:t>该项目资金2023年未使用，</w:t>
      </w:r>
      <w:r>
        <w:rPr>
          <w:rFonts w:hint="eastAsia" w:ascii="仿宋_GB2312" w:hAnsi="宋体"/>
          <w:lang w:val="zh-CN"/>
        </w:rPr>
        <w:t>计划</w:t>
      </w:r>
      <w:r>
        <w:rPr>
          <w:rFonts w:hint="eastAsia" w:ascii="仿宋_GB2312" w:hAnsi="宋体"/>
          <w:lang w:val="en-US" w:eastAsia="zh-CN"/>
        </w:rPr>
        <w:t>用于</w:t>
      </w:r>
      <w:r>
        <w:rPr>
          <w:rFonts w:hint="eastAsia" w:ascii="仿宋_GB2312" w:hAnsi="宋体"/>
          <w:lang w:val="zh-CN"/>
        </w:rPr>
        <w:t>2024年</w:t>
      </w:r>
      <w:r>
        <w:rPr>
          <w:rFonts w:hint="eastAsia" w:ascii="仿宋_GB2312" w:hAnsi="宋体"/>
          <w:lang w:val="en-US" w:eastAsia="zh-CN"/>
        </w:rPr>
        <w:t>的重大传染病防控工作</w:t>
      </w:r>
      <w:r>
        <w:rPr>
          <w:rFonts w:hint="eastAsia" w:ascii="Times New Roman" w:hAnsi="Times New Roman" w:cs="Times New Roman"/>
          <w:kern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firstLine="72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（三）项目组织实施情况。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Times New Roman" w:hAnsi="Times New Roman" w:cs="Times New Roman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cs="Times New Roman"/>
          <w:kern w:val="0"/>
          <w:sz w:val="32"/>
          <w:szCs w:val="32"/>
          <w:lang w:val="en-US" w:eastAsia="zh-CN"/>
        </w:rPr>
        <w:t>该项目资金2023年未使用，</w:t>
      </w:r>
      <w:r>
        <w:rPr>
          <w:rFonts w:hint="eastAsia" w:ascii="仿宋_GB2312" w:hAnsi="宋体"/>
          <w:lang w:val="zh-CN"/>
        </w:rPr>
        <w:t>计划</w:t>
      </w:r>
      <w:r>
        <w:rPr>
          <w:rFonts w:hint="eastAsia" w:ascii="仿宋_GB2312" w:hAnsi="宋体"/>
          <w:lang w:val="en-US" w:eastAsia="zh-CN"/>
        </w:rPr>
        <w:t>用于</w:t>
      </w:r>
      <w:r>
        <w:rPr>
          <w:rFonts w:hint="eastAsia" w:ascii="仿宋_GB2312" w:hAnsi="宋体"/>
          <w:lang w:val="zh-CN"/>
        </w:rPr>
        <w:t>2024年</w:t>
      </w:r>
      <w:r>
        <w:rPr>
          <w:rFonts w:hint="eastAsia" w:ascii="仿宋_GB2312" w:hAnsi="宋体"/>
          <w:lang w:val="en-US" w:eastAsia="zh-CN"/>
        </w:rPr>
        <w:t>的重大传染病防控工作</w:t>
      </w:r>
      <w:r>
        <w:rPr>
          <w:rFonts w:hint="eastAsia" w:ascii="Times New Roman" w:hAnsi="Times New Roman" w:cs="Times New Roman"/>
          <w:kern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firstLine="720"/>
        <w:textAlignment w:val="auto"/>
        <w:rPr>
          <w:rFonts w:ascii="仿宋_GB2312" w:hAnsi="宋体"/>
          <w:lang w:val="zh-CN"/>
        </w:rPr>
      </w:pPr>
      <w:r>
        <w:rPr>
          <w:rFonts w:hint="eastAsia" w:ascii="黑体" w:hAnsi="宋体" w:eastAsia="黑体"/>
        </w:rPr>
        <w:t>三、项目绩效情况</w:t>
      </w:r>
      <w:r>
        <w:rPr>
          <w:rFonts w:hint="eastAsia" w:ascii="仿宋_GB2312" w:hAnsi="宋体"/>
          <w:lang w:val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firstLine="72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（一）项目完成情况。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Times New Roman" w:hAnsi="Times New Roman" w:cs="Times New Roman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cs="Times New Roman"/>
          <w:kern w:val="0"/>
          <w:sz w:val="32"/>
          <w:szCs w:val="32"/>
          <w:lang w:val="en-US" w:eastAsia="zh-CN"/>
        </w:rPr>
        <w:t>该项目资金2023年未使用，</w:t>
      </w:r>
      <w:r>
        <w:rPr>
          <w:rFonts w:hint="eastAsia" w:ascii="仿宋_GB2312" w:hAnsi="宋体"/>
          <w:lang w:val="zh-CN"/>
        </w:rPr>
        <w:t>计划</w:t>
      </w:r>
      <w:r>
        <w:rPr>
          <w:rFonts w:hint="eastAsia" w:ascii="仿宋_GB2312" w:hAnsi="宋体"/>
          <w:lang w:val="en-US" w:eastAsia="zh-CN"/>
        </w:rPr>
        <w:t>用于</w:t>
      </w:r>
      <w:r>
        <w:rPr>
          <w:rFonts w:hint="eastAsia" w:ascii="仿宋_GB2312" w:hAnsi="宋体"/>
          <w:lang w:val="zh-CN"/>
        </w:rPr>
        <w:t>2024年</w:t>
      </w:r>
      <w:r>
        <w:rPr>
          <w:rFonts w:hint="eastAsia" w:ascii="仿宋_GB2312" w:hAnsi="宋体"/>
          <w:lang w:val="en-US" w:eastAsia="zh-CN"/>
        </w:rPr>
        <w:t>的重大传染病防控工作</w:t>
      </w:r>
      <w:r>
        <w:rPr>
          <w:rFonts w:hint="eastAsia" w:ascii="Times New Roman" w:hAnsi="Times New Roman" w:cs="Times New Roman"/>
          <w:kern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Times New Roman" w:hAnsi="Times New Roman" w:cs="Times New Roman"/>
          <w:kern w:val="0"/>
          <w:sz w:val="32"/>
          <w:szCs w:val="32"/>
          <w:lang w:val="en-US" w:eastAsia="zh-CN"/>
        </w:rPr>
      </w:pPr>
      <w:r>
        <w:rPr>
          <w:rFonts w:hint="eastAsia" w:ascii="楷体_GB2312" w:hAnsi="宋体" w:eastAsia="楷体_GB2312"/>
          <w:b/>
          <w:lang w:val="zh-CN"/>
        </w:rPr>
        <w:t>（二）项目效益情况。</w:t>
      </w:r>
      <w:r>
        <w:rPr>
          <w:rFonts w:hint="eastAsia" w:ascii="Times New Roman" w:hAnsi="Times New Roman" w:cs="Times New Roman"/>
          <w:kern w:val="0"/>
          <w:sz w:val="32"/>
          <w:szCs w:val="32"/>
          <w:lang w:val="en-US" w:eastAsia="zh-CN"/>
        </w:rPr>
        <w:t>该项目资金2023年未使用，</w:t>
      </w:r>
      <w:r>
        <w:rPr>
          <w:rFonts w:hint="eastAsia" w:ascii="仿宋_GB2312" w:hAnsi="宋体"/>
          <w:lang w:val="zh-CN"/>
        </w:rPr>
        <w:t>计划</w:t>
      </w:r>
      <w:r>
        <w:rPr>
          <w:rFonts w:hint="eastAsia" w:ascii="仿宋_GB2312" w:hAnsi="宋体"/>
          <w:lang w:val="en-US" w:eastAsia="zh-CN"/>
        </w:rPr>
        <w:t>用于</w:t>
      </w:r>
      <w:r>
        <w:rPr>
          <w:rFonts w:hint="eastAsia" w:ascii="仿宋_GB2312" w:hAnsi="宋体"/>
          <w:lang w:val="zh-CN"/>
        </w:rPr>
        <w:t>2024年</w:t>
      </w:r>
      <w:r>
        <w:rPr>
          <w:rFonts w:hint="eastAsia" w:ascii="仿宋_GB2312" w:hAnsi="宋体"/>
          <w:lang w:val="en-US" w:eastAsia="zh-CN"/>
        </w:rPr>
        <w:t>的重大传染病防控工作</w:t>
      </w:r>
      <w:r>
        <w:rPr>
          <w:rFonts w:hint="eastAsia" w:ascii="Times New Roman" w:hAnsi="Times New Roman" w:cs="Times New Roman"/>
          <w:kern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firstLine="720"/>
        <w:textAlignment w:val="auto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四、问题及建议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（一）存在的问题。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firstLine="72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Times New Roman" w:hAnsi="Times New Roman" w:cs="Times New Roman"/>
          <w:kern w:val="0"/>
          <w:sz w:val="32"/>
          <w:szCs w:val="32"/>
          <w:lang w:val="en-US" w:eastAsia="zh-CN"/>
        </w:rPr>
        <w:t>该项目资金2023年未使用。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560" w:lineRule="exact"/>
        <w:ind w:firstLine="632" w:firstLineChars="200"/>
        <w:textAlignment w:val="auto"/>
        <w:rPr>
          <w:rFonts w:hint="default" w:eastAsia="仿宋_GB2312"/>
          <w:lang w:val="en-US" w:eastAsia="zh-CN"/>
        </w:rPr>
      </w:pPr>
      <w:r>
        <w:rPr>
          <w:rFonts w:hint="eastAsia" w:ascii="楷体_GB2312" w:hAnsi="宋体" w:eastAsia="楷体_GB2312"/>
          <w:b/>
          <w:lang w:val="zh-CN"/>
        </w:rPr>
        <w:t>（</w:t>
      </w:r>
      <w:r>
        <w:rPr>
          <w:rFonts w:hint="eastAsia" w:ascii="楷体_GB2312" w:hAnsi="宋体" w:eastAsia="楷体_GB2312"/>
          <w:b/>
          <w:lang w:val="en-US" w:eastAsia="zh-CN"/>
        </w:rPr>
        <w:t>二</w:t>
      </w:r>
      <w:r>
        <w:rPr>
          <w:rFonts w:hint="eastAsia" w:ascii="楷体_GB2312" w:hAnsi="宋体" w:eastAsia="楷体_GB2312"/>
          <w:b/>
          <w:lang w:val="zh-CN"/>
        </w:rPr>
        <w:t>）相关建议。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cs="Times New Roman"/>
          <w:kern w:val="0"/>
          <w:sz w:val="32"/>
          <w:szCs w:val="32"/>
          <w:lang w:val="zh-CN" w:eastAsia="zh-CN"/>
        </w:rPr>
      </w:pPr>
      <w:r>
        <w:rPr>
          <w:rFonts w:hint="eastAsia" w:ascii="Times New Roman" w:hAnsi="Times New Roman" w:cs="Times New Roman"/>
          <w:kern w:val="0"/>
          <w:sz w:val="32"/>
          <w:szCs w:val="32"/>
          <w:lang w:val="zh-CN" w:eastAsia="zh-CN"/>
        </w:rPr>
        <w:t>无</w:t>
      </w:r>
      <w:r>
        <w:rPr>
          <w:rFonts w:hint="eastAsia" w:cs="Times New Roman"/>
          <w:kern w:val="0"/>
          <w:sz w:val="32"/>
          <w:szCs w:val="32"/>
          <w:lang w:val="zh-CN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仿宋_GB2312" w:hAnsi="宋体"/>
          <w:lang w:val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仿宋_GB2312" w:hAnsi="宋体"/>
          <w:lang w:val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仿宋_GB2312" w:hAnsi="宋体"/>
          <w:lang w:val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center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攀枝花市仁和区大龙潭彝族乡人民政府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center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17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日</w:t>
      </w:r>
    </w:p>
    <w:p>
      <w:pPr>
        <w:adjustRightInd w:val="0"/>
        <w:snapToGrid w:val="0"/>
        <w:spacing w:line="560" w:lineRule="exact"/>
        <w:ind w:firstLine="720"/>
      </w:pP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2540</wp:posOffset>
            </wp:positionH>
            <wp:positionV relativeFrom="paragraph">
              <wp:posOffset>4538980</wp:posOffset>
            </wp:positionV>
            <wp:extent cx="5619115" cy="87630"/>
            <wp:effectExtent l="0" t="0" r="635" b="7620"/>
            <wp:wrapNone/>
            <wp:docPr id="14" name="图片 14" descr="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图片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19115" cy="876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footerReference r:id="rId3" w:type="default"/>
      <w:pgSz w:w="11906" w:h="16838"/>
      <w:pgMar w:top="2098" w:right="1474" w:bottom="1984" w:left="1587" w:header="851" w:footer="1417" w:gutter="0"/>
      <w:pgNumType w:fmt="decimal"/>
      <w:cols w:space="0" w:num="1"/>
      <w:rtlGutter w:val="0"/>
      <w:docGrid w:type="linesAndChars" w:linePitch="579" w:charSpace="-8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DF5A4A9-AEAA-4B29-9422-AE46711A9B4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  <w:embedRegular r:id="rId2" w:fontKey="{569118C3-BDE2-4031-9AEB-19ADDDA67B8F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CA2050BC-F2AE-4D3E-8F44-034C54A12FF6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4" w:fontKey="{77088B83-038E-4F31-808E-0B139DCCF540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BAD176D5-229C-4BBF-9F02-E7E434CCA741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CBE3D38"/>
    <w:multiLevelType w:val="singleLevel"/>
    <w:tmpl w:val="3CBE3D38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HorizontalSpacing w:val="158"/>
  <w:drawingGridVerticalSpacing w:val="290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RkMDk1MWYzZmE1NThhMDg5YWYyNWFlNGY3NWNjMjQifQ=="/>
  </w:docVars>
  <w:rsids>
    <w:rsidRoot w:val="291C455A"/>
    <w:rsid w:val="003414A3"/>
    <w:rsid w:val="00490474"/>
    <w:rsid w:val="00515A0C"/>
    <w:rsid w:val="00866E99"/>
    <w:rsid w:val="00FA5FA5"/>
    <w:rsid w:val="0EDB478C"/>
    <w:rsid w:val="10A6033F"/>
    <w:rsid w:val="1BAE5697"/>
    <w:rsid w:val="291C455A"/>
    <w:rsid w:val="36926D0C"/>
    <w:rsid w:val="39753A1D"/>
    <w:rsid w:val="3E7F0513"/>
    <w:rsid w:val="4A94130B"/>
    <w:rsid w:val="4DAF2BCF"/>
    <w:rsid w:val="4DDB6F66"/>
    <w:rsid w:val="611B64E7"/>
    <w:rsid w:val="648A0D6A"/>
    <w:rsid w:val="67302E47"/>
    <w:rsid w:val="6A07754C"/>
    <w:rsid w:val="6BD65140"/>
    <w:rsid w:val="792F2AEE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 w:eastAsia="仿宋"/>
      <w:kern w:val="0"/>
      <w:sz w:val="32"/>
      <w:szCs w:val="21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character" w:customStyle="1" w:styleId="8">
    <w:name w:val="页眉 Char"/>
    <w:basedOn w:val="6"/>
    <w:link w:val="4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emf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3</Pages>
  <Words>720</Words>
  <Characters>781</Characters>
  <Lines>6</Lines>
  <Paragraphs>1</Paragraphs>
  <TotalTime>0</TotalTime>
  <ScaleCrop>false</ScaleCrop>
  <LinksUpToDate>false</LinksUpToDate>
  <CharactersWithSpaces>795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低头不见脚趾头</cp:lastModifiedBy>
  <dcterms:modified xsi:type="dcterms:W3CDTF">2024-05-29T03:19:16Z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0D33EE157F394BADA83BA630B5856CAC</vt:lpwstr>
  </property>
</Properties>
</file>