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F40" w:rsidRDefault="008F60CE">
      <w:pPr>
        <w:spacing w:line="560" w:lineRule="exact"/>
        <w:rPr>
          <w:rFonts w:ascii="黑体" w:eastAsia="黑体" w:hAnsi="黑体"/>
        </w:rPr>
      </w:pPr>
      <w:r>
        <w:rPr>
          <w:rFonts w:ascii="黑体" w:eastAsia="黑体" w:hAnsi="黑体" w:hint="eastAsia"/>
        </w:rPr>
        <w:t>附件3</w:t>
      </w:r>
    </w:p>
    <w:p w:rsidR="00B47F40" w:rsidRDefault="008F60CE">
      <w:pPr>
        <w:pStyle w:val="a3"/>
        <w:spacing w:line="600" w:lineRule="exact"/>
        <w:ind w:firstLineChars="200" w:firstLine="763"/>
        <w:jc w:val="center"/>
        <w:rPr>
          <w:rFonts w:ascii="方正小标宋_GBK" w:eastAsia="方正小标宋_GBK" w:hAnsi="黑体" w:cs="黑体"/>
          <w:b/>
          <w:sz w:val="38"/>
          <w:szCs w:val="38"/>
        </w:rPr>
      </w:pPr>
      <w:r>
        <w:rPr>
          <w:rFonts w:ascii="方正小标宋_GBK" w:eastAsia="方正小标宋_GBK" w:hAnsi="黑体" w:cs="黑体" w:hint="eastAsia"/>
          <w:b/>
          <w:sz w:val="38"/>
          <w:szCs w:val="38"/>
        </w:rPr>
        <w:t>攀枝花市仁和区人力资源和社会保障局</w:t>
      </w:r>
    </w:p>
    <w:p w:rsidR="00B47F40" w:rsidRDefault="008F60CE">
      <w:pPr>
        <w:pStyle w:val="a3"/>
        <w:spacing w:line="600" w:lineRule="exact"/>
        <w:ind w:firstLineChars="200" w:firstLine="763"/>
        <w:jc w:val="center"/>
        <w:rPr>
          <w:rFonts w:ascii="方正小标宋_GBK" w:eastAsia="方正小标宋_GBK" w:hAnsi="黑体" w:cs="黑体"/>
          <w:b/>
          <w:sz w:val="38"/>
          <w:szCs w:val="38"/>
        </w:rPr>
      </w:pPr>
      <w:r>
        <w:rPr>
          <w:rFonts w:ascii="方正小标宋_GBK" w:eastAsia="方正小标宋_GBK" w:hAnsi="黑体" w:cs="黑体" w:hint="eastAsia"/>
          <w:b/>
          <w:sz w:val="38"/>
          <w:szCs w:val="38"/>
        </w:rPr>
        <w:t>202</w:t>
      </w:r>
      <w:r>
        <w:rPr>
          <w:rFonts w:ascii="方正小标宋_GBK" w:eastAsia="方正小标宋_GBK" w:hAnsi="黑体" w:cs="黑体" w:hint="eastAsia"/>
          <w:b/>
          <w:sz w:val="38"/>
          <w:szCs w:val="38"/>
        </w:rPr>
        <w:t>3</w:t>
      </w:r>
      <w:r>
        <w:rPr>
          <w:rFonts w:ascii="方正小标宋_GBK" w:eastAsia="方正小标宋_GBK" w:hAnsi="黑体" w:cs="黑体" w:hint="eastAsia"/>
          <w:b/>
          <w:sz w:val="38"/>
          <w:szCs w:val="38"/>
        </w:rPr>
        <w:t>年度项目支出绩效自评报告</w:t>
      </w:r>
    </w:p>
    <w:p w:rsidR="00B47F40" w:rsidRDefault="008F60CE">
      <w:pPr>
        <w:pStyle w:val="a6"/>
        <w:spacing w:line="560" w:lineRule="exact"/>
        <w:jc w:val="center"/>
        <w:rPr>
          <w:rFonts w:ascii="宋体" w:hAnsi="宋体"/>
          <w:color w:val="auto"/>
          <w:kern w:val="2"/>
          <w:sz w:val="32"/>
          <w:szCs w:val="32"/>
        </w:rPr>
      </w:pPr>
      <w:r>
        <w:rPr>
          <w:rFonts w:ascii="方正小标宋_GBK" w:eastAsia="方正小标宋_GBK" w:hAnsi="宋体" w:hint="eastAsia"/>
          <w:b/>
          <w:color w:val="auto"/>
          <w:kern w:val="2"/>
          <w:sz w:val="38"/>
          <w:szCs w:val="38"/>
        </w:rPr>
        <w:t xml:space="preserve">   </w:t>
      </w:r>
      <w:r>
        <w:rPr>
          <w:rFonts w:ascii="方正小标宋_GBK" w:eastAsia="方正小标宋_GBK" w:hAnsi="黑体" w:cs="黑体" w:hint="eastAsia"/>
          <w:b/>
          <w:sz w:val="38"/>
          <w:szCs w:val="38"/>
        </w:rPr>
        <w:t>高层次人才专项经费</w:t>
      </w:r>
    </w:p>
    <w:p w:rsidR="00B47F40" w:rsidRDefault="008F60CE">
      <w:pPr>
        <w:adjustRightInd w:val="0"/>
        <w:snapToGrid w:val="0"/>
        <w:spacing w:line="560" w:lineRule="exact"/>
        <w:ind w:firstLine="720"/>
        <w:rPr>
          <w:rFonts w:ascii="黑体" w:eastAsia="黑体" w:hAnsi="宋体"/>
          <w:lang w:val="zh-CN"/>
        </w:rPr>
      </w:pPr>
      <w:r>
        <w:rPr>
          <w:rFonts w:ascii="黑体" w:eastAsia="黑体" w:hAnsi="宋体" w:hint="eastAsia"/>
        </w:rPr>
        <w:t>一、</w:t>
      </w:r>
      <w:r>
        <w:rPr>
          <w:rFonts w:ascii="黑体" w:eastAsia="黑体" w:hAnsi="宋体" w:hint="eastAsia"/>
          <w:lang w:val="zh-CN"/>
        </w:rPr>
        <w:t>项目概况</w:t>
      </w:r>
    </w:p>
    <w:p w:rsidR="00B47F40" w:rsidRDefault="008F60CE">
      <w:pPr>
        <w:adjustRightInd w:val="0"/>
        <w:snapToGrid w:val="0"/>
        <w:spacing w:line="560" w:lineRule="exact"/>
        <w:ind w:firstLineChars="200" w:firstLine="643"/>
        <w:rPr>
          <w:rFonts w:ascii="楷体_GB2312" w:eastAsia="楷体_GB2312" w:hAnsi="宋体"/>
          <w:b/>
          <w:lang w:val="zh-CN"/>
        </w:rPr>
      </w:pPr>
      <w:r>
        <w:rPr>
          <w:rFonts w:ascii="楷体_GB2312" w:eastAsia="楷体_GB2312" w:hAnsi="宋体" w:hint="eastAsia"/>
          <w:b/>
          <w:lang w:val="zh-CN"/>
        </w:rPr>
        <w:t>（一）项目资金申报及批复情况</w:t>
      </w:r>
    </w:p>
    <w:p w:rsidR="00B47F40" w:rsidRDefault="008F60CE">
      <w:pPr>
        <w:adjustRightInd w:val="0"/>
        <w:snapToGrid w:val="0"/>
        <w:spacing w:line="560" w:lineRule="exact"/>
        <w:ind w:firstLineChars="200" w:firstLine="660"/>
        <w:rPr>
          <w:rFonts w:eastAsia="方正仿宋_GBK"/>
          <w:sz w:val="33"/>
          <w:szCs w:val="33"/>
        </w:rPr>
      </w:pPr>
      <w:r>
        <w:rPr>
          <w:rFonts w:eastAsia="方正仿宋_GBK"/>
          <w:sz w:val="33"/>
          <w:szCs w:val="33"/>
        </w:rPr>
        <w:t>根据</w:t>
      </w:r>
      <w:r>
        <w:rPr>
          <w:rFonts w:eastAsia="方正仿宋_GBK" w:hint="eastAsia"/>
          <w:sz w:val="33"/>
          <w:szCs w:val="33"/>
        </w:rPr>
        <w:t>《中共攀枝花市委人才工作领导小组办公室、攀枝花市人力资源和社会保障局关于印发</w:t>
      </w:r>
      <w:r>
        <w:rPr>
          <w:rFonts w:eastAsia="方正仿宋_GBK" w:hint="eastAsia"/>
          <w:sz w:val="33"/>
          <w:szCs w:val="33"/>
        </w:rPr>
        <w:t>&lt;</w:t>
      </w:r>
      <w:r>
        <w:rPr>
          <w:rFonts w:eastAsia="方正仿宋_GBK" w:hint="eastAsia"/>
          <w:sz w:val="33"/>
          <w:szCs w:val="33"/>
        </w:rPr>
        <w:t>攀枝花市优秀人才激励支持实施细则</w:t>
      </w:r>
      <w:r>
        <w:rPr>
          <w:rFonts w:eastAsia="方正仿宋_GBK" w:hint="eastAsia"/>
          <w:sz w:val="33"/>
          <w:szCs w:val="33"/>
        </w:rPr>
        <w:t>&gt;</w:t>
      </w:r>
      <w:r>
        <w:rPr>
          <w:rFonts w:eastAsia="方正仿宋_GBK" w:hint="eastAsia"/>
          <w:sz w:val="33"/>
          <w:szCs w:val="33"/>
        </w:rPr>
        <w:t>的通知》（</w:t>
      </w:r>
      <w:proofErr w:type="gramStart"/>
      <w:r>
        <w:rPr>
          <w:rFonts w:eastAsia="方正仿宋_GBK" w:hint="eastAsia"/>
          <w:sz w:val="33"/>
          <w:szCs w:val="33"/>
        </w:rPr>
        <w:t>攀委人才</w:t>
      </w:r>
      <w:proofErr w:type="gramEnd"/>
      <w:r>
        <w:rPr>
          <w:rFonts w:eastAsia="方正仿宋_GBK" w:hint="eastAsia"/>
          <w:sz w:val="33"/>
          <w:szCs w:val="33"/>
        </w:rPr>
        <w:t>办〔</w:t>
      </w:r>
      <w:r>
        <w:rPr>
          <w:rFonts w:eastAsia="方正仿宋_GBK" w:hint="eastAsia"/>
          <w:sz w:val="33"/>
          <w:szCs w:val="33"/>
        </w:rPr>
        <w:t>2022</w:t>
      </w:r>
      <w:r>
        <w:rPr>
          <w:rFonts w:eastAsia="方正仿宋_GBK" w:hint="eastAsia"/>
          <w:sz w:val="33"/>
          <w:szCs w:val="33"/>
        </w:rPr>
        <w:t>〕</w:t>
      </w:r>
      <w:r>
        <w:rPr>
          <w:rFonts w:eastAsia="方正仿宋_GBK" w:hint="eastAsia"/>
          <w:sz w:val="33"/>
          <w:szCs w:val="33"/>
        </w:rPr>
        <w:t>5</w:t>
      </w:r>
      <w:r>
        <w:rPr>
          <w:rFonts w:eastAsia="方正仿宋_GBK" w:hint="eastAsia"/>
          <w:sz w:val="33"/>
          <w:szCs w:val="33"/>
        </w:rPr>
        <w:t>号）</w:t>
      </w:r>
      <w:r>
        <w:rPr>
          <w:rFonts w:eastAsia="方正仿宋_GBK" w:hint="eastAsia"/>
          <w:sz w:val="33"/>
          <w:szCs w:val="33"/>
        </w:rPr>
        <w:t>、</w:t>
      </w:r>
      <w:r>
        <w:rPr>
          <w:rFonts w:eastAsia="方正仿宋_GBK" w:hint="eastAsia"/>
          <w:sz w:val="33"/>
          <w:szCs w:val="33"/>
        </w:rPr>
        <w:t>《中共攀枝花市委人才工作领导小组办公室、攀枝花市人力资源和社会保障局关于印发</w:t>
      </w:r>
      <w:r>
        <w:rPr>
          <w:rFonts w:eastAsia="方正仿宋_GBK" w:hint="eastAsia"/>
          <w:sz w:val="33"/>
          <w:szCs w:val="33"/>
        </w:rPr>
        <w:t>&lt;</w:t>
      </w:r>
      <w:r>
        <w:rPr>
          <w:rFonts w:eastAsia="方正仿宋_GBK" w:hint="eastAsia"/>
          <w:sz w:val="33"/>
          <w:szCs w:val="33"/>
        </w:rPr>
        <w:t>攀枝花市紧缺人才集聚支持实施细则</w:t>
      </w:r>
      <w:r>
        <w:rPr>
          <w:rFonts w:eastAsia="方正仿宋_GBK" w:hint="eastAsia"/>
          <w:sz w:val="33"/>
          <w:szCs w:val="33"/>
        </w:rPr>
        <w:t>&gt;</w:t>
      </w:r>
      <w:r>
        <w:rPr>
          <w:rFonts w:eastAsia="方正仿宋_GBK" w:hint="eastAsia"/>
          <w:sz w:val="33"/>
          <w:szCs w:val="33"/>
        </w:rPr>
        <w:t>的通知》（</w:t>
      </w:r>
      <w:proofErr w:type="gramStart"/>
      <w:r>
        <w:rPr>
          <w:rFonts w:eastAsia="方正仿宋_GBK" w:hint="eastAsia"/>
          <w:sz w:val="33"/>
          <w:szCs w:val="33"/>
        </w:rPr>
        <w:t>攀委人才</w:t>
      </w:r>
      <w:proofErr w:type="gramEnd"/>
      <w:r>
        <w:rPr>
          <w:rFonts w:eastAsia="方正仿宋_GBK" w:hint="eastAsia"/>
          <w:sz w:val="33"/>
          <w:szCs w:val="33"/>
        </w:rPr>
        <w:t>办〔</w:t>
      </w:r>
      <w:r>
        <w:rPr>
          <w:rFonts w:eastAsia="方正仿宋_GBK" w:hint="eastAsia"/>
          <w:sz w:val="33"/>
          <w:szCs w:val="33"/>
        </w:rPr>
        <w:t>2022</w:t>
      </w:r>
      <w:r>
        <w:rPr>
          <w:rFonts w:eastAsia="方正仿宋_GBK" w:hint="eastAsia"/>
          <w:sz w:val="33"/>
          <w:szCs w:val="33"/>
        </w:rPr>
        <w:t>〕</w:t>
      </w:r>
      <w:r>
        <w:rPr>
          <w:rFonts w:eastAsia="方正仿宋_GBK" w:hint="eastAsia"/>
          <w:sz w:val="33"/>
          <w:szCs w:val="33"/>
        </w:rPr>
        <w:t>2</w:t>
      </w:r>
      <w:r>
        <w:rPr>
          <w:rFonts w:eastAsia="方正仿宋_GBK" w:hint="eastAsia"/>
          <w:sz w:val="33"/>
          <w:szCs w:val="33"/>
        </w:rPr>
        <w:t>号）</w:t>
      </w:r>
      <w:r>
        <w:rPr>
          <w:rFonts w:eastAsia="方正仿宋_GBK" w:hint="eastAsia"/>
          <w:sz w:val="33"/>
          <w:szCs w:val="33"/>
        </w:rPr>
        <w:t>和中共攀枝花市仁和区委办公室、攀枝花市仁和区</w:t>
      </w:r>
      <w:bookmarkStart w:id="0" w:name="_GoBack"/>
      <w:bookmarkEnd w:id="0"/>
      <w:r>
        <w:rPr>
          <w:rFonts w:eastAsia="方正仿宋_GBK" w:hint="eastAsia"/>
          <w:sz w:val="33"/>
          <w:szCs w:val="33"/>
        </w:rPr>
        <w:t>人民政府办公室《关于印发</w:t>
      </w:r>
      <w:r>
        <w:rPr>
          <w:rFonts w:ascii="微软雅黑" w:eastAsia="微软雅黑" w:hAnsi="微软雅黑" w:cs="微软雅黑" w:hint="eastAsia"/>
          <w:sz w:val="33"/>
          <w:szCs w:val="33"/>
        </w:rPr>
        <w:t>〈</w:t>
      </w:r>
      <w:r>
        <w:rPr>
          <w:rFonts w:eastAsia="方正仿宋_GBK" w:hint="eastAsia"/>
          <w:sz w:val="33"/>
          <w:szCs w:val="33"/>
        </w:rPr>
        <w:t>攀枝花市仁和区贯彻落实〈关于实施“人才兴攀”战略加快建设川西南滇西北人才创新发展聚集地的意见〉的实施方案（试行）</w:t>
      </w:r>
      <w:r>
        <w:rPr>
          <w:rFonts w:ascii="微软雅黑" w:eastAsia="微软雅黑" w:hAnsi="微软雅黑" w:cs="微软雅黑" w:hint="eastAsia"/>
          <w:sz w:val="33"/>
          <w:szCs w:val="33"/>
        </w:rPr>
        <w:t>〉</w:t>
      </w:r>
      <w:r>
        <w:rPr>
          <w:rFonts w:eastAsia="方正仿宋_GBK" w:hint="eastAsia"/>
          <w:sz w:val="33"/>
          <w:szCs w:val="33"/>
        </w:rPr>
        <w:t>的通知》</w:t>
      </w:r>
      <w:r>
        <w:rPr>
          <w:rFonts w:eastAsia="方正仿宋_GBK" w:hint="eastAsia"/>
          <w:sz w:val="33"/>
          <w:szCs w:val="33"/>
        </w:rPr>
        <w:t>（</w:t>
      </w:r>
      <w:proofErr w:type="gramStart"/>
      <w:r>
        <w:rPr>
          <w:rFonts w:eastAsia="方正仿宋_GBK" w:hint="eastAsia"/>
          <w:sz w:val="33"/>
          <w:szCs w:val="33"/>
        </w:rPr>
        <w:t>攀仁委办</w:t>
      </w:r>
      <w:proofErr w:type="gramEnd"/>
      <w:r>
        <w:rPr>
          <w:rFonts w:eastAsia="方正仿宋_GBK" w:hint="eastAsia"/>
          <w:sz w:val="33"/>
          <w:szCs w:val="33"/>
        </w:rPr>
        <w:t>〔</w:t>
      </w:r>
      <w:r>
        <w:rPr>
          <w:rFonts w:eastAsia="方正仿宋_GBK" w:hint="eastAsia"/>
          <w:sz w:val="33"/>
          <w:szCs w:val="33"/>
        </w:rPr>
        <w:t>2022</w:t>
      </w:r>
      <w:r>
        <w:rPr>
          <w:rFonts w:eastAsia="方正仿宋_GBK"/>
          <w:sz w:val="33"/>
          <w:szCs w:val="33"/>
        </w:rPr>
        <w:t>〕</w:t>
      </w:r>
      <w:r>
        <w:rPr>
          <w:rFonts w:eastAsia="方正仿宋_GBK"/>
          <w:sz w:val="33"/>
          <w:szCs w:val="33"/>
        </w:rPr>
        <w:t xml:space="preserve">38 </w:t>
      </w:r>
      <w:r>
        <w:rPr>
          <w:rFonts w:eastAsia="方正仿宋_GBK"/>
          <w:sz w:val="33"/>
          <w:szCs w:val="33"/>
        </w:rPr>
        <w:t>号</w:t>
      </w:r>
      <w:r>
        <w:rPr>
          <w:rFonts w:eastAsia="方正仿宋_GBK" w:hint="eastAsia"/>
          <w:sz w:val="33"/>
          <w:szCs w:val="33"/>
        </w:rPr>
        <w:t>）</w:t>
      </w:r>
      <w:r>
        <w:rPr>
          <w:rFonts w:eastAsia="方正仿宋_GBK" w:hint="eastAsia"/>
          <w:sz w:val="33"/>
          <w:szCs w:val="33"/>
        </w:rPr>
        <w:t>的文件精神，</w:t>
      </w:r>
      <w:r>
        <w:rPr>
          <w:rFonts w:eastAsia="方正仿宋_GBK"/>
          <w:sz w:val="33"/>
          <w:szCs w:val="33"/>
        </w:rPr>
        <w:t>区级财政将经费纳入预算，用于</w:t>
      </w:r>
      <w:r>
        <w:rPr>
          <w:rFonts w:eastAsia="方正仿宋_GBK" w:hint="eastAsia"/>
          <w:sz w:val="33"/>
          <w:szCs w:val="33"/>
        </w:rPr>
        <w:t>我区高层次人才待遇兑现</w:t>
      </w:r>
      <w:r>
        <w:rPr>
          <w:rFonts w:eastAsia="方正仿宋_GBK"/>
          <w:sz w:val="33"/>
          <w:szCs w:val="33"/>
        </w:rPr>
        <w:t>。</w:t>
      </w:r>
    </w:p>
    <w:p w:rsidR="00B47F40" w:rsidRDefault="008F60CE">
      <w:pPr>
        <w:adjustRightInd w:val="0"/>
        <w:snapToGrid w:val="0"/>
        <w:spacing w:line="560" w:lineRule="exact"/>
        <w:ind w:firstLineChars="200" w:firstLine="643"/>
        <w:rPr>
          <w:rFonts w:ascii="楷体_GB2312" w:eastAsia="楷体_GB2312" w:hAnsi="宋体"/>
          <w:b/>
          <w:lang w:val="zh-CN"/>
        </w:rPr>
      </w:pPr>
      <w:r>
        <w:rPr>
          <w:rFonts w:ascii="楷体_GB2312" w:eastAsia="楷体_GB2312" w:hAnsi="宋体" w:hint="eastAsia"/>
          <w:b/>
          <w:lang w:val="zh-CN"/>
        </w:rPr>
        <w:t>（</w:t>
      </w:r>
      <w:r>
        <w:rPr>
          <w:rFonts w:ascii="楷体_GB2312" w:eastAsia="楷体_GB2312" w:hAnsi="宋体" w:hint="eastAsia"/>
          <w:b/>
        </w:rPr>
        <w:t>二</w:t>
      </w:r>
      <w:r>
        <w:rPr>
          <w:rFonts w:ascii="楷体_GB2312" w:eastAsia="楷体_GB2312" w:hAnsi="宋体" w:hint="eastAsia"/>
          <w:b/>
          <w:lang w:val="zh-CN"/>
        </w:rPr>
        <w:t>）项目绩效目标</w:t>
      </w:r>
    </w:p>
    <w:p w:rsidR="00B47F40" w:rsidRDefault="008F60CE">
      <w:pPr>
        <w:adjustRightInd w:val="0"/>
        <w:snapToGrid w:val="0"/>
        <w:spacing w:line="560" w:lineRule="exact"/>
        <w:ind w:firstLine="720"/>
        <w:rPr>
          <w:rFonts w:ascii="楷体_GB2312" w:eastAsia="楷体_GB2312" w:hAnsi="宋体"/>
          <w:b/>
          <w:lang w:val="zh-CN"/>
        </w:rPr>
      </w:pPr>
      <w:r>
        <w:rPr>
          <w:rFonts w:eastAsia="方正仿宋_GBK" w:hint="eastAsia"/>
          <w:sz w:val="33"/>
          <w:szCs w:val="33"/>
        </w:rPr>
        <w:t>对通过人才</w:t>
      </w:r>
      <w:r>
        <w:rPr>
          <w:rFonts w:eastAsia="方正仿宋_GBK" w:hint="eastAsia"/>
          <w:sz w:val="33"/>
          <w:szCs w:val="33"/>
        </w:rPr>
        <w:t>认定</w:t>
      </w:r>
      <w:r>
        <w:rPr>
          <w:rFonts w:eastAsia="方正仿宋_GBK" w:hint="eastAsia"/>
          <w:sz w:val="33"/>
          <w:szCs w:val="33"/>
        </w:rPr>
        <w:t>符合享受待遇的高层次人才及时兑现待遇，为加快绿色活力和谐现代化城区提供坚强的人才保障和智力支撑，为攀枝花市建成川西南滇西北人才创新发展聚集地贡献仁和力量</w:t>
      </w:r>
      <w:r>
        <w:rPr>
          <w:rFonts w:eastAsia="方正仿宋_GBK" w:hint="eastAsia"/>
          <w:sz w:val="33"/>
          <w:szCs w:val="33"/>
        </w:rPr>
        <w:t>。</w:t>
      </w:r>
    </w:p>
    <w:p w:rsidR="00B47F40" w:rsidRDefault="008F60CE">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w:t>
      </w:r>
      <w:r>
        <w:rPr>
          <w:rFonts w:ascii="楷体_GB2312" w:eastAsia="楷体_GB2312" w:hAnsi="宋体" w:hint="eastAsia"/>
          <w:b/>
        </w:rPr>
        <w:t>三</w:t>
      </w:r>
      <w:r>
        <w:rPr>
          <w:rFonts w:ascii="楷体_GB2312" w:eastAsia="楷体_GB2312" w:hAnsi="宋体" w:hint="eastAsia"/>
          <w:b/>
          <w:lang w:val="zh-CN"/>
        </w:rPr>
        <w:t>）</w:t>
      </w:r>
      <w:r>
        <w:rPr>
          <w:rFonts w:ascii="楷体_GB2312" w:eastAsia="楷体_GB2312" w:hAnsi="宋体" w:hint="eastAsia"/>
          <w:b/>
          <w:lang w:val="zh-CN"/>
        </w:rPr>
        <w:t>项目资金申报相符性</w:t>
      </w:r>
    </w:p>
    <w:p w:rsidR="00B47F40" w:rsidRDefault="008F60CE">
      <w:pPr>
        <w:adjustRightInd w:val="0"/>
        <w:snapToGrid w:val="0"/>
        <w:spacing w:line="560" w:lineRule="exact"/>
        <w:ind w:left="720"/>
        <w:rPr>
          <w:sz w:val="33"/>
          <w:szCs w:val="33"/>
        </w:rPr>
      </w:pPr>
      <w:r>
        <w:rPr>
          <w:rFonts w:eastAsia="方正仿宋_GBK"/>
          <w:sz w:val="33"/>
          <w:szCs w:val="33"/>
        </w:rPr>
        <w:lastRenderedPageBreak/>
        <w:t>申报内</w:t>
      </w:r>
      <w:r>
        <w:rPr>
          <w:rFonts w:eastAsia="方正仿宋_GBK"/>
          <w:sz w:val="33"/>
          <w:szCs w:val="33"/>
        </w:rPr>
        <w:t>容与实际相符，申报目标合理可行。</w:t>
      </w:r>
    </w:p>
    <w:p w:rsidR="00B47F40" w:rsidRDefault="008F60CE">
      <w:pPr>
        <w:adjustRightInd w:val="0"/>
        <w:snapToGrid w:val="0"/>
        <w:spacing w:line="560" w:lineRule="exact"/>
        <w:ind w:firstLine="720"/>
        <w:rPr>
          <w:rFonts w:ascii="黑体" w:eastAsia="黑体" w:hAnsi="宋体"/>
        </w:rPr>
      </w:pPr>
      <w:r>
        <w:rPr>
          <w:rFonts w:ascii="黑体" w:eastAsia="黑体" w:hAnsi="宋体" w:hint="eastAsia"/>
        </w:rPr>
        <w:t>二、项目实施及管理情况</w:t>
      </w:r>
    </w:p>
    <w:p w:rsidR="00B47F40" w:rsidRDefault="008F60CE">
      <w:pPr>
        <w:adjustRightInd w:val="0"/>
        <w:snapToGrid w:val="0"/>
        <w:spacing w:line="560" w:lineRule="exact"/>
        <w:ind w:firstLine="720"/>
        <w:rPr>
          <w:rFonts w:ascii="楷体_GB2312" w:eastAsia="楷体_GB2312" w:hAnsi="宋体"/>
          <w:b/>
          <w:lang w:val="zh-CN"/>
        </w:rPr>
      </w:pPr>
      <w:r>
        <w:rPr>
          <w:rFonts w:ascii="仿宋_GB2312" w:hAnsi="宋体" w:hint="eastAsia"/>
          <w:lang w:val="zh-CN"/>
        </w:rPr>
        <w:tab/>
      </w:r>
      <w:r>
        <w:rPr>
          <w:rFonts w:ascii="楷体_GB2312" w:eastAsia="楷体_GB2312" w:hAnsi="宋体" w:hint="eastAsia"/>
          <w:b/>
          <w:lang w:val="zh-CN"/>
        </w:rPr>
        <w:t>（一）资金计划、到位及使用情况</w:t>
      </w:r>
    </w:p>
    <w:p w:rsidR="00B47F40" w:rsidRDefault="008F60CE">
      <w:pPr>
        <w:adjustRightInd w:val="0"/>
        <w:snapToGrid w:val="0"/>
        <w:spacing w:line="560" w:lineRule="exact"/>
        <w:ind w:firstLineChars="200" w:firstLine="640"/>
        <w:rPr>
          <w:rFonts w:ascii="楷体_GB2312" w:eastAsia="楷体_GB2312" w:hAnsi="宋体"/>
          <w:lang w:val="zh-CN"/>
        </w:rPr>
      </w:pPr>
      <w:r>
        <w:rPr>
          <w:rFonts w:ascii="楷体_GB2312" w:eastAsia="楷体_GB2312" w:hAnsi="宋体" w:hint="eastAsia"/>
          <w:lang w:val="zh-CN"/>
        </w:rPr>
        <w:t>1</w:t>
      </w:r>
      <w:r>
        <w:rPr>
          <w:rFonts w:ascii="楷体_GB2312" w:eastAsia="楷体_GB2312" w:hAnsi="宋体" w:hint="eastAsia"/>
          <w:lang w:val="zh-CN"/>
        </w:rPr>
        <w:t>．资金计划及到位。</w:t>
      </w:r>
    </w:p>
    <w:p w:rsidR="00B47F40" w:rsidRDefault="008F60CE">
      <w:pPr>
        <w:adjustRightInd w:val="0"/>
        <w:snapToGrid w:val="0"/>
        <w:spacing w:line="560" w:lineRule="exact"/>
        <w:ind w:firstLineChars="200" w:firstLine="660"/>
        <w:rPr>
          <w:rFonts w:ascii="仿宋_GB2312" w:hAnsi="宋体"/>
          <w:lang w:val="zh-CN"/>
        </w:rPr>
      </w:pPr>
      <w:r>
        <w:rPr>
          <w:rFonts w:eastAsia="方正仿宋_GBK"/>
          <w:sz w:val="33"/>
          <w:szCs w:val="33"/>
        </w:rPr>
        <w:t>到位资金</w:t>
      </w:r>
      <w:r>
        <w:rPr>
          <w:rFonts w:eastAsia="方正仿宋_GBK" w:hint="eastAsia"/>
          <w:sz w:val="33"/>
          <w:szCs w:val="33"/>
        </w:rPr>
        <w:t>90</w:t>
      </w:r>
      <w:r>
        <w:rPr>
          <w:rFonts w:eastAsia="方正仿宋_GBK"/>
          <w:sz w:val="33"/>
          <w:szCs w:val="33"/>
        </w:rPr>
        <w:t>万元。</w:t>
      </w:r>
    </w:p>
    <w:p w:rsidR="00B47F40" w:rsidRDefault="008F60CE">
      <w:pPr>
        <w:numPr>
          <w:ilvl w:val="0"/>
          <w:numId w:val="1"/>
        </w:numPr>
        <w:adjustRightInd w:val="0"/>
        <w:snapToGrid w:val="0"/>
        <w:spacing w:line="560" w:lineRule="exact"/>
        <w:ind w:firstLineChars="200" w:firstLine="640"/>
        <w:rPr>
          <w:rFonts w:ascii="楷体_GB2312" w:eastAsia="楷体_GB2312" w:hAnsi="宋体"/>
          <w:lang w:val="zh-CN"/>
        </w:rPr>
      </w:pPr>
      <w:r>
        <w:rPr>
          <w:rFonts w:ascii="楷体_GB2312" w:eastAsia="楷体_GB2312" w:hAnsi="宋体" w:hint="eastAsia"/>
          <w:lang w:val="zh-CN"/>
        </w:rPr>
        <w:t>资金使用。</w:t>
      </w:r>
    </w:p>
    <w:p w:rsidR="00B47F40" w:rsidRDefault="008F60CE">
      <w:pPr>
        <w:adjustRightInd w:val="0"/>
        <w:snapToGrid w:val="0"/>
        <w:spacing w:line="560" w:lineRule="exact"/>
        <w:ind w:firstLineChars="200" w:firstLine="660"/>
        <w:rPr>
          <w:rFonts w:ascii="仿宋_GB2312" w:hAnsi="宋体"/>
          <w:lang w:val="zh-CN"/>
        </w:rPr>
      </w:pPr>
      <w:r>
        <w:rPr>
          <w:rFonts w:eastAsia="方正仿宋_GBK" w:hint="eastAsia"/>
          <w:sz w:val="33"/>
          <w:szCs w:val="33"/>
        </w:rPr>
        <w:t>因财政资金紧张</w:t>
      </w:r>
      <w:r>
        <w:rPr>
          <w:rFonts w:eastAsia="方正仿宋_GBK"/>
          <w:sz w:val="33"/>
          <w:szCs w:val="33"/>
        </w:rPr>
        <w:t>，使用资金</w:t>
      </w:r>
      <w:r>
        <w:rPr>
          <w:rFonts w:eastAsia="方正仿宋_GBK" w:hint="eastAsia"/>
          <w:sz w:val="33"/>
          <w:szCs w:val="33"/>
        </w:rPr>
        <w:t>0</w:t>
      </w:r>
      <w:r>
        <w:rPr>
          <w:rFonts w:eastAsia="方正仿宋_GBK"/>
          <w:sz w:val="33"/>
          <w:szCs w:val="33"/>
        </w:rPr>
        <w:t>万元，完成预算的</w:t>
      </w:r>
      <w:r>
        <w:rPr>
          <w:rFonts w:eastAsia="方正仿宋_GBK" w:hint="eastAsia"/>
          <w:sz w:val="33"/>
          <w:szCs w:val="33"/>
        </w:rPr>
        <w:t>0%</w:t>
      </w:r>
      <w:r>
        <w:rPr>
          <w:rFonts w:eastAsia="方正仿宋_GBK"/>
          <w:sz w:val="33"/>
          <w:szCs w:val="33"/>
        </w:rPr>
        <w:t>，</w:t>
      </w:r>
      <w:r>
        <w:rPr>
          <w:rFonts w:eastAsia="方正仿宋_GBK" w:hint="eastAsia"/>
          <w:sz w:val="33"/>
          <w:szCs w:val="33"/>
        </w:rPr>
        <w:t>剩余</w:t>
      </w:r>
      <w:r>
        <w:rPr>
          <w:rFonts w:eastAsia="方正仿宋_GBK"/>
          <w:sz w:val="33"/>
          <w:szCs w:val="33"/>
        </w:rPr>
        <w:t>资金财政已追减。</w:t>
      </w:r>
    </w:p>
    <w:p w:rsidR="00B47F40" w:rsidRDefault="008F60CE">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（二）项目财务管理情况</w:t>
      </w:r>
    </w:p>
    <w:p w:rsidR="00B47F40" w:rsidRDefault="008F60CE">
      <w:pPr>
        <w:adjustRightInd w:val="0"/>
        <w:snapToGrid w:val="0"/>
        <w:spacing w:line="560" w:lineRule="exact"/>
        <w:ind w:firstLineChars="200" w:firstLine="660"/>
        <w:rPr>
          <w:rFonts w:eastAsia="方正仿宋_GBK"/>
          <w:sz w:val="33"/>
          <w:szCs w:val="33"/>
        </w:rPr>
      </w:pPr>
      <w:r>
        <w:rPr>
          <w:rFonts w:eastAsia="方正仿宋_GBK"/>
          <w:sz w:val="33"/>
          <w:szCs w:val="33"/>
        </w:rPr>
        <w:t>该项目财务管理制度健全，严格执行财务管理制度，账务处理及时，会计核算规范。</w:t>
      </w:r>
    </w:p>
    <w:p w:rsidR="00B47F40" w:rsidRDefault="008F60CE">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（三）项目组织实施情况。</w:t>
      </w:r>
    </w:p>
    <w:p w:rsidR="00B47F40" w:rsidRDefault="008F60CE">
      <w:pPr>
        <w:adjustRightInd w:val="0"/>
        <w:snapToGrid w:val="0"/>
        <w:spacing w:line="560" w:lineRule="exact"/>
        <w:ind w:firstLineChars="200" w:firstLine="660"/>
        <w:rPr>
          <w:rFonts w:eastAsia="方正仿宋_GBK"/>
          <w:sz w:val="33"/>
          <w:szCs w:val="33"/>
        </w:rPr>
      </w:pPr>
      <w:r>
        <w:rPr>
          <w:rFonts w:eastAsia="方正仿宋_GBK"/>
          <w:sz w:val="33"/>
          <w:szCs w:val="33"/>
        </w:rPr>
        <w:t>根据区委、区政府的安排部署，</w:t>
      </w:r>
      <w:r>
        <w:rPr>
          <w:rFonts w:eastAsia="方正仿宋_GBK" w:hint="eastAsia"/>
          <w:sz w:val="33"/>
          <w:szCs w:val="33"/>
        </w:rPr>
        <w:t>做好高层次人才认定和待遇核算工作</w:t>
      </w:r>
      <w:r>
        <w:rPr>
          <w:rFonts w:eastAsia="方正仿宋_GBK"/>
          <w:sz w:val="33"/>
          <w:szCs w:val="33"/>
        </w:rPr>
        <w:t>。项目均通过集体讨论通过，财务监管严格，资金使用合</w:t>
      </w:r>
      <w:proofErr w:type="gramStart"/>
      <w:r>
        <w:rPr>
          <w:rFonts w:eastAsia="方正仿宋_GBK"/>
          <w:sz w:val="33"/>
          <w:szCs w:val="33"/>
        </w:rPr>
        <w:t>规</w:t>
      </w:r>
      <w:proofErr w:type="gramEnd"/>
      <w:r>
        <w:rPr>
          <w:rFonts w:eastAsia="方正仿宋_GBK"/>
          <w:sz w:val="33"/>
          <w:szCs w:val="33"/>
        </w:rPr>
        <w:t>，各项费用支出均以实际发生为准。仁和区人力资源和社会保障局严格按照财务管理制度对项目资金进行管理和使用。</w:t>
      </w:r>
    </w:p>
    <w:p w:rsidR="00B47F40" w:rsidRDefault="008F60CE">
      <w:pPr>
        <w:adjustRightInd w:val="0"/>
        <w:snapToGrid w:val="0"/>
        <w:spacing w:line="560" w:lineRule="exact"/>
        <w:ind w:firstLine="720"/>
        <w:rPr>
          <w:rFonts w:ascii="仿宋_GB2312" w:hAnsi="宋体"/>
          <w:lang w:val="zh-CN"/>
        </w:rPr>
      </w:pPr>
      <w:r>
        <w:rPr>
          <w:rFonts w:ascii="黑体" w:eastAsia="黑体" w:hAnsi="宋体" w:hint="eastAsia"/>
        </w:rPr>
        <w:t>三、项目绩效情况</w:t>
      </w:r>
      <w:r>
        <w:rPr>
          <w:rFonts w:ascii="仿宋_GB2312" w:hAnsi="宋体" w:hint="eastAsia"/>
          <w:lang w:val="zh-CN"/>
        </w:rPr>
        <w:tab/>
      </w:r>
    </w:p>
    <w:p w:rsidR="00B47F40" w:rsidRDefault="008F60CE">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（一）项目完成情况</w:t>
      </w:r>
    </w:p>
    <w:p w:rsidR="00B47F40" w:rsidRDefault="008F60CE">
      <w:pPr>
        <w:adjustRightInd w:val="0"/>
        <w:snapToGrid w:val="0"/>
        <w:spacing w:line="560" w:lineRule="exact"/>
        <w:ind w:firstLineChars="200" w:firstLine="660"/>
        <w:rPr>
          <w:rFonts w:eastAsia="方正仿宋_GBK"/>
          <w:sz w:val="33"/>
          <w:szCs w:val="33"/>
        </w:rPr>
      </w:pPr>
      <w:r>
        <w:rPr>
          <w:rFonts w:eastAsia="方正仿宋_GBK"/>
          <w:sz w:val="33"/>
          <w:szCs w:val="33"/>
        </w:rPr>
        <w:t>按要求完成</w:t>
      </w:r>
      <w:r>
        <w:rPr>
          <w:rFonts w:eastAsia="方正仿宋_GBK"/>
          <w:sz w:val="33"/>
          <w:szCs w:val="33"/>
        </w:rPr>
        <w:t>202</w:t>
      </w:r>
      <w:r>
        <w:rPr>
          <w:rFonts w:eastAsia="方正仿宋_GBK" w:hint="eastAsia"/>
          <w:sz w:val="33"/>
          <w:szCs w:val="33"/>
        </w:rPr>
        <w:t>3</w:t>
      </w:r>
      <w:r>
        <w:rPr>
          <w:rFonts w:eastAsia="方正仿宋_GBK"/>
          <w:sz w:val="33"/>
          <w:szCs w:val="33"/>
        </w:rPr>
        <w:t>年度</w:t>
      </w:r>
      <w:r>
        <w:rPr>
          <w:rFonts w:eastAsia="方正仿宋_GBK" w:hint="eastAsia"/>
          <w:sz w:val="33"/>
          <w:szCs w:val="33"/>
        </w:rPr>
        <w:t>高层次人才初审和待遇核算工作</w:t>
      </w:r>
      <w:r>
        <w:rPr>
          <w:rFonts w:eastAsia="方正仿宋_GBK"/>
          <w:sz w:val="33"/>
          <w:szCs w:val="33"/>
        </w:rPr>
        <w:t>。</w:t>
      </w:r>
    </w:p>
    <w:p w:rsidR="00B47F40" w:rsidRDefault="008F60CE">
      <w:pPr>
        <w:numPr>
          <w:ilvl w:val="0"/>
          <w:numId w:val="2"/>
        </w:num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项目效益情况</w:t>
      </w:r>
    </w:p>
    <w:p w:rsidR="00B47F40" w:rsidRDefault="008F60CE">
      <w:pPr>
        <w:adjustRightInd w:val="0"/>
        <w:snapToGrid w:val="0"/>
        <w:spacing w:line="560" w:lineRule="exact"/>
        <w:ind w:firstLineChars="200" w:firstLine="660"/>
        <w:rPr>
          <w:kern w:val="0"/>
          <w:sz w:val="33"/>
          <w:szCs w:val="33"/>
        </w:rPr>
      </w:pPr>
      <w:r>
        <w:rPr>
          <w:rFonts w:eastAsia="方正仿宋_GBK"/>
          <w:sz w:val="33"/>
          <w:szCs w:val="33"/>
        </w:rPr>
        <w:t>加快人才政策创新和精准供给，努力建设一支数量充足、结构合理、素质优良的</w:t>
      </w:r>
      <w:r>
        <w:rPr>
          <w:rFonts w:eastAsia="方正仿宋_GBK" w:hint="eastAsia"/>
          <w:sz w:val="33"/>
          <w:szCs w:val="33"/>
        </w:rPr>
        <w:t>高层次</w:t>
      </w:r>
      <w:r>
        <w:rPr>
          <w:rFonts w:eastAsia="方正仿宋_GBK"/>
          <w:sz w:val="33"/>
          <w:szCs w:val="33"/>
        </w:rPr>
        <w:t>人才队伍。</w:t>
      </w:r>
    </w:p>
    <w:p w:rsidR="00B47F40" w:rsidRDefault="008F60CE">
      <w:pPr>
        <w:adjustRightInd w:val="0"/>
        <w:snapToGrid w:val="0"/>
        <w:spacing w:line="560" w:lineRule="exact"/>
        <w:ind w:firstLine="720"/>
        <w:rPr>
          <w:rFonts w:ascii="黑体" w:eastAsia="黑体" w:hAnsi="宋体"/>
        </w:rPr>
      </w:pPr>
      <w:r>
        <w:rPr>
          <w:rFonts w:ascii="黑体" w:eastAsia="黑体" w:hAnsi="宋体" w:hint="eastAsia"/>
        </w:rPr>
        <w:lastRenderedPageBreak/>
        <w:t>四、问题及建议</w:t>
      </w:r>
    </w:p>
    <w:p w:rsidR="00B47F40" w:rsidRDefault="008F60CE">
      <w:pPr>
        <w:adjustRightInd w:val="0"/>
        <w:snapToGrid w:val="0"/>
        <w:spacing w:line="560" w:lineRule="exact"/>
        <w:ind w:firstLine="720"/>
        <w:rPr>
          <w:rFonts w:ascii="楷体_GB2312" w:eastAsia="楷体_GB2312" w:hAnsi="宋体"/>
          <w:b/>
          <w:lang w:val="zh-CN"/>
        </w:rPr>
      </w:pPr>
      <w:r>
        <w:rPr>
          <w:rFonts w:ascii="楷体_GB2312" w:eastAsia="楷体_GB2312" w:hAnsi="宋体" w:hint="eastAsia"/>
          <w:b/>
          <w:lang w:val="zh-CN"/>
        </w:rPr>
        <w:t>（一）存在的问题</w:t>
      </w:r>
    </w:p>
    <w:p w:rsidR="00B47F40" w:rsidRDefault="008F60CE">
      <w:pPr>
        <w:adjustRightInd w:val="0"/>
        <w:snapToGrid w:val="0"/>
        <w:spacing w:line="560" w:lineRule="exact"/>
        <w:ind w:firstLineChars="200" w:firstLine="660"/>
        <w:rPr>
          <w:rFonts w:eastAsia="方正仿宋_GBK"/>
          <w:sz w:val="33"/>
          <w:szCs w:val="33"/>
        </w:rPr>
      </w:pPr>
      <w:r>
        <w:rPr>
          <w:rFonts w:eastAsia="方正仿宋_GBK" w:hint="eastAsia"/>
          <w:sz w:val="33"/>
          <w:szCs w:val="33"/>
        </w:rPr>
        <w:t>高层次人才待遇无法及时兑现，在一定程度上影响高层次人才队伍的稳定。</w:t>
      </w:r>
    </w:p>
    <w:p w:rsidR="00B47F40" w:rsidRDefault="008F60CE">
      <w:pPr>
        <w:adjustRightInd w:val="0"/>
        <w:snapToGrid w:val="0"/>
        <w:spacing w:line="560" w:lineRule="exact"/>
        <w:ind w:left="720"/>
        <w:rPr>
          <w:rFonts w:ascii="楷体_GB2312" w:eastAsia="楷体_GB2312" w:hAnsi="宋体"/>
          <w:b/>
          <w:lang w:val="zh-CN"/>
        </w:rPr>
      </w:pPr>
      <w:r>
        <w:rPr>
          <w:rFonts w:ascii="楷体_GB2312" w:eastAsia="楷体_GB2312" w:hAnsi="宋体" w:hint="eastAsia"/>
          <w:b/>
          <w:lang w:val="zh-CN"/>
        </w:rPr>
        <w:t>（</w:t>
      </w:r>
      <w:r>
        <w:rPr>
          <w:rFonts w:ascii="楷体_GB2312" w:eastAsia="楷体_GB2312" w:hAnsi="宋体" w:hint="eastAsia"/>
          <w:b/>
        </w:rPr>
        <w:t>二</w:t>
      </w:r>
      <w:r>
        <w:rPr>
          <w:rFonts w:ascii="楷体_GB2312" w:eastAsia="楷体_GB2312" w:hAnsi="宋体" w:hint="eastAsia"/>
          <w:b/>
          <w:lang w:val="zh-CN"/>
        </w:rPr>
        <w:t>）相关建议</w:t>
      </w:r>
    </w:p>
    <w:p w:rsidR="00B47F40" w:rsidRDefault="008F60CE">
      <w:pPr>
        <w:adjustRightInd w:val="0"/>
        <w:snapToGrid w:val="0"/>
        <w:spacing w:line="560" w:lineRule="exact"/>
        <w:ind w:firstLineChars="200" w:firstLine="660"/>
        <w:rPr>
          <w:rFonts w:eastAsia="方正仿宋_GBK"/>
          <w:sz w:val="33"/>
          <w:szCs w:val="33"/>
        </w:rPr>
      </w:pPr>
      <w:r>
        <w:rPr>
          <w:rFonts w:eastAsia="方正仿宋_GBK" w:hint="eastAsia"/>
          <w:sz w:val="33"/>
          <w:szCs w:val="33"/>
        </w:rPr>
        <w:t>结合工作实际，确保待遇及时兑现。</w:t>
      </w:r>
    </w:p>
    <w:p w:rsidR="00B47F40" w:rsidRDefault="00B47F40">
      <w:pPr>
        <w:adjustRightInd w:val="0"/>
        <w:snapToGrid w:val="0"/>
        <w:spacing w:line="560" w:lineRule="exact"/>
        <w:ind w:firstLineChars="200" w:firstLine="660"/>
        <w:rPr>
          <w:rFonts w:eastAsia="方正仿宋_GBK"/>
          <w:sz w:val="33"/>
          <w:szCs w:val="33"/>
        </w:rPr>
      </w:pPr>
    </w:p>
    <w:p w:rsidR="00B47F40" w:rsidRDefault="00B47F40">
      <w:pPr>
        <w:adjustRightInd w:val="0"/>
        <w:snapToGrid w:val="0"/>
        <w:spacing w:line="560" w:lineRule="exact"/>
        <w:ind w:firstLineChars="200" w:firstLine="660"/>
        <w:rPr>
          <w:rFonts w:eastAsia="方正仿宋_GBK"/>
          <w:sz w:val="33"/>
          <w:szCs w:val="33"/>
        </w:rPr>
      </w:pPr>
    </w:p>
    <w:p w:rsidR="00B47F40" w:rsidRDefault="008F60CE">
      <w:pPr>
        <w:pStyle w:val="a3"/>
        <w:spacing w:line="600" w:lineRule="exact"/>
        <w:jc w:val="center"/>
        <w:rPr>
          <w:rFonts w:ascii="方正小标宋_GBK" w:eastAsia="方正小标宋_GBK" w:hAnsi="宋体"/>
          <w:b/>
          <w:color w:val="000000"/>
          <w:kern w:val="0"/>
          <w:sz w:val="38"/>
          <w:szCs w:val="38"/>
        </w:rPr>
      </w:pPr>
      <w:r>
        <w:rPr>
          <w:rFonts w:ascii="方正小标宋_GBK" w:eastAsia="方正小标宋_GBK" w:hAnsi="宋体" w:hint="eastAsia"/>
          <w:b/>
          <w:color w:val="000000"/>
          <w:kern w:val="0"/>
          <w:sz w:val="38"/>
          <w:szCs w:val="38"/>
        </w:rPr>
        <w:t>攀枝花市仁和区人力资源和社会保障局</w:t>
      </w:r>
    </w:p>
    <w:p w:rsidR="00B47F40" w:rsidRDefault="008F60CE">
      <w:pPr>
        <w:pStyle w:val="a6"/>
        <w:spacing w:line="560" w:lineRule="exact"/>
        <w:jc w:val="center"/>
        <w:rPr>
          <w:rFonts w:ascii="方正小标宋简体" w:eastAsia="方正小标宋简体" w:hAnsi="宋体"/>
          <w:sz w:val="38"/>
          <w:szCs w:val="38"/>
        </w:rPr>
      </w:pPr>
      <w:r>
        <w:rPr>
          <w:rFonts w:ascii="方正小标宋_GBK" w:eastAsia="方正小标宋_GBK" w:hAnsi="宋体" w:hint="eastAsia"/>
          <w:b/>
          <w:sz w:val="38"/>
          <w:szCs w:val="38"/>
        </w:rPr>
        <w:t>202</w:t>
      </w:r>
      <w:r>
        <w:rPr>
          <w:rFonts w:ascii="方正小标宋_GBK" w:eastAsia="方正小标宋_GBK" w:hAnsi="宋体" w:hint="eastAsia"/>
          <w:b/>
          <w:sz w:val="38"/>
          <w:szCs w:val="38"/>
          <w:lang w:val="en-US"/>
        </w:rPr>
        <w:t>3</w:t>
      </w:r>
      <w:r>
        <w:rPr>
          <w:rFonts w:ascii="方正小标宋_GBK" w:eastAsia="方正小标宋_GBK" w:hAnsi="宋体" w:hint="eastAsia"/>
          <w:b/>
          <w:sz w:val="38"/>
          <w:szCs w:val="38"/>
        </w:rPr>
        <w:t>年度项目支出绩效自评报告</w:t>
      </w:r>
    </w:p>
    <w:p w:rsidR="00B47F40" w:rsidRDefault="008F60CE">
      <w:pPr>
        <w:pStyle w:val="a6"/>
        <w:spacing w:line="560" w:lineRule="exact"/>
        <w:jc w:val="center"/>
        <w:rPr>
          <w:rFonts w:ascii="仿宋_GB2312" w:eastAsia="仿宋_GB2312" w:hAnsi="宋体"/>
          <w:color w:val="auto"/>
          <w:kern w:val="2"/>
          <w:sz w:val="38"/>
          <w:szCs w:val="38"/>
        </w:rPr>
      </w:pPr>
      <w:r>
        <w:rPr>
          <w:rFonts w:ascii="方正小标宋_GBK" w:eastAsia="方正小标宋_GBK" w:hAnsi="宋体" w:hint="eastAsia"/>
          <w:b/>
          <w:sz w:val="38"/>
          <w:szCs w:val="38"/>
          <w:lang w:val="en-US"/>
        </w:rPr>
        <w:t>困难群众社会保险代缴资金</w:t>
      </w:r>
    </w:p>
    <w:p w:rsidR="00B47F40" w:rsidRDefault="008F60CE">
      <w:pPr>
        <w:spacing w:line="580" w:lineRule="exact"/>
        <w:jc w:val="center"/>
        <w:rPr>
          <w:rFonts w:ascii="方正小标宋_GBK" w:eastAsia="方正小标宋_GBK" w:hAnsi="宋体"/>
          <w:b/>
          <w:color w:val="000000"/>
          <w:kern w:val="0"/>
          <w:sz w:val="36"/>
          <w:szCs w:val="36"/>
        </w:rPr>
      </w:pPr>
      <w:r>
        <w:rPr>
          <w:rFonts w:ascii="方正小标宋_GBK" w:eastAsia="方正小标宋_GBK" w:hAnsi="宋体" w:hint="eastAsia"/>
          <w:b/>
          <w:color w:val="000000"/>
          <w:kern w:val="0"/>
          <w:sz w:val="38"/>
          <w:szCs w:val="38"/>
        </w:rPr>
        <w:t>202</w:t>
      </w:r>
      <w:r>
        <w:rPr>
          <w:rFonts w:ascii="方正小标宋_GBK" w:eastAsia="方正小标宋_GBK" w:hAnsi="宋体" w:hint="eastAsia"/>
          <w:b/>
          <w:color w:val="000000"/>
          <w:kern w:val="0"/>
          <w:sz w:val="38"/>
          <w:szCs w:val="38"/>
        </w:rPr>
        <w:t>3</w:t>
      </w:r>
      <w:r>
        <w:rPr>
          <w:rFonts w:ascii="方正小标宋_GBK" w:eastAsia="方正小标宋_GBK" w:hAnsi="宋体" w:hint="eastAsia"/>
          <w:b/>
          <w:color w:val="000000"/>
          <w:kern w:val="0"/>
          <w:sz w:val="38"/>
          <w:szCs w:val="38"/>
        </w:rPr>
        <w:t>年区级财政衔接推进乡村振兴补助资金</w:t>
      </w:r>
    </w:p>
    <w:p w:rsidR="00B47F40" w:rsidRDefault="00B47F40">
      <w:pPr>
        <w:pStyle w:val="a6"/>
        <w:spacing w:line="560" w:lineRule="exact"/>
        <w:ind w:firstLine="640"/>
        <w:jc w:val="center"/>
        <w:rPr>
          <w:rFonts w:ascii="宋体" w:hAnsi="宋体"/>
          <w:color w:val="auto"/>
          <w:kern w:val="2"/>
          <w:sz w:val="32"/>
          <w:szCs w:val="32"/>
        </w:rPr>
      </w:pPr>
    </w:p>
    <w:p w:rsidR="00B47F40" w:rsidRDefault="008F60CE">
      <w:pPr>
        <w:adjustRightInd w:val="0"/>
        <w:snapToGrid w:val="0"/>
        <w:spacing w:line="560" w:lineRule="exact"/>
        <w:ind w:firstLine="720"/>
        <w:rPr>
          <w:rFonts w:eastAsia="黑体"/>
          <w:sz w:val="33"/>
          <w:szCs w:val="33"/>
          <w:lang w:val="zh-CN"/>
        </w:rPr>
      </w:pPr>
      <w:r>
        <w:rPr>
          <w:rFonts w:eastAsia="黑体"/>
          <w:sz w:val="33"/>
          <w:szCs w:val="33"/>
        </w:rPr>
        <w:t>一、</w:t>
      </w:r>
      <w:r>
        <w:rPr>
          <w:rFonts w:eastAsia="黑体"/>
          <w:sz w:val="33"/>
          <w:szCs w:val="33"/>
          <w:lang w:val="zh-CN"/>
        </w:rPr>
        <w:t>项目概况</w:t>
      </w:r>
    </w:p>
    <w:p w:rsidR="00B47F40" w:rsidRDefault="008F60CE">
      <w:pPr>
        <w:adjustRightInd w:val="0"/>
        <w:snapToGrid w:val="0"/>
        <w:spacing w:line="600" w:lineRule="exact"/>
        <w:ind w:firstLine="720"/>
        <w:rPr>
          <w:rFonts w:eastAsia="楷体_GB2312"/>
          <w:b/>
          <w:sz w:val="33"/>
          <w:szCs w:val="33"/>
          <w:lang w:val="zh-CN"/>
        </w:rPr>
      </w:pPr>
      <w:r>
        <w:rPr>
          <w:rFonts w:eastAsia="楷体_GB2312"/>
          <w:b/>
          <w:sz w:val="33"/>
          <w:szCs w:val="33"/>
          <w:lang w:val="zh-CN"/>
        </w:rPr>
        <w:t>（一）项目资金申报及批复情况。</w:t>
      </w:r>
    </w:p>
    <w:p w:rsidR="00B47F40" w:rsidRDefault="008F60CE">
      <w:pPr>
        <w:spacing w:line="580" w:lineRule="exact"/>
        <w:ind w:firstLineChars="200" w:firstLine="660"/>
        <w:rPr>
          <w:rFonts w:ascii="方正仿宋_GBK" w:eastAsia="方正仿宋_GBK" w:hAnsi="方正仿宋_GBK" w:cs="方正仿宋_GBK"/>
          <w:bCs/>
          <w:sz w:val="33"/>
          <w:szCs w:val="33"/>
        </w:rPr>
      </w:pPr>
      <w:r>
        <w:rPr>
          <w:rFonts w:ascii="方正仿宋_GBK" w:eastAsia="方正仿宋_GBK" w:hAnsi="方正仿宋_GBK" w:cs="方正仿宋_GBK" w:hint="eastAsia"/>
          <w:bCs/>
          <w:sz w:val="33"/>
          <w:szCs w:val="33"/>
          <w:lang w:val="zh-CN"/>
        </w:rPr>
        <w:t>根据《四川省人力资源和社会保障厅关于印发</w:t>
      </w:r>
      <w:r>
        <w:rPr>
          <w:rFonts w:ascii="方正仿宋_GBK" w:eastAsia="方正仿宋_GBK" w:hAnsi="方正仿宋_GBK" w:cs="方正仿宋_GBK" w:hint="eastAsia"/>
          <w:bCs/>
          <w:sz w:val="33"/>
          <w:szCs w:val="33"/>
          <w:lang w:val="zh-CN"/>
        </w:rPr>
        <w:t>2021</w:t>
      </w:r>
      <w:r>
        <w:rPr>
          <w:rFonts w:ascii="方正仿宋_GBK" w:eastAsia="方正仿宋_GBK" w:hAnsi="方正仿宋_GBK" w:cs="方正仿宋_GBK" w:hint="eastAsia"/>
          <w:bCs/>
          <w:sz w:val="33"/>
          <w:szCs w:val="33"/>
          <w:lang w:val="zh-CN"/>
        </w:rPr>
        <w:t>年巩固拓展人社脱贫攻坚成果、推进乡村振兴工作重点任务及分工的通知》（</w:t>
      </w:r>
      <w:proofErr w:type="gramStart"/>
      <w:r>
        <w:rPr>
          <w:rFonts w:ascii="方正仿宋_GBK" w:eastAsia="方正仿宋_GBK" w:hAnsi="方正仿宋_GBK" w:cs="方正仿宋_GBK" w:hint="eastAsia"/>
          <w:bCs/>
          <w:sz w:val="33"/>
          <w:szCs w:val="33"/>
          <w:lang w:val="zh-CN"/>
        </w:rPr>
        <w:t>人社厅</w:t>
      </w:r>
      <w:proofErr w:type="gramEnd"/>
      <w:r>
        <w:rPr>
          <w:rFonts w:ascii="方正仿宋_GBK" w:eastAsia="方正仿宋_GBK" w:hAnsi="方正仿宋_GBK" w:cs="方正仿宋_GBK" w:hint="eastAsia"/>
          <w:bCs/>
          <w:sz w:val="33"/>
          <w:szCs w:val="33"/>
          <w:lang w:val="zh-CN"/>
        </w:rPr>
        <w:t>办〔</w:t>
      </w:r>
      <w:r>
        <w:rPr>
          <w:rFonts w:ascii="方正仿宋_GBK" w:eastAsia="方正仿宋_GBK" w:hAnsi="方正仿宋_GBK" w:cs="方正仿宋_GBK" w:hint="eastAsia"/>
          <w:bCs/>
          <w:sz w:val="33"/>
          <w:szCs w:val="33"/>
          <w:lang w:val="zh-CN"/>
        </w:rPr>
        <w:t>2021</w:t>
      </w:r>
      <w:r>
        <w:rPr>
          <w:rFonts w:ascii="方正仿宋_GBK" w:eastAsia="方正仿宋_GBK" w:hAnsi="方正仿宋_GBK" w:cs="方正仿宋_GBK" w:hint="eastAsia"/>
          <w:bCs/>
          <w:sz w:val="33"/>
          <w:szCs w:val="33"/>
          <w:lang w:val="zh-CN"/>
        </w:rPr>
        <w:t>〕</w:t>
      </w:r>
      <w:r>
        <w:rPr>
          <w:rFonts w:ascii="方正仿宋_GBK" w:eastAsia="方正仿宋_GBK" w:hAnsi="方正仿宋_GBK" w:cs="方正仿宋_GBK" w:hint="eastAsia"/>
          <w:bCs/>
          <w:sz w:val="33"/>
          <w:szCs w:val="33"/>
          <w:lang w:val="zh-CN"/>
        </w:rPr>
        <w:t>23</w:t>
      </w:r>
      <w:r>
        <w:rPr>
          <w:rFonts w:ascii="方正仿宋_GBK" w:eastAsia="方正仿宋_GBK" w:hAnsi="方正仿宋_GBK" w:cs="方正仿宋_GBK" w:hint="eastAsia"/>
          <w:bCs/>
          <w:sz w:val="33"/>
          <w:szCs w:val="33"/>
          <w:lang w:val="zh-CN"/>
        </w:rPr>
        <w:t>号）、</w:t>
      </w:r>
      <w:proofErr w:type="gramStart"/>
      <w:r>
        <w:rPr>
          <w:rFonts w:ascii="方正仿宋_GBK" w:eastAsia="方正仿宋_GBK" w:hAnsi="方正仿宋_GBK" w:cs="方正仿宋_GBK" w:hint="eastAsia"/>
          <w:bCs/>
          <w:sz w:val="33"/>
          <w:szCs w:val="33"/>
          <w:lang w:val="zh-CN"/>
        </w:rPr>
        <w:t>《</w:t>
      </w:r>
      <w:proofErr w:type="gramEnd"/>
      <w:r>
        <w:rPr>
          <w:rFonts w:ascii="方正仿宋_GBK" w:eastAsia="方正仿宋_GBK" w:hAnsi="方正仿宋_GBK" w:cs="方正仿宋_GBK" w:hint="eastAsia"/>
          <w:bCs/>
          <w:sz w:val="33"/>
          <w:szCs w:val="33"/>
          <w:lang w:val="zh-CN"/>
        </w:rPr>
        <w:t>四川省社会保险管理局关于进一步做好缴费困难群体城乡居民养老保险费政府代缴工作的通知（川社险办〔</w:t>
      </w:r>
      <w:r>
        <w:rPr>
          <w:rFonts w:ascii="方正仿宋_GBK" w:eastAsia="方正仿宋_GBK" w:hAnsi="方正仿宋_GBK" w:cs="方正仿宋_GBK" w:hint="eastAsia"/>
          <w:bCs/>
          <w:sz w:val="33"/>
          <w:szCs w:val="33"/>
          <w:lang w:val="zh-CN"/>
        </w:rPr>
        <w:t>2021</w:t>
      </w:r>
      <w:r>
        <w:rPr>
          <w:rFonts w:ascii="方正仿宋_GBK" w:eastAsia="方正仿宋_GBK" w:hAnsi="方正仿宋_GBK" w:cs="方正仿宋_GBK" w:hint="eastAsia"/>
          <w:bCs/>
          <w:sz w:val="33"/>
          <w:szCs w:val="33"/>
          <w:lang w:val="zh-CN"/>
        </w:rPr>
        <w:t>〕</w:t>
      </w:r>
      <w:r>
        <w:rPr>
          <w:rFonts w:ascii="方正仿宋_GBK" w:eastAsia="方正仿宋_GBK" w:hAnsi="方正仿宋_GBK" w:cs="方正仿宋_GBK" w:hint="eastAsia"/>
          <w:bCs/>
          <w:sz w:val="33"/>
          <w:szCs w:val="33"/>
          <w:lang w:val="zh-CN"/>
        </w:rPr>
        <w:t>26</w:t>
      </w:r>
      <w:r>
        <w:rPr>
          <w:rFonts w:ascii="方正仿宋_GBK" w:eastAsia="方正仿宋_GBK" w:hAnsi="方正仿宋_GBK" w:cs="方正仿宋_GBK" w:hint="eastAsia"/>
          <w:bCs/>
          <w:sz w:val="33"/>
          <w:szCs w:val="33"/>
          <w:lang w:val="zh-CN"/>
        </w:rPr>
        <w:t>号）、</w:t>
      </w:r>
      <w:r>
        <w:rPr>
          <w:rFonts w:ascii="方正仿宋_GBK" w:eastAsia="方正仿宋_GBK" w:hAnsi="方正仿宋_GBK" w:cs="方正仿宋_GBK" w:hint="eastAsia"/>
          <w:bCs/>
          <w:sz w:val="33"/>
          <w:szCs w:val="33"/>
          <w:lang w:val="zh-CN"/>
        </w:rPr>
        <w:t xml:space="preserve"> </w:t>
      </w:r>
      <w:proofErr w:type="gramStart"/>
      <w:r>
        <w:rPr>
          <w:rFonts w:ascii="方正仿宋_GBK" w:eastAsia="方正仿宋_GBK" w:hAnsi="方正仿宋_GBK" w:cs="方正仿宋_GBK" w:hint="eastAsia"/>
          <w:bCs/>
          <w:sz w:val="33"/>
          <w:szCs w:val="33"/>
          <w:lang w:val="zh-CN"/>
        </w:rPr>
        <w:t>《</w:t>
      </w:r>
      <w:proofErr w:type="gramEnd"/>
      <w:r>
        <w:rPr>
          <w:rFonts w:ascii="方正仿宋_GBK" w:eastAsia="方正仿宋_GBK" w:hAnsi="方正仿宋_GBK" w:cs="方正仿宋_GBK" w:hint="eastAsia"/>
          <w:bCs/>
          <w:sz w:val="33"/>
          <w:szCs w:val="33"/>
          <w:lang w:val="zh-CN"/>
        </w:rPr>
        <w:t>攀枝花市人力资源和社会保障局关于印发＜保基本民生</w:t>
      </w:r>
      <w:proofErr w:type="gramStart"/>
      <w:r>
        <w:rPr>
          <w:rFonts w:ascii="方正仿宋_GBK" w:eastAsia="方正仿宋_GBK" w:hAnsi="方正仿宋_GBK" w:cs="方正仿宋_GBK" w:hint="eastAsia"/>
          <w:bCs/>
          <w:sz w:val="33"/>
          <w:szCs w:val="33"/>
          <w:lang w:val="zh-CN"/>
        </w:rPr>
        <w:t>促共同</w:t>
      </w:r>
      <w:proofErr w:type="gramEnd"/>
      <w:r>
        <w:rPr>
          <w:rFonts w:ascii="方正仿宋_GBK" w:eastAsia="方正仿宋_GBK" w:hAnsi="方正仿宋_GBK" w:cs="方正仿宋_GBK" w:hint="eastAsia"/>
          <w:bCs/>
          <w:sz w:val="33"/>
          <w:szCs w:val="33"/>
          <w:lang w:val="zh-CN"/>
        </w:rPr>
        <w:t>富裕</w:t>
      </w:r>
      <w:proofErr w:type="gramStart"/>
      <w:r>
        <w:rPr>
          <w:rFonts w:ascii="方正仿宋_GBK" w:eastAsia="方正仿宋_GBK" w:hAnsi="方正仿宋_GBK" w:cs="方正仿宋_GBK" w:hint="eastAsia"/>
          <w:bCs/>
          <w:sz w:val="33"/>
          <w:szCs w:val="33"/>
          <w:lang w:val="zh-CN"/>
        </w:rPr>
        <w:t>二十一条人社政策</w:t>
      </w:r>
      <w:proofErr w:type="gramEnd"/>
      <w:r>
        <w:rPr>
          <w:rFonts w:ascii="方正仿宋_GBK" w:eastAsia="方正仿宋_GBK" w:hAnsi="方正仿宋_GBK" w:cs="方正仿宋_GBK" w:hint="eastAsia"/>
          <w:bCs/>
          <w:sz w:val="33"/>
          <w:szCs w:val="33"/>
          <w:lang w:val="zh-CN"/>
        </w:rPr>
        <w:t>＞的通知</w:t>
      </w:r>
      <w:proofErr w:type="gramStart"/>
      <w:r>
        <w:rPr>
          <w:rFonts w:ascii="方正仿宋_GBK" w:eastAsia="方正仿宋_GBK" w:hAnsi="方正仿宋_GBK" w:cs="方正仿宋_GBK" w:hint="eastAsia"/>
          <w:bCs/>
          <w:sz w:val="33"/>
          <w:szCs w:val="33"/>
          <w:lang w:val="zh-CN"/>
        </w:rPr>
        <w:t>》</w:t>
      </w:r>
      <w:proofErr w:type="gramEnd"/>
      <w:r>
        <w:rPr>
          <w:rFonts w:ascii="方正仿宋_GBK" w:eastAsia="方正仿宋_GBK" w:hAnsi="方正仿宋_GBK" w:cs="方正仿宋_GBK" w:hint="eastAsia"/>
          <w:bCs/>
          <w:sz w:val="33"/>
          <w:szCs w:val="33"/>
          <w:lang w:val="zh-CN"/>
        </w:rPr>
        <w:t>（</w:t>
      </w:r>
      <w:proofErr w:type="gramStart"/>
      <w:r>
        <w:rPr>
          <w:rFonts w:ascii="方正仿宋_GBK" w:eastAsia="方正仿宋_GBK" w:hAnsi="方正仿宋_GBK" w:cs="方正仿宋_GBK" w:hint="eastAsia"/>
          <w:bCs/>
          <w:sz w:val="33"/>
          <w:szCs w:val="33"/>
          <w:lang w:val="zh-CN"/>
        </w:rPr>
        <w:t>攀人社发</w:t>
      </w:r>
      <w:proofErr w:type="gramEnd"/>
      <w:r>
        <w:rPr>
          <w:rFonts w:ascii="方正仿宋_GBK" w:eastAsia="方正仿宋_GBK" w:hAnsi="方正仿宋_GBK" w:cs="方正仿宋_GBK" w:hint="eastAsia"/>
          <w:bCs/>
          <w:sz w:val="33"/>
          <w:szCs w:val="33"/>
          <w:lang w:val="zh-CN"/>
        </w:rPr>
        <w:t>〔</w:t>
      </w:r>
      <w:r>
        <w:rPr>
          <w:rFonts w:ascii="方正仿宋_GBK" w:eastAsia="方正仿宋_GBK" w:hAnsi="方正仿宋_GBK" w:cs="方正仿宋_GBK" w:hint="eastAsia"/>
          <w:bCs/>
          <w:sz w:val="33"/>
          <w:szCs w:val="33"/>
          <w:lang w:val="zh-CN"/>
        </w:rPr>
        <w:t>2023</w:t>
      </w:r>
      <w:r>
        <w:rPr>
          <w:rFonts w:ascii="方正仿宋_GBK" w:eastAsia="方正仿宋_GBK" w:hAnsi="方正仿宋_GBK" w:cs="方正仿宋_GBK" w:hint="eastAsia"/>
          <w:bCs/>
          <w:sz w:val="33"/>
          <w:szCs w:val="33"/>
          <w:lang w:val="zh-CN"/>
        </w:rPr>
        <w:t>〕</w:t>
      </w:r>
      <w:r>
        <w:rPr>
          <w:rFonts w:ascii="方正仿宋_GBK" w:eastAsia="方正仿宋_GBK" w:hAnsi="方正仿宋_GBK" w:cs="方正仿宋_GBK" w:hint="eastAsia"/>
          <w:bCs/>
          <w:sz w:val="33"/>
          <w:szCs w:val="33"/>
          <w:lang w:val="zh-CN"/>
        </w:rPr>
        <w:t>84</w:t>
      </w:r>
      <w:r>
        <w:rPr>
          <w:rFonts w:ascii="方正仿宋_GBK" w:eastAsia="方正仿宋_GBK" w:hAnsi="方正仿宋_GBK" w:cs="方正仿宋_GBK" w:hint="eastAsia"/>
          <w:bCs/>
          <w:sz w:val="33"/>
          <w:szCs w:val="33"/>
          <w:lang w:val="zh-CN"/>
        </w:rPr>
        <w:t>号），</w:t>
      </w:r>
      <w:r>
        <w:rPr>
          <w:rFonts w:ascii="方正仿宋_GBK" w:eastAsia="方正仿宋_GBK" w:hAnsi="方正仿宋_GBK" w:cs="方正仿宋_GBK" w:hint="eastAsia"/>
          <w:bCs/>
          <w:sz w:val="33"/>
          <w:szCs w:val="33"/>
          <w:lang w:val="zh-CN"/>
        </w:rPr>
        <w:t xml:space="preserve"> </w:t>
      </w:r>
      <w:r>
        <w:rPr>
          <w:rFonts w:ascii="方正仿宋_GBK" w:eastAsia="方正仿宋_GBK" w:hAnsi="方正仿宋_GBK" w:cs="方正仿宋_GBK" w:hint="eastAsia"/>
          <w:bCs/>
          <w:sz w:val="33"/>
          <w:szCs w:val="33"/>
          <w:lang w:val="zh-CN"/>
        </w:rPr>
        <w:t>将全区原建档立</w:t>
      </w:r>
      <w:proofErr w:type="gramStart"/>
      <w:r>
        <w:rPr>
          <w:rFonts w:ascii="方正仿宋_GBK" w:eastAsia="方正仿宋_GBK" w:hAnsi="方正仿宋_GBK" w:cs="方正仿宋_GBK" w:hint="eastAsia"/>
          <w:bCs/>
          <w:sz w:val="33"/>
          <w:szCs w:val="33"/>
          <w:lang w:val="zh-CN"/>
        </w:rPr>
        <w:t>卡贫困</w:t>
      </w:r>
      <w:proofErr w:type="gramEnd"/>
      <w:r>
        <w:rPr>
          <w:rFonts w:ascii="方正仿宋_GBK" w:eastAsia="方正仿宋_GBK" w:hAnsi="方正仿宋_GBK" w:cs="方正仿宋_GBK" w:hint="eastAsia"/>
          <w:bCs/>
          <w:sz w:val="33"/>
          <w:szCs w:val="33"/>
          <w:lang w:val="zh-CN"/>
        </w:rPr>
        <w:t>人员、</w:t>
      </w:r>
      <w:proofErr w:type="gramStart"/>
      <w:r>
        <w:rPr>
          <w:rFonts w:ascii="方正仿宋_GBK" w:eastAsia="方正仿宋_GBK" w:hAnsi="方正仿宋_GBK" w:cs="方正仿宋_GBK" w:hint="eastAsia"/>
          <w:bCs/>
          <w:sz w:val="33"/>
          <w:szCs w:val="33"/>
          <w:lang w:val="zh-CN"/>
        </w:rPr>
        <w:t>低保对象</w:t>
      </w:r>
      <w:proofErr w:type="gramEnd"/>
      <w:r>
        <w:rPr>
          <w:rFonts w:ascii="方正仿宋_GBK" w:eastAsia="方正仿宋_GBK" w:hAnsi="方正仿宋_GBK" w:cs="方正仿宋_GBK" w:hint="eastAsia"/>
          <w:bCs/>
          <w:sz w:val="33"/>
          <w:szCs w:val="33"/>
          <w:lang w:val="zh-CN"/>
        </w:rPr>
        <w:t>、特困人员、重度残疾人员纳入城乡居民基本养老保险最低标准（</w:t>
      </w:r>
      <w:r>
        <w:rPr>
          <w:rFonts w:ascii="方正仿宋_GBK" w:eastAsia="方正仿宋_GBK" w:hAnsi="方正仿宋_GBK" w:cs="方正仿宋_GBK" w:hint="eastAsia"/>
          <w:bCs/>
          <w:sz w:val="33"/>
          <w:szCs w:val="33"/>
          <w:lang w:val="zh-CN"/>
        </w:rPr>
        <w:t>100</w:t>
      </w:r>
      <w:r>
        <w:rPr>
          <w:rFonts w:ascii="方正仿宋_GBK" w:eastAsia="方正仿宋_GBK" w:hAnsi="方正仿宋_GBK" w:cs="方正仿宋_GBK" w:hint="eastAsia"/>
          <w:bCs/>
          <w:sz w:val="33"/>
          <w:szCs w:val="33"/>
          <w:lang w:val="zh-CN"/>
        </w:rPr>
        <w:lastRenderedPageBreak/>
        <w:t>元</w:t>
      </w:r>
      <w:r>
        <w:rPr>
          <w:rFonts w:ascii="方正仿宋_GBK" w:eastAsia="方正仿宋_GBK" w:hAnsi="方正仿宋_GBK" w:cs="方正仿宋_GBK" w:hint="eastAsia"/>
          <w:bCs/>
          <w:sz w:val="33"/>
          <w:szCs w:val="33"/>
          <w:lang w:val="zh-CN"/>
        </w:rPr>
        <w:t>/</w:t>
      </w:r>
      <w:r>
        <w:rPr>
          <w:rFonts w:ascii="方正仿宋_GBK" w:eastAsia="方正仿宋_GBK" w:hAnsi="方正仿宋_GBK" w:cs="方正仿宋_GBK" w:hint="eastAsia"/>
          <w:bCs/>
          <w:sz w:val="33"/>
          <w:szCs w:val="33"/>
          <w:lang w:val="zh-CN"/>
        </w:rPr>
        <w:t>人</w:t>
      </w:r>
      <w:r>
        <w:rPr>
          <w:rFonts w:ascii="方正仿宋_GBK" w:eastAsia="方正仿宋_GBK" w:hAnsi="方正仿宋_GBK" w:cs="方正仿宋_GBK" w:hint="eastAsia"/>
          <w:bCs/>
          <w:sz w:val="33"/>
          <w:szCs w:val="33"/>
          <w:lang w:val="zh-CN"/>
        </w:rPr>
        <w:t>/</w:t>
      </w:r>
      <w:r>
        <w:rPr>
          <w:rFonts w:ascii="方正仿宋_GBK" w:eastAsia="方正仿宋_GBK" w:hAnsi="方正仿宋_GBK" w:cs="方正仿宋_GBK" w:hint="eastAsia"/>
          <w:bCs/>
          <w:sz w:val="33"/>
          <w:szCs w:val="33"/>
          <w:lang w:val="zh-CN"/>
        </w:rPr>
        <w:t>年）政府代缴范畴，省级承</w:t>
      </w:r>
      <w:r>
        <w:rPr>
          <w:rFonts w:ascii="方正仿宋_GBK" w:eastAsia="方正仿宋_GBK" w:hAnsi="方正仿宋_GBK" w:cs="方正仿宋_GBK" w:hint="eastAsia"/>
          <w:bCs/>
          <w:sz w:val="33"/>
          <w:szCs w:val="33"/>
        </w:rPr>
        <w:t>担</w:t>
      </w:r>
      <w:r>
        <w:rPr>
          <w:rFonts w:ascii="方正仿宋_GBK" w:eastAsia="方正仿宋_GBK" w:hAnsi="方正仿宋_GBK" w:cs="方正仿宋_GBK" w:hint="eastAsia"/>
          <w:bCs/>
          <w:sz w:val="33"/>
          <w:szCs w:val="33"/>
          <w:lang w:val="zh-CN"/>
        </w:rPr>
        <w:t xml:space="preserve">50% </w:t>
      </w:r>
      <w:r>
        <w:rPr>
          <w:rFonts w:ascii="方正仿宋_GBK" w:eastAsia="方正仿宋_GBK" w:hAnsi="方正仿宋_GBK" w:cs="方正仿宋_GBK" w:hint="eastAsia"/>
          <w:bCs/>
          <w:sz w:val="33"/>
          <w:szCs w:val="33"/>
          <w:lang w:val="zh-CN"/>
        </w:rPr>
        <w:t>，市县两级承担剩余部份</w:t>
      </w:r>
      <w:r>
        <w:rPr>
          <w:rFonts w:ascii="方正仿宋_GBK" w:eastAsia="方正仿宋_GBK" w:hAnsi="方正仿宋_GBK" w:cs="方正仿宋_GBK" w:hint="eastAsia"/>
          <w:bCs/>
          <w:sz w:val="33"/>
          <w:szCs w:val="33"/>
          <w:lang w:val="zh-CN"/>
        </w:rPr>
        <w:t>35%</w:t>
      </w:r>
      <w:r>
        <w:rPr>
          <w:rFonts w:ascii="方正仿宋_GBK" w:eastAsia="方正仿宋_GBK" w:hAnsi="方正仿宋_GBK" w:cs="方正仿宋_GBK" w:hint="eastAsia"/>
          <w:bCs/>
          <w:sz w:val="33"/>
          <w:szCs w:val="33"/>
          <w:lang w:val="zh-CN"/>
        </w:rPr>
        <w:t>和</w:t>
      </w:r>
      <w:r>
        <w:rPr>
          <w:rFonts w:ascii="方正仿宋_GBK" w:eastAsia="方正仿宋_GBK" w:hAnsi="方正仿宋_GBK" w:cs="方正仿宋_GBK" w:hint="eastAsia"/>
          <w:bCs/>
          <w:sz w:val="33"/>
          <w:szCs w:val="33"/>
          <w:lang w:val="zh-CN"/>
        </w:rPr>
        <w:t>65%</w:t>
      </w:r>
      <w:r>
        <w:rPr>
          <w:rFonts w:ascii="方正仿宋_GBK" w:eastAsia="方正仿宋_GBK" w:hAnsi="方正仿宋_GBK" w:cs="方正仿宋_GBK" w:hint="eastAsia"/>
          <w:bCs/>
          <w:sz w:val="33"/>
          <w:szCs w:val="33"/>
          <w:lang w:val="zh-CN"/>
        </w:rPr>
        <w:t>（原建档立卡贫困户除外，由市级承担</w:t>
      </w:r>
      <w:r>
        <w:rPr>
          <w:rFonts w:ascii="方正仿宋_GBK" w:eastAsia="方正仿宋_GBK" w:hAnsi="方正仿宋_GBK" w:cs="方正仿宋_GBK" w:hint="eastAsia"/>
          <w:bCs/>
          <w:sz w:val="33"/>
          <w:szCs w:val="33"/>
          <w:lang w:val="zh-CN"/>
        </w:rPr>
        <w:t xml:space="preserve">35% </w:t>
      </w:r>
      <w:r>
        <w:rPr>
          <w:rFonts w:ascii="方正仿宋_GBK" w:eastAsia="方正仿宋_GBK" w:hAnsi="方正仿宋_GBK" w:cs="方正仿宋_GBK" w:hint="eastAsia"/>
          <w:bCs/>
          <w:sz w:val="33"/>
          <w:szCs w:val="33"/>
          <w:lang w:val="zh-CN"/>
        </w:rPr>
        <w:t>，区级承担</w:t>
      </w:r>
      <w:r>
        <w:rPr>
          <w:rFonts w:ascii="方正仿宋_GBK" w:eastAsia="方正仿宋_GBK" w:hAnsi="方正仿宋_GBK" w:cs="方正仿宋_GBK" w:hint="eastAsia"/>
          <w:bCs/>
          <w:sz w:val="33"/>
          <w:szCs w:val="33"/>
          <w:lang w:val="zh-CN"/>
        </w:rPr>
        <w:t>65%</w:t>
      </w:r>
      <w:r>
        <w:rPr>
          <w:rFonts w:ascii="方正仿宋_GBK" w:eastAsia="方正仿宋_GBK" w:hAnsi="方正仿宋_GBK" w:cs="方正仿宋_GBK" w:hint="eastAsia"/>
          <w:bCs/>
          <w:sz w:val="33"/>
          <w:szCs w:val="33"/>
          <w:lang w:val="zh-CN"/>
        </w:rPr>
        <w:t>，</w:t>
      </w:r>
      <w:r>
        <w:rPr>
          <w:rFonts w:ascii="方正仿宋_GBK" w:eastAsia="方正仿宋_GBK" w:hAnsi="方正仿宋_GBK" w:cs="方正仿宋_GBK" w:hint="eastAsia"/>
          <w:bCs/>
          <w:sz w:val="33"/>
          <w:szCs w:val="33"/>
          <w:lang w:val="zh-CN"/>
        </w:rPr>
        <w:t xml:space="preserve"> </w:t>
      </w:r>
      <w:proofErr w:type="gramStart"/>
      <w:r>
        <w:rPr>
          <w:rFonts w:ascii="方正仿宋_GBK" w:eastAsia="方正仿宋_GBK" w:hAnsi="方正仿宋_GBK" w:cs="方正仿宋_GBK" w:hint="eastAsia"/>
          <w:bCs/>
          <w:sz w:val="33"/>
          <w:szCs w:val="33"/>
          <w:lang w:val="zh-CN"/>
        </w:rPr>
        <w:t>省级不</w:t>
      </w:r>
      <w:proofErr w:type="gramEnd"/>
      <w:r>
        <w:rPr>
          <w:rFonts w:ascii="方正仿宋_GBK" w:eastAsia="方正仿宋_GBK" w:hAnsi="方正仿宋_GBK" w:cs="方正仿宋_GBK" w:hint="eastAsia"/>
          <w:bCs/>
          <w:sz w:val="33"/>
          <w:szCs w:val="33"/>
          <w:lang w:val="zh-CN"/>
        </w:rPr>
        <w:t>承担），代缴年度为</w:t>
      </w:r>
      <w:r>
        <w:rPr>
          <w:rFonts w:ascii="方正仿宋_GBK" w:eastAsia="方正仿宋_GBK" w:hAnsi="方正仿宋_GBK" w:cs="方正仿宋_GBK" w:hint="eastAsia"/>
          <w:bCs/>
          <w:sz w:val="33"/>
          <w:szCs w:val="33"/>
          <w:lang w:val="zh-CN"/>
        </w:rPr>
        <w:t>2021</w:t>
      </w:r>
      <w:r>
        <w:rPr>
          <w:rFonts w:ascii="方正仿宋_GBK" w:eastAsia="方正仿宋_GBK" w:hAnsi="方正仿宋_GBK" w:cs="方正仿宋_GBK" w:hint="eastAsia"/>
          <w:bCs/>
          <w:sz w:val="33"/>
          <w:szCs w:val="33"/>
          <w:lang w:val="zh-CN"/>
        </w:rPr>
        <w:t>年至</w:t>
      </w:r>
      <w:r>
        <w:rPr>
          <w:rFonts w:ascii="方正仿宋_GBK" w:eastAsia="方正仿宋_GBK" w:hAnsi="方正仿宋_GBK" w:cs="方正仿宋_GBK" w:hint="eastAsia"/>
          <w:bCs/>
          <w:sz w:val="33"/>
          <w:szCs w:val="33"/>
          <w:lang w:val="zh-CN"/>
        </w:rPr>
        <w:t>2025</w:t>
      </w:r>
      <w:r>
        <w:rPr>
          <w:rFonts w:ascii="方正仿宋_GBK" w:eastAsia="方正仿宋_GBK" w:hAnsi="方正仿宋_GBK" w:cs="方正仿宋_GBK" w:hint="eastAsia"/>
          <w:bCs/>
          <w:sz w:val="33"/>
          <w:szCs w:val="33"/>
          <w:lang w:val="zh-CN"/>
        </w:rPr>
        <w:t>年。此笔资金是根据具体业务经办情况，</w:t>
      </w:r>
      <w:r>
        <w:rPr>
          <w:rFonts w:ascii="方正仿宋_GBK" w:eastAsia="方正仿宋_GBK" w:hAnsi="方正仿宋_GBK" w:cs="方正仿宋_GBK" w:hint="eastAsia"/>
          <w:bCs/>
          <w:sz w:val="33"/>
          <w:szCs w:val="33"/>
        </w:rPr>
        <w:t>年中</w:t>
      </w:r>
      <w:r>
        <w:rPr>
          <w:rFonts w:ascii="方正仿宋_GBK" w:eastAsia="方正仿宋_GBK" w:hAnsi="方正仿宋_GBK" w:cs="方正仿宋_GBK" w:hint="eastAsia"/>
          <w:bCs/>
          <w:sz w:val="33"/>
          <w:szCs w:val="33"/>
          <w:lang w:val="zh-CN"/>
        </w:rPr>
        <w:t>追加的</w:t>
      </w:r>
      <w:r>
        <w:rPr>
          <w:rFonts w:ascii="方正仿宋_GBK" w:eastAsia="方正仿宋_GBK" w:hAnsi="方正仿宋_GBK" w:cs="方正仿宋_GBK" w:hint="eastAsia"/>
          <w:bCs/>
          <w:sz w:val="33"/>
          <w:szCs w:val="33"/>
        </w:rPr>
        <w:t>省、市级、区级代缴养老保险资金。</w:t>
      </w:r>
    </w:p>
    <w:p w:rsidR="00B47F40" w:rsidRDefault="008F60CE">
      <w:pPr>
        <w:spacing w:line="580" w:lineRule="exact"/>
        <w:ind w:firstLineChars="200" w:firstLine="663"/>
        <w:rPr>
          <w:rFonts w:eastAsia="楷体_GB2312"/>
          <w:b/>
          <w:sz w:val="33"/>
          <w:szCs w:val="33"/>
          <w:lang w:val="zh-CN"/>
        </w:rPr>
      </w:pPr>
      <w:r>
        <w:rPr>
          <w:rFonts w:eastAsia="楷体_GB2312"/>
          <w:b/>
          <w:sz w:val="33"/>
          <w:szCs w:val="33"/>
          <w:lang w:val="zh-CN"/>
        </w:rPr>
        <w:t>（二）项目绩效目标。</w:t>
      </w:r>
    </w:p>
    <w:p w:rsidR="00B47F40" w:rsidRDefault="008F60CE">
      <w:pPr>
        <w:spacing w:line="580" w:lineRule="exact"/>
        <w:ind w:firstLineChars="200" w:firstLine="663"/>
        <w:rPr>
          <w:rFonts w:eastAsia="方正仿宋_GBK"/>
          <w:b/>
          <w:sz w:val="33"/>
          <w:szCs w:val="33"/>
        </w:rPr>
      </w:pPr>
      <w:r>
        <w:rPr>
          <w:rFonts w:eastAsia="方正仿宋_GBK"/>
          <w:b/>
          <w:sz w:val="33"/>
          <w:szCs w:val="33"/>
        </w:rPr>
        <w:t xml:space="preserve"> 1.</w:t>
      </w:r>
      <w:r>
        <w:rPr>
          <w:rFonts w:eastAsia="方正仿宋_GBK"/>
          <w:b/>
          <w:sz w:val="33"/>
          <w:szCs w:val="33"/>
        </w:rPr>
        <w:t>项目主要内容</w:t>
      </w:r>
    </w:p>
    <w:p w:rsidR="00B47F40" w:rsidRDefault="008F60CE">
      <w:pPr>
        <w:adjustRightInd w:val="0"/>
        <w:snapToGrid w:val="0"/>
        <w:spacing w:line="600" w:lineRule="exact"/>
        <w:ind w:firstLine="720"/>
        <w:rPr>
          <w:rFonts w:eastAsia="方正仿宋_GBK"/>
          <w:sz w:val="33"/>
          <w:szCs w:val="33"/>
        </w:rPr>
      </w:pPr>
      <w:r>
        <w:rPr>
          <w:rFonts w:eastAsia="方正仿宋_GBK"/>
          <w:sz w:val="33"/>
          <w:szCs w:val="33"/>
        </w:rPr>
        <w:t>202</w:t>
      </w:r>
      <w:r>
        <w:rPr>
          <w:rFonts w:eastAsia="方正仿宋_GBK" w:hint="eastAsia"/>
          <w:sz w:val="33"/>
          <w:szCs w:val="33"/>
        </w:rPr>
        <w:t>3</w:t>
      </w:r>
      <w:r>
        <w:rPr>
          <w:rFonts w:eastAsia="方正仿宋_GBK"/>
          <w:sz w:val="33"/>
          <w:szCs w:val="33"/>
        </w:rPr>
        <w:t>年全区原建档立</w:t>
      </w:r>
      <w:proofErr w:type="gramStart"/>
      <w:r>
        <w:rPr>
          <w:rFonts w:eastAsia="方正仿宋_GBK"/>
          <w:sz w:val="33"/>
          <w:szCs w:val="33"/>
        </w:rPr>
        <w:t>卡贫困</w:t>
      </w:r>
      <w:proofErr w:type="gramEnd"/>
      <w:r>
        <w:rPr>
          <w:rFonts w:eastAsia="方正仿宋_GBK"/>
          <w:sz w:val="33"/>
          <w:szCs w:val="33"/>
        </w:rPr>
        <w:t>人员、</w:t>
      </w:r>
      <w:proofErr w:type="gramStart"/>
      <w:r>
        <w:rPr>
          <w:rFonts w:eastAsia="方正仿宋_GBK"/>
          <w:sz w:val="33"/>
          <w:szCs w:val="33"/>
        </w:rPr>
        <w:t>低保对象</w:t>
      </w:r>
      <w:proofErr w:type="gramEnd"/>
      <w:r>
        <w:rPr>
          <w:rFonts w:eastAsia="方正仿宋_GBK"/>
          <w:sz w:val="33"/>
          <w:szCs w:val="33"/>
        </w:rPr>
        <w:t>、特困人员和重度残疾人员纳入城乡居民基本养老保险政府代缴</w:t>
      </w:r>
      <w:r>
        <w:rPr>
          <w:rFonts w:eastAsia="方正仿宋_GBK" w:hint="eastAsia"/>
          <w:sz w:val="33"/>
          <w:szCs w:val="33"/>
        </w:rPr>
        <w:t>，</w:t>
      </w:r>
      <w:r>
        <w:rPr>
          <w:rFonts w:eastAsia="方正仿宋_GBK" w:hint="eastAsia"/>
          <w:sz w:val="33"/>
          <w:szCs w:val="33"/>
        </w:rPr>
        <w:t>分级承担的省、市级、区级</w:t>
      </w:r>
      <w:r>
        <w:rPr>
          <w:rFonts w:eastAsia="方正仿宋_GBK"/>
          <w:sz w:val="33"/>
          <w:szCs w:val="33"/>
        </w:rPr>
        <w:t>专项经费</w:t>
      </w:r>
      <w:r>
        <w:rPr>
          <w:rFonts w:eastAsia="方正仿宋_GBK" w:hint="eastAsia"/>
          <w:sz w:val="33"/>
          <w:szCs w:val="33"/>
        </w:rPr>
        <w:t>。</w:t>
      </w:r>
    </w:p>
    <w:p w:rsidR="00B47F40" w:rsidRDefault="008F60CE">
      <w:pPr>
        <w:adjustRightInd w:val="0"/>
        <w:snapToGrid w:val="0"/>
        <w:spacing w:line="560" w:lineRule="exact"/>
        <w:ind w:firstLine="720"/>
        <w:rPr>
          <w:b/>
          <w:sz w:val="33"/>
          <w:szCs w:val="33"/>
          <w:lang w:val="zh-CN"/>
        </w:rPr>
      </w:pPr>
      <w:r>
        <w:rPr>
          <w:b/>
          <w:sz w:val="33"/>
          <w:szCs w:val="33"/>
          <w:lang w:val="zh-CN"/>
        </w:rPr>
        <w:t>2</w:t>
      </w:r>
      <w:r>
        <w:rPr>
          <w:b/>
          <w:sz w:val="33"/>
          <w:szCs w:val="33"/>
          <w:lang w:val="zh-CN"/>
        </w:rPr>
        <w:t>．计划实现的具体绩效目标（定性和定量目标）以及项目实施进度计划等。</w:t>
      </w:r>
    </w:p>
    <w:p w:rsidR="00B47F40" w:rsidRDefault="008F60CE">
      <w:pPr>
        <w:adjustRightInd w:val="0"/>
        <w:snapToGrid w:val="0"/>
        <w:spacing w:line="600" w:lineRule="exact"/>
        <w:ind w:firstLine="720"/>
        <w:rPr>
          <w:rFonts w:eastAsia="方正仿宋_GBK"/>
          <w:sz w:val="33"/>
          <w:szCs w:val="33"/>
        </w:rPr>
      </w:pPr>
      <w:r>
        <w:rPr>
          <w:rFonts w:eastAsia="方正仿宋_GBK"/>
          <w:sz w:val="33"/>
          <w:szCs w:val="33"/>
        </w:rPr>
        <w:t>按照中央、省、市、区各级乡村振兴总体部署和要求，我区通过不断加强宣传力度将政策落实落地，为全区贫困人员（建档立</w:t>
      </w:r>
      <w:proofErr w:type="gramStart"/>
      <w:r>
        <w:rPr>
          <w:rFonts w:eastAsia="方正仿宋_GBK"/>
          <w:sz w:val="33"/>
          <w:szCs w:val="33"/>
        </w:rPr>
        <w:t>卡贫困</w:t>
      </w:r>
      <w:proofErr w:type="gramEnd"/>
      <w:r>
        <w:rPr>
          <w:rFonts w:eastAsia="方正仿宋_GBK"/>
          <w:sz w:val="33"/>
          <w:szCs w:val="33"/>
        </w:rPr>
        <w:t>人员、</w:t>
      </w:r>
      <w:proofErr w:type="gramStart"/>
      <w:r>
        <w:rPr>
          <w:rFonts w:eastAsia="方正仿宋_GBK"/>
          <w:sz w:val="33"/>
          <w:szCs w:val="33"/>
        </w:rPr>
        <w:t>低保对象</w:t>
      </w:r>
      <w:proofErr w:type="gramEnd"/>
      <w:r>
        <w:rPr>
          <w:rFonts w:eastAsia="方正仿宋_GBK"/>
          <w:sz w:val="33"/>
          <w:szCs w:val="33"/>
        </w:rPr>
        <w:t>、特困人员）应保尽保，将国家惠民惠农政策惠及千家万户，提高群众满意度高。</w:t>
      </w:r>
      <w:r>
        <w:rPr>
          <w:rFonts w:eastAsia="方正仿宋_GBK" w:hint="eastAsia"/>
          <w:sz w:val="33"/>
          <w:szCs w:val="33"/>
        </w:rPr>
        <w:t>按预估</w:t>
      </w:r>
      <w:r>
        <w:rPr>
          <w:rFonts w:eastAsia="方正仿宋_GBK" w:hint="eastAsia"/>
          <w:sz w:val="33"/>
          <w:szCs w:val="33"/>
        </w:rPr>
        <w:t>7000</w:t>
      </w:r>
      <w:r>
        <w:rPr>
          <w:rFonts w:eastAsia="方正仿宋_GBK" w:hint="eastAsia"/>
          <w:sz w:val="33"/>
          <w:szCs w:val="33"/>
        </w:rPr>
        <w:t>人以上，每人每年</w:t>
      </w:r>
      <w:r>
        <w:rPr>
          <w:rFonts w:eastAsia="方正仿宋_GBK" w:hint="eastAsia"/>
          <w:sz w:val="33"/>
          <w:szCs w:val="33"/>
        </w:rPr>
        <w:t>100</w:t>
      </w:r>
      <w:r>
        <w:rPr>
          <w:rFonts w:eastAsia="方正仿宋_GBK" w:hint="eastAsia"/>
          <w:sz w:val="33"/>
          <w:szCs w:val="33"/>
        </w:rPr>
        <w:t>元人均缴费标准进行预算。</w:t>
      </w:r>
    </w:p>
    <w:p w:rsidR="00B47F40" w:rsidRDefault="008F60CE">
      <w:pPr>
        <w:adjustRightInd w:val="0"/>
        <w:snapToGrid w:val="0"/>
        <w:spacing w:line="560" w:lineRule="exact"/>
        <w:ind w:firstLineChars="200" w:firstLine="663"/>
        <w:rPr>
          <w:rFonts w:eastAsia="楷体_GB2312"/>
          <w:b/>
          <w:sz w:val="33"/>
          <w:szCs w:val="33"/>
          <w:lang w:val="zh-CN"/>
        </w:rPr>
      </w:pPr>
      <w:r>
        <w:rPr>
          <w:rFonts w:eastAsia="楷体_GB2312"/>
          <w:b/>
          <w:sz w:val="33"/>
          <w:szCs w:val="33"/>
          <w:lang w:val="zh-CN"/>
        </w:rPr>
        <w:t>（三）项目资金申报相符</w:t>
      </w:r>
      <w:r>
        <w:rPr>
          <w:rFonts w:eastAsia="楷体_GB2312"/>
          <w:b/>
          <w:sz w:val="33"/>
          <w:szCs w:val="33"/>
          <w:lang w:val="zh-CN"/>
        </w:rPr>
        <w:t>性。</w:t>
      </w:r>
    </w:p>
    <w:p w:rsidR="00B47F40" w:rsidRDefault="008F60CE">
      <w:pPr>
        <w:adjustRightInd w:val="0"/>
        <w:snapToGrid w:val="0"/>
        <w:spacing w:line="560" w:lineRule="exact"/>
        <w:ind w:firstLineChars="200" w:firstLine="660"/>
        <w:rPr>
          <w:rFonts w:eastAsia="方正仿宋_GBK"/>
          <w:sz w:val="33"/>
          <w:szCs w:val="33"/>
        </w:rPr>
      </w:pPr>
      <w:r>
        <w:rPr>
          <w:rFonts w:eastAsia="方正仿宋_GBK"/>
          <w:sz w:val="33"/>
          <w:szCs w:val="33"/>
        </w:rPr>
        <w:t>资金申报内容与实际相符，申报目标合理可行。根据国家、省、市、区城乡居民养老保险社保乡村振兴工作的要求，需要将全区原建档立</w:t>
      </w:r>
      <w:proofErr w:type="gramStart"/>
      <w:r>
        <w:rPr>
          <w:rFonts w:eastAsia="方正仿宋_GBK"/>
          <w:sz w:val="33"/>
          <w:szCs w:val="33"/>
        </w:rPr>
        <w:t>卡贫困</w:t>
      </w:r>
      <w:proofErr w:type="gramEnd"/>
      <w:r>
        <w:rPr>
          <w:rFonts w:eastAsia="方正仿宋_GBK"/>
          <w:sz w:val="33"/>
          <w:szCs w:val="33"/>
        </w:rPr>
        <w:t>人员、</w:t>
      </w:r>
      <w:proofErr w:type="gramStart"/>
      <w:r>
        <w:rPr>
          <w:rFonts w:eastAsia="方正仿宋_GBK"/>
          <w:sz w:val="33"/>
          <w:szCs w:val="33"/>
        </w:rPr>
        <w:t>低保对象</w:t>
      </w:r>
      <w:proofErr w:type="gramEnd"/>
      <w:r>
        <w:rPr>
          <w:rFonts w:eastAsia="方正仿宋_GBK"/>
          <w:sz w:val="33"/>
          <w:szCs w:val="33"/>
        </w:rPr>
        <w:t>、特困人员和重度残疾人员纳入城乡居民基本养老保险政府代缴范畴，让困难人员参保。资金按照年初预算，通过年度结</w:t>
      </w:r>
      <w:r>
        <w:rPr>
          <w:rFonts w:eastAsia="方正仿宋_GBK"/>
          <w:sz w:val="33"/>
          <w:szCs w:val="33"/>
        </w:rPr>
        <w:lastRenderedPageBreak/>
        <w:t>算进行资金拨付。</w:t>
      </w:r>
    </w:p>
    <w:p w:rsidR="00B47F40" w:rsidRDefault="008F60CE">
      <w:pPr>
        <w:adjustRightInd w:val="0"/>
        <w:snapToGrid w:val="0"/>
        <w:spacing w:line="560" w:lineRule="exact"/>
        <w:ind w:left="720"/>
        <w:rPr>
          <w:rFonts w:eastAsia="黑体"/>
          <w:sz w:val="33"/>
          <w:szCs w:val="33"/>
        </w:rPr>
      </w:pPr>
      <w:r>
        <w:rPr>
          <w:rFonts w:eastAsia="黑体"/>
          <w:sz w:val="33"/>
          <w:szCs w:val="33"/>
        </w:rPr>
        <w:t>二、项目实施及管理情况</w:t>
      </w:r>
    </w:p>
    <w:p w:rsidR="00B47F40" w:rsidRDefault="008F60CE">
      <w:pPr>
        <w:adjustRightInd w:val="0"/>
        <w:snapToGrid w:val="0"/>
        <w:spacing w:line="560" w:lineRule="exact"/>
        <w:ind w:firstLine="720"/>
        <w:rPr>
          <w:rFonts w:eastAsia="楷体_GB2312"/>
          <w:b/>
          <w:sz w:val="33"/>
          <w:szCs w:val="33"/>
          <w:lang w:val="zh-CN"/>
        </w:rPr>
      </w:pPr>
      <w:r>
        <w:rPr>
          <w:sz w:val="33"/>
          <w:szCs w:val="33"/>
          <w:lang w:val="zh-CN"/>
        </w:rPr>
        <w:tab/>
      </w:r>
      <w:r>
        <w:rPr>
          <w:rFonts w:eastAsia="楷体_GB2312"/>
          <w:b/>
          <w:sz w:val="33"/>
          <w:szCs w:val="33"/>
          <w:lang w:val="zh-CN"/>
        </w:rPr>
        <w:t>（一）资金计划、到位及使用情况。</w:t>
      </w:r>
    </w:p>
    <w:p w:rsidR="00B47F40" w:rsidRDefault="008F60CE">
      <w:pPr>
        <w:adjustRightInd w:val="0"/>
        <w:snapToGrid w:val="0"/>
        <w:spacing w:line="560" w:lineRule="exact"/>
        <w:ind w:firstLine="720"/>
        <w:rPr>
          <w:rFonts w:eastAsia="楷体_GB2312"/>
          <w:sz w:val="33"/>
          <w:szCs w:val="33"/>
          <w:lang w:val="zh-CN"/>
        </w:rPr>
      </w:pPr>
      <w:r>
        <w:rPr>
          <w:rFonts w:eastAsia="楷体_GB2312"/>
          <w:sz w:val="33"/>
          <w:szCs w:val="33"/>
          <w:lang w:val="zh-CN"/>
        </w:rPr>
        <w:t>1</w:t>
      </w:r>
      <w:r>
        <w:rPr>
          <w:rFonts w:eastAsia="楷体_GB2312"/>
          <w:sz w:val="33"/>
          <w:szCs w:val="33"/>
          <w:lang w:val="zh-CN"/>
        </w:rPr>
        <w:t>．资金计划及到位。</w:t>
      </w:r>
    </w:p>
    <w:p w:rsidR="00B47F40" w:rsidRDefault="008F60CE">
      <w:pPr>
        <w:adjustRightInd w:val="0"/>
        <w:snapToGrid w:val="0"/>
        <w:spacing w:line="560" w:lineRule="exact"/>
        <w:ind w:firstLine="720"/>
        <w:rPr>
          <w:rFonts w:eastAsia="方正仿宋_GBK"/>
          <w:kern w:val="0"/>
          <w:sz w:val="33"/>
          <w:szCs w:val="33"/>
        </w:rPr>
      </w:pPr>
      <w:r>
        <w:rPr>
          <w:rFonts w:eastAsia="方正仿宋_GBK"/>
          <w:sz w:val="33"/>
          <w:szCs w:val="33"/>
        </w:rPr>
        <w:t>省级计划划拨预算资金</w:t>
      </w:r>
      <w:r>
        <w:rPr>
          <w:rFonts w:eastAsia="方正仿宋_GBK" w:hint="eastAsia"/>
          <w:sz w:val="33"/>
          <w:szCs w:val="33"/>
        </w:rPr>
        <w:t>10.82</w:t>
      </w:r>
      <w:r>
        <w:rPr>
          <w:rFonts w:eastAsia="方正仿宋_GBK"/>
          <w:sz w:val="33"/>
          <w:szCs w:val="33"/>
        </w:rPr>
        <w:t>万元全部到位；区财政计划划拨预算资金</w:t>
      </w:r>
      <w:r>
        <w:rPr>
          <w:rFonts w:eastAsia="方正仿宋_GBK" w:hint="eastAsia"/>
          <w:sz w:val="33"/>
          <w:szCs w:val="33"/>
        </w:rPr>
        <w:t>44.25</w:t>
      </w:r>
      <w:r>
        <w:rPr>
          <w:rFonts w:eastAsia="方正仿宋_GBK"/>
          <w:sz w:val="33"/>
          <w:szCs w:val="33"/>
        </w:rPr>
        <w:t>万元全部到位。</w:t>
      </w:r>
    </w:p>
    <w:p w:rsidR="00B47F40" w:rsidRDefault="008F60CE">
      <w:pPr>
        <w:adjustRightInd w:val="0"/>
        <w:snapToGrid w:val="0"/>
        <w:spacing w:line="560" w:lineRule="exact"/>
        <w:ind w:firstLine="720"/>
        <w:rPr>
          <w:rFonts w:eastAsia="楷体_GB2312"/>
          <w:sz w:val="33"/>
          <w:szCs w:val="33"/>
          <w:lang w:val="zh-CN"/>
        </w:rPr>
      </w:pPr>
      <w:r>
        <w:rPr>
          <w:rFonts w:eastAsia="楷体_GB2312"/>
          <w:sz w:val="33"/>
          <w:szCs w:val="33"/>
          <w:lang w:val="zh-CN"/>
        </w:rPr>
        <w:t>2</w:t>
      </w:r>
      <w:r>
        <w:rPr>
          <w:rFonts w:eastAsia="楷体_GB2312"/>
          <w:sz w:val="33"/>
          <w:szCs w:val="33"/>
          <w:lang w:val="zh-CN"/>
        </w:rPr>
        <w:t>．资金使用。</w:t>
      </w:r>
    </w:p>
    <w:p w:rsidR="00B47F40" w:rsidRDefault="008F60CE">
      <w:pPr>
        <w:adjustRightInd w:val="0"/>
        <w:snapToGrid w:val="0"/>
        <w:spacing w:line="560" w:lineRule="exact"/>
        <w:ind w:firstLine="720"/>
        <w:rPr>
          <w:rFonts w:eastAsia="方正仿宋_GBK"/>
          <w:kern w:val="0"/>
          <w:sz w:val="33"/>
          <w:szCs w:val="33"/>
        </w:rPr>
      </w:pPr>
      <w:r>
        <w:rPr>
          <w:rFonts w:eastAsia="方正仿宋_GBK"/>
          <w:sz w:val="33"/>
          <w:szCs w:val="33"/>
        </w:rPr>
        <w:t>项目使用该专项资金</w:t>
      </w:r>
      <w:r>
        <w:rPr>
          <w:rFonts w:eastAsia="方正仿宋_GBK" w:hint="eastAsia"/>
          <w:sz w:val="33"/>
          <w:szCs w:val="33"/>
        </w:rPr>
        <w:t>55.07</w:t>
      </w:r>
      <w:r>
        <w:rPr>
          <w:rFonts w:eastAsia="方正仿宋_GBK"/>
          <w:sz w:val="33"/>
          <w:szCs w:val="33"/>
        </w:rPr>
        <w:t>万元。</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（二）项目财务管理情况。</w:t>
      </w:r>
    </w:p>
    <w:p w:rsidR="00B47F40" w:rsidRDefault="008F60CE">
      <w:pPr>
        <w:spacing w:line="580" w:lineRule="exact"/>
        <w:ind w:firstLineChars="200" w:firstLine="660"/>
        <w:rPr>
          <w:rFonts w:eastAsia="方正仿宋_GBK"/>
          <w:sz w:val="33"/>
          <w:szCs w:val="33"/>
        </w:rPr>
      </w:pPr>
      <w:r>
        <w:rPr>
          <w:rFonts w:eastAsia="方正仿宋_GBK"/>
          <w:sz w:val="33"/>
          <w:szCs w:val="33"/>
        </w:rPr>
        <w:t>仁和区人力资源和社会保障局财务管理制度健全，严格按照财务管理制度执行，及时处理账务，会计核算规范。</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（三）项目组织实施情况。</w:t>
      </w:r>
    </w:p>
    <w:p w:rsidR="00B47F40" w:rsidRDefault="008F60CE">
      <w:pPr>
        <w:spacing w:line="580" w:lineRule="exact"/>
        <w:ind w:firstLineChars="200" w:firstLine="660"/>
        <w:rPr>
          <w:rFonts w:eastAsia="方正仿宋_GBK"/>
          <w:sz w:val="33"/>
          <w:szCs w:val="33"/>
        </w:rPr>
      </w:pPr>
      <w:r>
        <w:rPr>
          <w:rFonts w:eastAsia="方正仿宋_GBK"/>
          <w:sz w:val="33"/>
          <w:szCs w:val="33"/>
        </w:rPr>
        <w:t>按照预期目标完成各项任务，严格执行相关项目管理制度，各项支出符合专项资金使用要求。仁和区人力资源和社会保障局严格按照财务管理制度对该项目资金进行管理和使用。</w:t>
      </w:r>
    </w:p>
    <w:p w:rsidR="00B47F40" w:rsidRDefault="008F60CE">
      <w:pPr>
        <w:adjustRightInd w:val="0"/>
        <w:snapToGrid w:val="0"/>
        <w:spacing w:line="560" w:lineRule="exact"/>
        <w:ind w:firstLine="720"/>
        <w:rPr>
          <w:sz w:val="33"/>
          <w:szCs w:val="33"/>
          <w:lang w:val="zh-CN"/>
        </w:rPr>
      </w:pPr>
      <w:r>
        <w:rPr>
          <w:rFonts w:eastAsia="黑体"/>
          <w:sz w:val="33"/>
          <w:szCs w:val="33"/>
        </w:rPr>
        <w:t>三、项目绩效情况</w:t>
      </w:r>
      <w:r>
        <w:rPr>
          <w:sz w:val="33"/>
          <w:szCs w:val="33"/>
          <w:lang w:val="zh-CN"/>
        </w:rPr>
        <w:tab/>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（一）项目完成情况。</w:t>
      </w:r>
    </w:p>
    <w:p w:rsidR="00B47F40" w:rsidRDefault="008F60CE">
      <w:pPr>
        <w:spacing w:line="580" w:lineRule="exact"/>
        <w:ind w:firstLineChars="200" w:firstLine="660"/>
        <w:rPr>
          <w:rFonts w:eastAsia="方正仿宋_GBK"/>
          <w:sz w:val="33"/>
          <w:szCs w:val="33"/>
        </w:rPr>
      </w:pPr>
      <w:r>
        <w:rPr>
          <w:rFonts w:eastAsia="方正仿宋_GBK"/>
          <w:sz w:val="33"/>
          <w:szCs w:val="33"/>
        </w:rPr>
        <w:t>为充分发挥社保扶贫职能，体现政策优越性，保障我区贫困人员老有所养，不断加强部门间的沟通与联动，认真安排部署，强化责任，多举措推动将符合条件的扶贫对象纳入城乡居民</w:t>
      </w:r>
      <w:r>
        <w:rPr>
          <w:rFonts w:eastAsia="方正仿宋_GBK"/>
          <w:sz w:val="33"/>
          <w:szCs w:val="33"/>
        </w:rPr>
        <w:t>养老保险政府代缴。</w:t>
      </w:r>
      <w:r>
        <w:rPr>
          <w:rFonts w:eastAsia="方正仿宋_GBK"/>
          <w:sz w:val="33"/>
          <w:szCs w:val="33"/>
        </w:rPr>
        <w:t>我区</w:t>
      </w:r>
      <w:r>
        <w:rPr>
          <w:rFonts w:eastAsia="方正仿宋_GBK"/>
          <w:sz w:val="33"/>
          <w:szCs w:val="33"/>
        </w:rPr>
        <w:t>202</w:t>
      </w:r>
      <w:r>
        <w:rPr>
          <w:rFonts w:eastAsia="方正仿宋_GBK" w:hint="eastAsia"/>
          <w:sz w:val="33"/>
          <w:szCs w:val="33"/>
        </w:rPr>
        <w:t>3</w:t>
      </w:r>
      <w:r>
        <w:rPr>
          <w:rFonts w:eastAsia="方正仿宋_GBK"/>
          <w:sz w:val="33"/>
          <w:szCs w:val="33"/>
        </w:rPr>
        <w:t>年预算社保乡村振兴代缴总人数</w:t>
      </w:r>
      <w:r>
        <w:rPr>
          <w:rFonts w:eastAsia="方正仿宋_GBK" w:hint="eastAsia"/>
          <w:sz w:val="33"/>
          <w:szCs w:val="33"/>
        </w:rPr>
        <w:t>7100</w:t>
      </w:r>
      <w:r>
        <w:rPr>
          <w:rFonts w:eastAsia="方正仿宋_GBK"/>
          <w:sz w:val="33"/>
          <w:szCs w:val="33"/>
        </w:rPr>
        <w:t>人</w:t>
      </w:r>
      <w:r>
        <w:rPr>
          <w:rFonts w:eastAsia="方正仿宋_GBK" w:hint="eastAsia"/>
          <w:sz w:val="33"/>
          <w:szCs w:val="33"/>
        </w:rPr>
        <w:t>，实际参保人数</w:t>
      </w:r>
      <w:r>
        <w:rPr>
          <w:rFonts w:eastAsia="方正仿宋_GBK" w:hint="eastAsia"/>
          <w:sz w:val="33"/>
          <w:szCs w:val="33"/>
        </w:rPr>
        <w:t>7109</w:t>
      </w:r>
      <w:r>
        <w:rPr>
          <w:rFonts w:eastAsia="方正仿宋_GBK" w:hint="eastAsia"/>
          <w:sz w:val="33"/>
          <w:szCs w:val="33"/>
        </w:rPr>
        <w:t>人。</w:t>
      </w:r>
    </w:p>
    <w:p w:rsidR="00B47F40" w:rsidRDefault="008F60CE">
      <w:pPr>
        <w:spacing w:line="580" w:lineRule="exact"/>
        <w:ind w:firstLineChars="200" w:firstLine="663"/>
        <w:rPr>
          <w:rFonts w:eastAsia="楷体_GB2312"/>
          <w:b/>
          <w:sz w:val="33"/>
          <w:szCs w:val="33"/>
          <w:lang w:val="zh-CN"/>
        </w:rPr>
      </w:pPr>
      <w:r>
        <w:rPr>
          <w:rFonts w:eastAsia="楷体_GB2312"/>
          <w:b/>
          <w:sz w:val="33"/>
          <w:szCs w:val="33"/>
          <w:lang w:val="zh-CN"/>
        </w:rPr>
        <w:t>（二）项目效益情况。</w:t>
      </w:r>
    </w:p>
    <w:p w:rsidR="00B47F40" w:rsidRDefault="008F60CE">
      <w:pPr>
        <w:spacing w:line="580" w:lineRule="exact"/>
        <w:ind w:firstLineChars="200" w:firstLine="660"/>
        <w:rPr>
          <w:rFonts w:eastAsia="方正仿宋_GBK"/>
          <w:sz w:val="33"/>
          <w:szCs w:val="33"/>
        </w:rPr>
      </w:pPr>
      <w:r>
        <w:rPr>
          <w:rFonts w:eastAsia="方正仿宋_GBK"/>
          <w:sz w:val="33"/>
          <w:szCs w:val="33"/>
        </w:rPr>
        <w:lastRenderedPageBreak/>
        <w:t>按照中央、省、市、区各级乡村振兴总体部署和要求，我区通过不断加强宣传力度将政策落实落地，实现全区贫困人员（建档立</w:t>
      </w:r>
      <w:proofErr w:type="gramStart"/>
      <w:r>
        <w:rPr>
          <w:rFonts w:eastAsia="方正仿宋_GBK"/>
          <w:sz w:val="33"/>
          <w:szCs w:val="33"/>
        </w:rPr>
        <w:t>卡贫困</w:t>
      </w:r>
      <w:proofErr w:type="gramEnd"/>
      <w:r>
        <w:rPr>
          <w:rFonts w:eastAsia="方正仿宋_GBK"/>
          <w:sz w:val="33"/>
          <w:szCs w:val="33"/>
        </w:rPr>
        <w:t>人员、</w:t>
      </w:r>
      <w:proofErr w:type="gramStart"/>
      <w:r>
        <w:rPr>
          <w:rFonts w:eastAsia="方正仿宋_GBK"/>
          <w:sz w:val="33"/>
          <w:szCs w:val="33"/>
        </w:rPr>
        <w:t>低保对象</w:t>
      </w:r>
      <w:proofErr w:type="gramEnd"/>
      <w:r>
        <w:rPr>
          <w:rFonts w:eastAsia="方正仿宋_GBK"/>
          <w:sz w:val="33"/>
          <w:szCs w:val="33"/>
        </w:rPr>
        <w:t>、特困人员）应保尽保，将国家惠民惠农政策惠及千家万户，提高群众满意度高。</w:t>
      </w:r>
    </w:p>
    <w:p w:rsidR="00B47F40" w:rsidRDefault="008F60CE">
      <w:pPr>
        <w:adjustRightInd w:val="0"/>
        <w:snapToGrid w:val="0"/>
        <w:spacing w:line="560" w:lineRule="exact"/>
        <w:ind w:firstLine="720"/>
        <w:rPr>
          <w:rFonts w:eastAsia="黑体"/>
          <w:sz w:val="33"/>
          <w:szCs w:val="33"/>
        </w:rPr>
      </w:pPr>
      <w:r>
        <w:rPr>
          <w:rFonts w:eastAsia="黑体"/>
          <w:sz w:val="33"/>
          <w:szCs w:val="33"/>
        </w:rPr>
        <w:t>四、问题及建议</w:t>
      </w:r>
    </w:p>
    <w:p w:rsidR="00B47F40" w:rsidRDefault="008F60CE">
      <w:pPr>
        <w:spacing w:line="580" w:lineRule="exact"/>
        <w:ind w:firstLineChars="200" w:firstLine="663"/>
        <w:rPr>
          <w:rFonts w:eastAsia="楷体_GB2312"/>
          <w:b/>
          <w:sz w:val="33"/>
          <w:szCs w:val="33"/>
          <w:lang w:val="zh-CN"/>
        </w:rPr>
      </w:pPr>
      <w:r>
        <w:rPr>
          <w:rFonts w:eastAsia="楷体_GB2312"/>
          <w:b/>
          <w:sz w:val="33"/>
          <w:szCs w:val="33"/>
          <w:lang w:val="zh-CN"/>
        </w:rPr>
        <w:t>（一）存在的问题。</w:t>
      </w:r>
    </w:p>
    <w:p w:rsidR="00B47F40" w:rsidRDefault="008F60CE">
      <w:pPr>
        <w:spacing w:line="580" w:lineRule="exact"/>
        <w:ind w:firstLineChars="200" w:firstLine="660"/>
        <w:rPr>
          <w:rFonts w:eastAsia="方正仿宋_GBK"/>
          <w:sz w:val="33"/>
          <w:szCs w:val="33"/>
        </w:rPr>
      </w:pPr>
      <w:r>
        <w:rPr>
          <w:rFonts w:eastAsia="方正仿宋_GBK"/>
          <w:sz w:val="33"/>
          <w:szCs w:val="33"/>
        </w:rPr>
        <w:t>无</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（二）相关建议。</w:t>
      </w:r>
    </w:p>
    <w:p w:rsidR="00B47F40" w:rsidRDefault="008F60CE">
      <w:pPr>
        <w:spacing w:line="580" w:lineRule="exact"/>
        <w:ind w:firstLineChars="200" w:firstLine="660"/>
        <w:rPr>
          <w:rFonts w:eastAsia="方正仿宋_GBK"/>
          <w:sz w:val="33"/>
          <w:szCs w:val="33"/>
        </w:rPr>
      </w:pPr>
      <w:r>
        <w:rPr>
          <w:rFonts w:eastAsia="方正仿宋_GBK"/>
          <w:sz w:val="33"/>
          <w:szCs w:val="33"/>
        </w:rPr>
        <w:t>无</w:t>
      </w:r>
    </w:p>
    <w:p w:rsidR="00B47F40" w:rsidRDefault="00B47F40">
      <w:pPr>
        <w:spacing w:line="580" w:lineRule="exact"/>
        <w:ind w:firstLineChars="200" w:firstLine="660"/>
        <w:rPr>
          <w:rFonts w:eastAsia="方正仿宋_GBK"/>
          <w:sz w:val="33"/>
          <w:szCs w:val="33"/>
        </w:rPr>
      </w:pPr>
    </w:p>
    <w:p w:rsidR="00B47F40" w:rsidRDefault="00B47F40">
      <w:pPr>
        <w:spacing w:line="580" w:lineRule="exact"/>
        <w:ind w:firstLineChars="200" w:firstLine="660"/>
        <w:rPr>
          <w:rFonts w:eastAsia="方正仿宋_GBK"/>
          <w:sz w:val="33"/>
          <w:szCs w:val="33"/>
        </w:rPr>
      </w:pPr>
    </w:p>
    <w:p w:rsidR="00B47F40" w:rsidRDefault="00B47F40">
      <w:pPr>
        <w:spacing w:line="580" w:lineRule="exact"/>
        <w:ind w:firstLineChars="200" w:firstLine="660"/>
        <w:rPr>
          <w:rFonts w:eastAsia="方正仿宋_GBK"/>
          <w:sz w:val="33"/>
          <w:szCs w:val="33"/>
        </w:rPr>
      </w:pPr>
    </w:p>
    <w:p w:rsidR="00B47F40" w:rsidRDefault="008F60CE">
      <w:pPr>
        <w:pStyle w:val="a3"/>
        <w:spacing w:line="600" w:lineRule="exact"/>
        <w:ind w:firstLineChars="200" w:firstLine="763"/>
        <w:rPr>
          <w:rFonts w:ascii="方正小标宋_GBK" w:eastAsia="方正小标宋_GBK" w:hAnsi="宋体"/>
          <w:b/>
          <w:color w:val="000000"/>
          <w:kern w:val="0"/>
          <w:sz w:val="38"/>
          <w:szCs w:val="38"/>
        </w:rPr>
      </w:pPr>
      <w:r>
        <w:rPr>
          <w:rFonts w:ascii="方正小标宋_GBK" w:eastAsia="方正小标宋_GBK" w:hAnsi="宋体" w:hint="eastAsia"/>
          <w:b/>
          <w:color w:val="000000"/>
          <w:kern w:val="0"/>
          <w:sz w:val="38"/>
          <w:szCs w:val="38"/>
        </w:rPr>
        <w:t>攀枝花市仁和区人力资源和社会保障局</w:t>
      </w:r>
    </w:p>
    <w:p w:rsidR="00B47F40" w:rsidRDefault="008F60CE">
      <w:pPr>
        <w:pStyle w:val="a6"/>
        <w:spacing w:line="560" w:lineRule="exact"/>
        <w:jc w:val="center"/>
        <w:rPr>
          <w:rFonts w:ascii="方正小标宋简体" w:eastAsia="方正小标宋简体" w:hAnsi="宋体"/>
          <w:sz w:val="44"/>
          <w:szCs w:val="44"/>
        </w:rPr>
      </w:pPr>
      <w:r>
        <w:rPr>
          <w:rFonts w:ascii="方正小标宋_GBK" w:eastAsia="方正小标宋_GBK" w:hAnsi="宋体" w:hint="eastAsia"/>
          <w:b/>
          <w:sz w:val="38"/>
          <w:szCs w:val="38"/>
        </w:rPr>
        <w:t>202</w:t>
      </w:r>
      <w:r>
        <w:rPr>
          <w:rFonts w:ascii="方正小标宋_GBK" w:eastAsia="方正小标宋_GBK" w:hAnsi="宋体" w:hint="eastAsia"/>
          <w:b/>
          <w:sz w:val="38"/>
          <w:szCs w:val="38"/>
          <w:lang w:val="en-US"/>
        </w:rPr>
        <w:t>3</w:t>
      </w:r>
      <w:r>
        <w:rPr>
          <w:rFonts w:ascii="方正小标宋_GBK" w:eastAsia="方正小标宋_GBK" w:hAnsi="宋体" w:hint="eastAsia"/>
          <w:b/>
          <w:sz w:val="38"/>
          <w:szCs w:val="38"/>
        </w:rPr>
        <w:t>年度项目支出绩效自评报告</w:t>
      </w:r>
    </w:p>
    <w:p w:rsidR="00B47F40" w:rsidRDefault="008F60CE">
      <w:pPr>
        <w:pStyle w:val="a6"/>
        <w:spacing w:line="560" w:lineRule="exact"/>
        <w:jc w:val="center"/>
        <w:rPr>
          <w:rFonts w:ascii="方正小标宋_GBK" w:eastAsia="方正小标宋_GBK" w:hAnsi="宋体"/>
          <w:b/>
          <w:sz w:val="38"/>
          <w:szCs w:val="38"/>
          <w:lang w:val="en-US"/>
        </w:rPr>
      </w:pPr>
      <w:r>
        <w:rPr>
          <w:rFonts w:ascii="方正小标宋_GBK" w:eastAsia="方正小标宋_GBK" w:hAnsi="宋体" w:hint="eastAsia"/>
          <w:b/>
          <w:sz w:val="38"/>
          <w:szCs w:val="38"/>
          <w:lang w:val="en-US"/>
        </w:rPr>
        <w:t>省级社保公共服务能力建设资金</w:t>
      </w:r>
    </w:p>
    <w:p w:rsidR="00B47F40" w:rsidRDefault="008F60CE">
      <w:pPr>
        <w:pStyle w:val="a6"/>
        <w:spacing w:line="560" w:lineRule="exact"/>
        <w:jc w:val="center"/>
        <w:rPr>
          <w:rFonts w:ascii="方正小标宋_GBK" w:eastAsia="方正小标宋_GBK" w:hAnsi="宋体"/>
          <w:b/>
          <w:sz w:val="38"/>
          <w:szCs w:val="38"/>
          <w:lang w:val="en-US"/>
        </w:rPr>
      </w:pPr>
      <w:r>
        <w:rPr>
          <w:rFonts w:ascii="方正小标宋_GBK" w:eastAsia="方正小标宋_GBK" w:hAnsi="宋体" w:hint="eastAsia"/>
          <w:b/>
          <w:sz w:val="38"/>
          <w:szCs w:val="38"/>
          <w:lang w:val="en-US"/>
        </w:rPr>
        <w:t>（</w:t>
      </w:r>
      <w:proofErr w:type="gramStart"/>
      <w:r>
        <w:rPr>
          <w:rFonts w:ascii="方正小标宋_GBK" w:eastAsia="方正小标宋_GBK" w:hAnsi="宋体" w:hint="eastAsia"/>
          <w:b/>
          <w:sz w:val="38"/>
          <w:szCs w:val="38"/>
          <w:lang w:val="en-US"/>
        </w:rPr>
        <w:t>企保省级</w:t>
      </w:r>
      <w:proofErr w:type="gramEnd"/>
      <w:r>
        <w:rPr>
          <w:rFonts w:ascii="方正小标宋_GBK" w:eastAsia="方正小标宋_GBK" w:hAnsi="宋体" w:hint="eastAsia"/>
          <w:b/>
          <w:sz w:val="38"/>
          <w:szCs w:val="38"/>
          <w:lang w:val="en-US"/>
        </w:rPr>
        <w:t>统筹绩效管理）</w:t>
      </w:r>
    </w:p>
    <w:p w:rsidR="00B47F40" w:rsidRDefault="00B47F40">
      <w:pPr>
        <w:pStyle w:val="a6"/>
        <w:spacing w:line="560" w:lineRule="exact"/>
        <w:ind w:firstLine="640"/>
        <w:jc w:val="center"/>
        <w:rPr>
          <w:rFonts w:ascii="宋体" w:hAnsi="宋体"/>
          <w:color w:val="auto"/>
          <w:kern w:val="2"/>
          <w:sz w:val="32"/>
          <w:szCs w:val="32"/>
        </w:rPr>
      </w:pPr>
    </w:p>
    <w:p w:rsidR="00B47F40" w:rsidRDefault="008F60CE">
      <w:pPr>
        <w:adjustRightInd w:val="0"/>
        <w:snapToGrid w:val="0"/>
        <w:spacing w:line="560" w:lineRule="exact"/>
        <w:ind w:firstLine="720"/>
        <w:rPr>
          <w:rFonts w:eastAsia="黑体"/>
          <w:sz w:val="33"/>
          <w:szCs w:val="33"/>
          <w:lang w:val="zh-CN"/>
        </w:rPr>
      </w:pPr>
      <w:r>
        <w:rPr>
          <w:rFonts w:eastAsia="黑体"/>
          <w:sz w:val="33"/>
          <w:szCs w:val="33"/>
        </w:rPr>
        <w:t>一、</w:t>
      </w:r>
      <w:r>
        <w:rPr>
          <w:rFonts w:eastAsia="黑体"/>
          <w:sz w:val="33"/>
          <w:szCs w:val="33"/>
          <w:lang w:val="zh-CN"/>
        </w:rPr>
        <w:t>项目概况</w:t>
      </w:r>
    </w:p>
    <w:p w:rsidR="00B47F40" w:rsidRDefault="008F60CE">
      <w:pPr>
        <w:autoSpaceDE w:val="0"/>
        <w:autoSpaceDN w:val="0"/>
        <w:adjustRightInd w:val="0"/>
        <w:spacing w:line="600" w:lineRule="exact"/>
        <w:ind w:firstLineChars="200" w:firstLine="663"/>
        <w:jc w:val="left"/>
        <w:rPr>
          <w:rFonts w:eastAsia="楷体_GB2312"/>
          <w:b/>
          <w:sz w:val="33"/>
          <w:szCs w:val="33"/>
          <w:lang w:val="zh-CN"/>
        </w:rPr>
      </w:pPr>
      <w:r>
        <w:rPr>
          <w:rFonts w:eastAsia="楷体_GB2312"/>
          <w:b/>
          <w:sz w:val="33"/>
          <w:szCs w:val="33"/>
          <w:lang w:val="zh-CN"/>
        </w:rPr>
        <w:t>（一）项目资金申报及批复情况。</w:t>
      </w:r>
    </w:p>
    <w:p w:rsidR="00B47F40" w:rsidRDefault="008F60CE" w:rsidP="008F60CE">
      <w:pPr>
        <w:pStyle w:val="a7"/>
        <w:kinsoku w:val="0"/>
        <w:overflowPunct w:val="0"/>
        <w:ind w:firstLine="660"/>
        <w:rPr>
          <w:rFonts w:eastAsia="方正仿宋_GBK"/>
          <w:sz w:val="33"/>
          <w:szCs w:val="33"/>
        </w:rPr>
      </w:pPr>
      <w:r>
        <w:rPr>
          <w:rFonts w:eastAsia="方正仿宋_GBK"/>
          <w:sz w:val="33"/>
          <w:szCs w:val="33"/>
        </w:rPr>
        <w:t>本项目</w:t>
      </w:r>
      <w:r>
        <w:rPr>
          <w:rFonts w:eastAsia="方正仿宋_GBK" w:hint="eastAsia"/>
          <w:sz w:val="33"/>
          <w:szCs w:val="33"/>
        </w:rPr>
        <w:t>根据《关于下达</w:t>
      </w:r>
      <w:r>
        <w:rPr>
          <w:rFonts w:eastAsia="方正仿宋_GBK" w:hint="eastAsia"/>
          <w:sz w:val="33"/>
          <w:szCs w:val="33"/>
        </w:rPr>
        <w:t>2022</w:t>
      </w:r>
      <w:r>
        <w:rPr>
          <w:rFonts w:eastAsia="方正仿宋_GBK" w:hint="eastAsia"/>
          <w:sz w:val="33"/>
          <w:szCs w:val="33"/>
        </w:rPr>
        <w:t>年省级财政社保公共服务能力建设资金的通知</w:t>
      </w:r>
      <w:r>
        <w:rPr>
          <w:rFonts w:eastAsia="方正仿宋_GBK" w:hint="eastAsia"/>
          <w:sz w:val="33"/>
          <w:szCs w:val="33"/>
        </w:rPr>
        <w:t>》（</w:t>
      </w:r>
      <w:proofErr w:type="gramStart"/>
      <w:r>
        <w:rPr>
          <w:rFonts w:eastAsia="方正仿宋_GBK" w:hint="eastAsia"/>
          <w:sz w:val="33"/>
          <w:szCs w:val="33"/>
        </w:rPr>
        <w:t>川财社发</w:t>
      </w:r>
      <w:proofErr w:type="gramEnd"/>
      <w:r>
        <w:rPr>
          <w:rFonts w:ascii="方正仿宋_GBK" w:eastAsia="方正仿宋_GBK" w:hAnsi="方正仿宋_GBK" w:cs="方正仿宋_GBK" w:hint="eastAsia"/>
          <w:sz w:val="33"/>
          <w:szCs w:val="33"/>
        </w:rPr>
        <w:t>〔</w:t>
      </w:r>
      <w:r>
        <w:rPr>
          <w:rFonts w:ascii="方正仿宋_GBK" w:eastAsia="方正仿宋_GBK" w:hAnsi="方正仿宋_GBK" w:cs="方正仿宋_GBK" w:hint="eastAsia"/>
          <w:sz w:val="33"/>
          <w:szCs w:val="33"/>
        </w:rPr>
        <w:t>2022</w:t>
      </w:r>
      <w:r>
        <w:rPr>
          <w:rFonts w:ascii="方正仿宋_GBK" w:eastAsia="方正仿宋_GBK" w:hAnsi="方正仿宋_GBK" w:cs="方正仿宋_GBK" w:hint="eastAsia"/>
          <w:sz w:val="33"/>
          <w:szCs w:val="33"/>
        </w:rPr>
        <w:t>〕</w:t>
      </w:r>
      <w:r>
        <w:rPr>
          <w:rFonts w:ascii="方正仿宋_GBK" w:eastAsia="方正仿宋_GBK" w:hAnsi="方正仿宋_GBK" w:cs="方正仿宋_GBK" w:hint="eastAsia"/>
          <w:sz w:val="33"/>
          <w:szCs w:val="33"/>
        </w:rPr>
        <w:t>144</w:t>
      </w:r>
      <w:r>
        <w:rPr>
          <w:rFonts w:ascii="方正仿宋_GBK" w:eastAsia="方正仿宋_GBK" w:hAnsi="方正仿宋_GBK" w:cs="方正仿宋_GBK" w:hint="eastAsia"/>
          <w:sz w:val="33"/>
          <w:szCs w:val="33"/>
        </w:rPr>
        <w:t>号</w:t>
      </w:r>
      <w:r>
        <w:rPr>
          <w:rFonts w:eastAsia="方正仿宋_GBK" w:hint="eastAsia"/>
          <w:sz w:val="33"/>
          <w:szCs w:val="33"/>
        </w:rPr>
        <w:t>）文件</w:t>
      </w:r>
      <w:r>
        <w:rPr>
          <w:rFonts w:eastAsia="方正仿宋_GBK"/>
          <w:sz w:val="33"/>
          <w:szCs w:val="33"/>
        </w:rPr>
        <w:t>，</w:t>
      </w:r>
      <w:r>
        <w:rPr>
          <w:rFonts w:eastAsia="方正仿宋_GBK"/>
          <w:sz w:val="33"/>
          <w:szCs w:val="33"/>
        </w:rPr>
        <w:t>2022</w:t>
      </w:r>
      <w:r>
        <w:rPr>
          <w:rFonts w:eastAsia="方正仿宋_GBK"/>
          <w:sz w:val="33"/>
          <w:szCs w:val="33"/>
        </w:rPr>
        <w:t>年</w:t>
      </w:r>
      <w:r>
        <w:rPr>
          <w:rFonts w:eastAsia="方正仿宋_GBK" w:hint="eastAsia"/>
          <w:sz w:val="33"/>
          <w:szCs w:val="33"/>
        </w:rPr>
        <w:t>下达</w:t>
      </w:r>
      <w:r>
        <w:rPr>
          <w:rFonts w:eastAsia="方正仿宋_GBK"/>
          <w:sz w:val="33"/>
          <w:szCs w:val="33"/>
        </w:rPr>
        <w:t>资金</w:t>
      </w:r>
      <w:r>
        <w:rPr>
          <w:rFonts w:eastAsia="方正仿宋_GBK" w:hint="eastAsia"/>
          <w:sz w:val="33"/>
          <w:szCs w:val="33"/>
        </w:rPr>
        <w:t>4</w:t>
      </w:r>
      <w:r>
        <w:rPr>
          <w:rFonts w:eastAsia="方正仿宋_GBK"/>
          <w:sz w:val="33"/>
          <w:szCs w:val="33"/>
        </w:rPr>
        <w:t>万元。</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（二）项目绩效目标。</w:t>
      </w:r>
    </w:p>
    <w:p w:rsidR="00B47F40" w:rsidRDefault="008F60CE">
      <w:pPr>
        <w:adjustRightInd w:val="0"/>
        <w:snapToGrid w:val="0"/>
        <w:spacing w:line="560" w:lineRule="exact"/>
        <w:ind w:firstLine="720"/>
        <w:rPr>
          <w:b/>
          <w:sz w:val="33"/>
          <w:szCs w:val="33"/>
          <w:lang w:val="zh-CN"/>
        </w:rPr>
      </w:pPr>
      <w:r>
        <w:rPr>
          <w:b/>
          <w:sz w:val="33"/>
          <w:szCs w:val="33"/>
          <w:lang w:val="zh-CN"/>
        </w:rPr>
        <w:lastRenderedPageBreak/>
        <w:t>1</w:t>
      </w:r>
      <w:r>
        <w:rPr>
          <w:b/>
          <w:sz w:val="33"/>
          <w:szCs w:val="33"/>
          <w:lang w:val="zh-CN"/>
        </w:rPr>
        <w:t>．项目主要内容。</w:t>
      </w:r>
    </w:p>
    <w:p w:rsidR="00B47F40" w:rsidRDefault="008F60CE">
      <w:pPr>
        <w:spacing w:line="600" w:lineRule="exact"/>
        <w:ind w:firstLineChars="200" w:firstLine="660"/>
        <w:rPr>
          <w:rFonts w:eastAsia="方正仿宋_GBK"/>
          <w:sz w:val="33"/>
          <w:szCs w:val="33"/>
        </w:rPr>
      </w:pPr>
      <w:r>
        <w:rPr>
          <w:rFonts w:eastAsia="方正仿宋_GBK"/>
          <w:sz w:val="33"/>
          <w:szCs w:val="33"/>
        </w:rPr>
        <w:t>攀枝花市仁和区</w:t>
      </w:r>
      <w:r>
        <w:rPr>
          <w:rFonts w:eastAsia="方正仿宋_GBK" w:hint="eastAsia"/>
          <w:sz w:val="33"/>
          <w:szCs w:val="33"/>
        </w:rPr>
        <w:t>社保公共服务能力</w:t>
      </w:r>
      <w:r>
        <w:rPr>
          <w:rFonts w:eastAsia="方正仿宋_GBK"/>
          <w:sz w:val="33"/>
          <w:szCs w:val="33"/>
        </w:rPr>
        <w:t>建设</w:t>
      </w:r>
    </w:p>
    <w:p w:rsidR="00B47F40" w:rsidRDefault="008F60CE">
      <w:pPr>
        <w:adjustRightInd w:val="0"/>
        <w:snapToGrid w:val="0"/>
        <w:spacing w:line="560" w:lineRule="exact"/>
        <w:ind w:firstLine="720"/>
        <w:rPr>
          <w:b/>
          <w:sz w:val="33"/>
          <w:szCs w:val="33"/>
          <w:lang w:val="zh-CN"/>
        </w:rPr>
      </w:pPr>
      <w:r>
        <w:rPr>
          <w:b/>
          <w:sz w:val="33"/>
          <w:szCs w:val="33"/>
          <w:lang w:val="zh-CN"/>
        </w:rPr>
        <w:t>2</w:t>
      </w:r>
      <w:r>
        <w:rPr>
          <w:b/>
          <w:sz w:val="33"/>
          <w:szCs w:val="33"/>
          <w:lang w:val="zh-CN"/>
        </w:rPr>
        <w:t>．计划实现的具体绩效目标（定性和定量目标）以及项目实施进度计划等。</w:t>
      </w:r>
    </w:p>
    <w:p w:rsidR="00B47F40" w:rsidRDefault="008F60CE">
      <w:pPr>
        <w:adjustRightInd w:val="0"/>
        <w:snapToGrid w:val="0"/>
        <w:spacing w:line="560" w:lineRule="exact"/>
        <w:ind w:firstLine="720"/>
        <w:rPr>
          <w:rFonts w:eastAsia="方正仿宋_GBK"/>
          <w:sz w:val="33"/>
          <w:szCs w:val="33"/>
        </w:rPr>
      </w:pPr>
      <w:r>
        <w:rPr>
          <w:rFonts w:eastAsia="方正仿宋_GBK" w:hint="eastAsia"/>
          <w:sz w:val="33"/>
          <w:szCs w:val="33"/>
        </w:rPr>
        <w:t>确保企业职工基本养老保险省级统筹顺利推进，参保覆盖人数持续增长，待遇水平稳步提高，基金运行总体平稳。</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（三）项目资金申报相符性。</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评价申报内容与实际相符，申报目标合理可行。</w:t>
      </w:r>
    </w:p>
    <w:p w:rsidR="00B47F40" w:rsidRDefault="008F60CE">
      <w:pPr>
        <w:adjustRightInd w:val="0"/>
        <w:snapToGrid w:val="0"/>
        <w:spacing w:line="560" w:lineRule="exact"/>
        <w:ind w:firstLine="720"/>
        <w:rPr>
          <w:rFonts w:eastAsia="黑体"/>
          <w:sz w:val="33"/>
          <w:szCs w:val="33"/>
        </w:rPr>
      </w:pPr>
      <w:r>
        <w:rPr>
          <w:rFonts w:eastAsia="黑体"/>
          <w:sz w:val="33"/>
          <w:szCs w:val="33"/>
        </w:rPr>
        <w:t>二、项目实施及管理情况</w:t>
      </w:r>
    </w:p>
    <w:p w:rsidR="00B47F40" w:rsidRDefault="008F60CE">
      <w:pPr>
        <w:adjustRightInd w:val="0"/>
        <w:snapToGrid w:val="0"/>
        <w:spacing w:line="560" w:lineRule="exact"/>
        <w:ind w:firstLine="720"/>
        <w:rPr>
          <w:rFonts w:eastAsia="楷体_GB2312"/>
          <w:b/>
          <w:sz w:val="33"/>
          <w:szCs w:val="33"/>
          <w:lang w:val="zh-CN"/>
        </w:rPr>
      </w:pPr>
      <w:r>
        <w:rPr>
          <w:sz w:val="33"/>
          <w:szCs w:val="33"/>
          <w:lang w:val="zh-CN"/>
        </w:rPr>
        <w:tab/>
      </w:r>
      <w:r>
        <w:rPr>
          <w:rFonts w:eastAsia="楷体_GB2312"/>
          <w:b/>
          <w:sz w:val="33"/>
          <w:szCs w:val="33"/>
          <w:lang w:val="zh-CN"/>
        </w:rPr>
        <w:t>（一）资金计划、到位及使用情况。</w:t>
      </w:r>
    </w:p>
    <w:p w:rsidR="00B47F40" w:rsidRDefault="008F60CE">
      <w:pPr>
        <w:adjustRightInd w:val="0"/>
        <w:snapToGrid w:val="0"/>
        <w:spacing w:line="560" w:lineRule="exact"/>
        <w:ind w:firstLine="720"/>
        <w:rPr>
          <w:rFonts w:eastAsia="楷体_GB2312"/>
          <w:sz w:val="33"/>
          <w:szCs w:val="33"/>
          <w:lang w:val="zh-CN"/>
        </w:rPr>
      </w:pPr>
      <w:r>
        <w:rPr>
          <w:rFonts w:eastAsia="楷体_GB2312"/>
          <w:sz w:val="33"/>
          <w:szCs w:val="33"/>
          <w:lang w:val="zh-CN"/>
        </w:rPr>
        <w:t>1</w:t>
      </w:r>
      <w:r>
        <w:rPr>
          <w:rFonts w:eastAsia="楷体_GB2312"/>
          <w:sz w:val="33"/>
          <w:szCs w:val="33"/>
          <w:lang w:val="zh-CN"/>
        </w:rPr>
        <w:t>．资金计划及到位。</w:t>
      </w:r>
    </w:p>
    <w:p w:rsidR="00B47F40" w:rsidRDefault="008F60CE">
      <w:pPr>
        <w:adjustRightInd w:val="0"/>
        <w:snapToGrid w:val="0"/>
        <w:spacing w:line="560" w:lineRule="exact"/>
        <w:ind w:firstLine="720"/>
        <w:rPr>
          <w:rFonts w:eastAsia="方正仿宋_GBK"/>
          <w:sz w:val="33"/>
          <w:szCs w:val="33"/>
        </w:rPr>
      </w:pPr>
      <w:r>
        <w:rPr>
          <w:rFonts w:eastAsia="方正仿宋_GBK" w:hint="eastAsia"/>
          <w:color w:val="000000" w:themeColor="text1"/>
          <w:sz w:val="33"/>
          <w:szCs w:val="33"/>
        </w:rPr>
        <w:t>2023</w:t>
      </w:r>
      <w:r>
        <w:rPr>
          <w:rFonts w:eastAsia="方正仿宋_GBK" w:hint="eastAsia"/>
          <w:color w:val="000000" w:themeColor="text1"/>
          <w:sz w:val="33"/>
          <w:szCs w:val="33"/>
        </w:rPr>
        <w:t>年项目</w:t>
      </w:r>
      <w:r>
        <w:rPr>
          <w:rFonts w:eastAsia="方正仿宋_GBK"/>
          <w:color w:val="000000" w:themeColor="text1"/>
          <w:sz w:val="33"/>
          <w:szCs w:val="33"/>
        </w:rPr>
        <w:t>资金</w:t>
      </w:r>
      <w:r>
        <w:rPr>
          <w:rFonts w:eastAsia="方正仿宋_GBK" w:hint="eastAsia"/>
          <w:color w:val="000000" w:themeColor="text1"/>
          <w:sz w:val="33"/>
          <w:szCs w:val="33"/>
        </w:rPr>
        <w:t>4</w:t>
      </w:r>
      <w:r>
        <w:rPr>
          <w:rFonts w:eastAsia="方正仿宋_GBK"/>
          <w:color w:val="000000" w:themeColor="text1"/>
          <w:sz w:val="33"/>
          <w:szCs w:val="33"/>
        </w:rPr>
        <w:t>万元到位</w:t>
      </w:r>
      <w:r>
        <w:rPr>
          <w:rFonts w:eastAsia="方正仿宋_GBK"/>
          <w:sz w:val="33"/>
          <w:szCs w:val="33"/>
        </w:rPr>
        <w:t>。</w:t>
      </w:r>
    </w:p>
    <w:p w:rsidR="00B47F40" w:rsidRDefault="008F60CE">
      <w:pPr>
        <w:adjustRightInd w:val="0"/>
        <w:snapToGrid w:val="0"/>
        <w:spacing w:line="560" w:lineRule="exact"/>
        <w:ind w:firstLine="720"/>
        <w:rPr>
          <w:rFonts w:eastAsia="楷体_GB2312"/>
          <w:sz w:val="33"/>
          <w:szCs w:val="33"/>
          <w:lang w:val="zh-CN"/>
        </w:rPr>
      </w:pPr>
      <w:r>
        <w:rPr>
          <w:rFonts w:eastAsia="楷体_GB2312"/>
          <w:sz w:val="33"/>
          <w:szCs w:val="33"/>
          <w:lang w:val="zh-CN"/>
        </w:rPr>
        <w:t>2</w:t>
      </w:r>
      <w:r>
        <w:rPr>
          <w:rFonts w:eastAsia="楷体_GB2312"/>
          <w:sz w:val="33"/>
          <w:szCs w:val="33"/>
          <w:lang w:val="zh-CN"/>
        </w:rPr>
        <w:t>．资金使用。</w:t>
      </w:r>
    </w:p>
    <w:p w:rsidR="00B47F40" w:rsidRDefault="008F60CE">
      <w:pPr>
        <w:adjustRightInd w:val="0"/>
        <w:snapToGrid w:val="0"/>
        <w:spacing w:line="560" w:lineRule="exact"/>
        <w:ind w:firstLine="720"/>
        <w:rPr>
          <w:rFonts w:eastAsia="方正仿宋_GBK"/>
          <w:sz w:val="33"/>
          <w:szCs w:val="33"/>
        </w:rPr>
      </w:pPr>
      <w:r>
        <w:rPr>
          <w:rFonts w:eastAsia="方正仿宋_GBK" w:hint="eastAsia"/>
          <w:color w:val="000000" w:themeColor="text1"/>
          <w:sz w:val="33"/>
          <w:szCs w:val="33"/>
        </w:rPr>
        <w:t>严格按照四川省省级财政社保公共服务能力建设资金管理办法</w:t>
      </w:r>
      <w:r>
        <w:rPr>
          <w:rFonts w:eastAsia="方正仿宋_GBK"/>
          <w:color w:val="000000" w:themeColor="text1"/>
          <w:sz w:val="33"/>
          <w:szCs w:val="33"/>
        </w:rPr>
        <w:t>使用该专项资金</w:t>
      </w:r>
      <w:r>
        <w:rPr>
          <w:rFonts w:eastAsia="方正仿宋_GBK" w:hint="eastAsia"/>
          <w:color w:val="000000" w:themeColor="text1"/>
          <w:sz w:val="33"/>
          <w:szCs w:val="33"/>
        </w:rPr>
        <w:t>4</w:t>
      </w:r>
      <w:r>
        <w:rPr>
          <w:rFonts w:eastAsia="方正仿宋_GBK" w:hint="eastAsia"/>
          <w:color w:val="000000" w:themeColor="text1"/>
          <w:sz w:val="33"/>
          <w:szCs w:val="33"/>
        </w:rPr>
        <w:t>万元</w:t>
      </w:r>
      <w:r>
        <w:rPr>
          <w:rFonts w:eastAsia="方正仿宋_GBK"/>
          <w:color w:val="000000" w:themeColor="text1"/>
          <w:sz w:val="33"/>
          <w:szCs w:val="33"/>
        </w:rPr>
        <w:t>。</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（二）项目财务管理情况。</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仁和区人力资源和社会保障局财务管理制度健全，严格按照财务管理制度执行，及时处理账务，会计核算规范。</w:t>
      </w:r>
    </w:p>
    <w:p w:rsidR="00B47F40" w:rsidRDefault="008F60CE">
      <w:pPr>
        <w:adjustRightInd w:val="0"/>
        <w:snapToGrid w:val="0"/>
        <w:spacing w:line="560" w:lineRule="exact"/>
        <w:ind w:firstLine="720"/>
        <w:rPr>
          <w:rFonts w:eastAsia="楷体_GB2312"/>
          <w:sz w:val="33"/>
          <w:szCs w:val="33"/>
          <w:lang w:val="zh-CN"/>
        </w:rPr>
      </w:pPr>
      <w:r>
        <w:rPr>
          <w:rFonts w:eastAsia="楷体_GB2312"/>
          <w:b/>
          <w:sz w:val="33"/>
          <w:szCs w:val="33"/>
          <w:lang w:val="zh-CN"/>
        </w:rPr>
        <w:t>（三）项目组织实施情况。</w:t>
      </w:r>
    </w:p>
    <w:p w:rsidR="00B47F40" w:rsidRDefault="008F60CE">
      <w:pPr>
        <w:spacing w:line="580" w:lineRule="exact"/>
        <w:ind w:firstLineChars="200" w:firstLine="660"/>
        <w:rPr>
          <w:rFonts w:eastAsia="黑体"/>
          <w:sz w:val="33"/>
          <w:szCs w:val="33"/>
        </w:rPr>
      </w:pPr>
      <w:r>
        <w:rPr>
          <w:rFonts w:eastAsia="方正仿宋_GBK"/>
          <w:sz w:val="33"/>
          <w:szCs w:val="33"/>
        </w:rPr>
        <w:t>按照预期目标完成各项任务，严格执行相关项目管理制度，各项支出符合专项资金使用要求。仁和区人力资源和社会保障局严格按照财务管理制度对该项目资金进行管理和使用。</w:t>
      </w:r>
    </w:p>
    <w:p w:rsidR="00B47F40" w:rsidRDefault="008F60CE">
      <w:pPr>
        <w:adjustRightInd w:val="0"/>
        <w:snapToGrid w:val="0"/>
        <w:spacing w:line="560" w:lineRule="exact"/>
        <w:ind w:firstLine="720"/>
        <w:rPr>
          <w:sz w:val="33"/>
          <w:szCs w:val="33"/>
          <w:lang w:val="zh-CN"/>
        </w:rPr>
      </w:pPr>
      <w:r>
        <w:rPr>
          <w:rFonts w:eastAsia="黑体"/>
          <w:sz w:val="33"/>
          <w:szCs w:val="33"/>
        </w:rPr>
        <w:lastRenderedPageBreak/>
        <w:t>三、项目绩效情况</w:t>
      </w:r>
      <w:r>
        <w:rPr>
          <w:sz w:val="33"/>
          <w:szCs w:val="33"/>
          <w:lang w:val="zh-CN"/>
        </w:rPr>
        <w:tab/>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（一）项目完成情况。</w:t>
      </w:r>
    </w:p>
    <w:p w:rsidR="00B47F40" w:rsidRDefault="008F60CE">
      <w:pPr>
        <w:spacing w:line="580" w:lineRule="exact"/>
        <w:ind w:firstLineChars="200" w:firstLine="660"/>
        <w:rPr>
          <w:rFonts w:eastAsia="方正仿宋_GBK"/>
          <w:sz w:val="33"/>
          <w:szCs w:val="33"/>
          <w:lang w:val="zh-CN"/>
        </w:rPr>
      </w:pPr>
      <w:r>
        <w:rPr>
          <w:rFonts w:eastAsia="方正仿宋_GBK" w:hint="eastAsia"/>
          <w:sz w:val="33"/>
          <w:szCs w:val="33"/>
        </w:rPr>
        <w:t>为</w:t>
      </w:r>
      <w:r>
        <w:rPr>
          <w:rFonts w:eastAsia="方正仿宋_GBK" w:hint="eastAsia"/>
          <w:sz w:val="33"/>
          <w:szCs w:val="33"/>
          <w:lang w:val="zh-CN"/>
        </w:rPr>
        <w:t>推动完善企业职工基本养老保险统收统支省级统筹，</w:t>
      </w:r>
      <w:r>
        <w:rPr>
          <w:rFonts w:eastAsia="方正仿宋_GBK" w:hint="eastAsia"/>
          <w:sz w:val="33"/>
          <w:szCs w:val="33"/>
          <w:lang w:val="zh-CN"/>
        </w:rPr>
        <w:t>资金</w:t>
      </w:r>
      <w:r>
        <w:rPr>
          <w:rFonts w:eastAsia="方正仿宋_GBK" w:hint="eastAsia"/>
          <w:sz w:val="33"/>
          <w:szCs w:val="33"/>
          <w:lang w:val="zh-CN"/>
        </w:rPr>
        <w:t>主要用于设施设备购置、业务档案数字化管理等支出。</w:t>
      </w:r>
    </w:p>
    <w:p w:rsidR="00B47F40" w:rsidRDefault="008F60CE">
      <w:pPr>
        <w:adjustRightInd w:val="0"/>
        <w:snapToGrid w:val="0"/>
        <w:spacing w:line="560" w:lineRule="exact"/>
        <w:ind w:firstLineChars="200" w:firstLine="663"/>
        <w:rPr>
          <w:rFonts w:eastAsia="楷体_GB2312"/>
          <w:b/>
          <w:sz w:val="33"/>
          <w:szCs w:val="33"/>
          <w:lang w:val="zh-CN"/>
        </w:rPr>
      </w:pPr>
      <w:r>
        <w:rPr>
          <w:rFonts w:eastAsia="楷体_GB2312"/>
          <w:b/>
          <w:sz w:val="33"/>
          <w:szCs w:val="33"/>
          <w:lang w:val="zh-CN"/>
        </w:rPr>
        <w:t>（二）项目效益情况。</w:t>
      </w:r>
    </w:p>
    <w:p w:rsidR="00B47F40" w:rsidRDefault="008F60CE">
      <w:pPr>
        <w:adjustRightInd w:val="0"/>
        <w:snapToGrid w:val="0"/>
        <w:spacing w:line="560" w:lineRule="exact"/>
        <w:ind w:firstLine="720"/>
        <w:rPr>
          <w:rFonts w:eastAsia="方正仿宋_GBK"/>
          <w:sz w:val="33"/>
          <w:szCs w:val="33"/>
        </w:rPr>
      </w:pPr>
      <w:r>
        <w:rPr>
          <w:rFonts w:eastAsia="方正仿宋_GBK" w:hint="eastAsia"/>
          <w:sz w:val="33"/>
          <w:szCs w:val="33"/>
        </w:rPr>
        <w:t>加强社保公共服务能力建设</w:t>
      </w:r>
      <w:r>
        <w:rPr>
          <w:rFonts w:eastAsia="方正仿宋_GBK"/>
          <w:sz w:val="33"/>
          <w:szCs w:val="33"/>
        </w:rPr>
        <w:t>，让群众少跑路、</w:t>
      </w:r>
      <w:proofErr w:type="gramStart"/>
      <w:r>
        <w:rPr>
          <w:rFonts w:eastAsia="方正仿宋_GBK"/>
          <w:sz w:val="33"/>
          <w:szCs w:val="33"/>
        </w:rPr>
        <w:t>不</w:t>
      </w:r>
      <w:proofErr w:type="gramEnd"/>
      <w:r>
        <w:rPr>
          <w:rFonts w:eastAsia="方正仿宋_GBK"/>
          <w:sz w:val="33"/>
          <w:szCs w:val="33"/>
        </w:rPr>
        <w:t>跑路，方便群众办事</w:t>
      </w:r>
      <w:r>
        <w:rPr>
          <w:rFonts w:eastAsia="方正仿宋_GBK" w:hint="eastAsia"/>
          <w:sz w:val="33"/>
          <w:szCs w:val="33"/>
        </w:rPr>
        <w:t>，提高群众满意度。确保企业职工基本养老保险</w:t>
      </w:r>
      <w:r>
        <w:rPr>
          <w:rFonts w:eastAsia="方正仿宋_GBK" w:hint="eastAsia"/>
          <w:sz w:val="33"/>
          <w:szCs w:val="33"/>
        </w:rPr>
        <w:t>省级统筹</w:t>
      </w:r>
      <w:r>
        <w:rPr>
          <w:rFonts w:eastAsia="方正仿宋_GBK" w:hint="eastAsia"/>
          <w:sz w:val="33"/>
          <w:szCs w:val="33"/>
        </w:rPr>
        <w:t>顺利推进，参保覆盖人数持续增长，待遇水平稳步提高，基金运行总体平稳。</w:t>
      </w:r>
      <w:r>
        <w:rPr>
          <w:rFonts w:ascii="方正仿宋_GBK" w:eastAsia="方正仿宋_GBK" w:hint="eastAsia"/>
          <w:color w:val="000000" w:themeColor="text1"/>
          <w:sz w:val="33"/>
          <w:szCs w:val="33"/>
        </w:rPr>
        <w:t>2022</w:t>
      </w:r>
      <w:r>
        <w:rPr>
          <w:rFonts w:ascii="方正仿宋_GBK" w:eastAsia="方正仿宋_GBK" w:hint="eastAsia"/>
          <w:color w:val="000000" w:themeColor="text1"/>
          <w:sz w:val="33"/>
          <w:szCs w:val="33"/>
        </w:rPr>
        <w:t>年全区</w:t>
      </w:r>
      <w:r>
        <w:rPr>
          <w:rFonts w:ascii="方正仿宋_GBK" w:eastAsia="方正仿宋_GBK" w:hint="eastAsia"/>
          <w:color w:val="000000" w:themeColor="text1"/>
          <w:sz w:val="33"/>
          <w:szCs w:val="33"/>
        </w:rPr>
        <w:t>城镇</w:t>
      </w:r>
      <w:r>
        <w:rPr>
          <w:rFonts w:ascii="方正仿宋_GBK" w:eastAsia="方正仿宋_GBK"/>
          <w:color w:val="000000" w:themeColor="text1"/>
          <w:sz w:val="33"/>
          <w:szCs w:val="33"/>
        </w:rPr>
        <w:t>职工基本养老保险参保</w:t>
      </w:r>
      <w:r>
        <w:rPr>
          <w:rFonts w:ascii="方正仿宋_GBK" w:eastAsia="方正仿宋_GBK" w:hint="eastAsia"/>
          <w:sz w:val="33"/>
          <w:szCs w:val="33"/>
        </w:rPr>
        <w:t>37072</w:t>
      </w:r>
      <w:r>
        <w:rPr>
          <w:rFonts w:ascii="方正仿宋_GBK" w:eastAsia="方正仿宋_GBK"/>
          <w:color w:val="000000" w:themeColor="text1"/>
          <w:sz w:val="33"/>
          <w:szCs w:val="33"/>
        </w:rPr>
        <w:t>人</w:t>
      </w:r>
      <w:r>
        <w:rPr>
          <w:rFonts w:ascii="方正仿宋_GBK" w:eastAsia="方正仿宋_GBK" w:hint="eastAsia"/>
          <w:color w:val="000000" w:themeColor="text1"/>
          <w:sz w:val="33"/>
          <w:szCs w:val="33"/>
        </w:rPr>
        <w:t>；</w:t>
      </w:r>
      <w:r>
        <w:rPr>
          <w:rFonts w:ascii="方正仿宋_GBK" w:eastAsia="方正仿宋_GBK" w:hAnsi="仿宋_GB2312" w:cs="仿宋_GB2312" w:hint="eastAsia"/>
          <w:color w:val="000000"/>
          <w:sz w:val="33"/>
          <w:szCs w:val="33"/>
        </w:rPr>
        <w:t>发放企业职工养老待遇</w:t>
      </w:r>
      <w:r>
        <w:rPr>
          <w:rFonts w:ascii="方正仿宋_GBK" w:eastAsia="方正仿宋_GBK" w:hint="eastAsia"/>
          <w:sz w:val="33"/>
          <w:szCs w:val="33"/>
        </w:rPr>
        <w:t>189483</w:t>
      </w:r>
      <w:r>
        <w:rPr>
          <w:rFonts w:ascii="方正仿宋_GBK" w:eastAsia="方正仿宋_GBK" w:hAnsi="仿宋_GB2312" w:cs="仿宋_GB2312" w:hint="eastAsia"/>
          <w:color w:val="000000"/>
          <w:sz w:val="33"/>
          <w:szCs w:val="33"/>
        </w:rPr>
        <w:t>人次，发放金额</w:t>
      </w:r>
      <w:r>
        <w:rPr>
          <w:rFonts w:ascii="方正仿宋_GBK" w:eastAsia="方正仿宋_GBK" w:hint="eastAsia"/>
          <w:sz w:val="33"/>
          <w:szCs w:val="33"/>
        </w:rPr>
        <w:t>38069.17</w:t>
      </w:r>
      <w:r>
        <w:rPr>
          <w:rFonts w:ascii="方正仿宋_GBK" w:eastAsia="方正仿宋_GBK" w:hAnsi="仿宋_GB2312" w:cs="仿宋_GB2312" w:hint="eastAsia"/>
          <w:color w:val="000000"/>
          <w:sz w:val="33"/>
          <w:szCs w:val="33"/>
        </w:rPr>
        <w:t>万元（其中：发放一次性死亡待遇</w:t>
      </w:r>
      <w:r>
        <w:rPr>
          <w:rFonts w:ascii="方正仿宋_GBK" w:eastAsia="方正仿宋_GBK" w:hAnsi="仿宋_GB2312" w:cs="仿宋_GB2312" w:hint="eastAsia"/>
          <w:sz w:val="33"/>
          <w:szCs w:val="33"/>
        </w:rPr>
        <w:t>310</w:t>
      </w:r>
      <w:r>
        <w:rPr>
          <w:rFonts w:ascii="方正仿宋_GBK" w:eastAsia="方正仿宋_GBK" w:hAnsi="仿宋_GB2312" w:cs="仿宋_GB2312" w:hint="eastAsia"/>
          <w:color w:val="000000"/>
          <w:sz w:val="33"/>
          <w:szCs w:val="33"/>
        </w:rPr>
        <w:t>人次，发放金额</w:t>
      </w:r>
      <w:r>
        <w:rPr>
          <w:rFonts w:ascii="方正仿宋_GBK" w:eastAsia="方正仿宋_GBK" w:hAnsi="仿宋_GB2312" w:cs="仿宋_GB2312" w:hint="eastAsia"/>
          <w:sz w:val="33"/>
          <w:szCs w:val="33"/>
        </w:rPr>
        <w:t>1286.96</w:t>
      </w:r>
      <w:r>
        <w:rPr>
          <w:rFonts w:ascii="方正仿宋_GBK" w:eastAsia="方正仿宋_GBK" w:hAnsi="仿宋_GB2312" w:cs="仿宋_GB2312" w:hint="eastAsia"/>
          <w:color w:val="000000"/>
          <w:sz w:val="33"/>
          <w:szCs w:val="33"/>
        </w:rPr>
        <w:t>万元；发放病残津贴</w:t>
      </w:r>
      <w:r>
        <w:rPr>
          <w:rFonts w:ascii="方正仿宋_GBK" w:eastAsia="方正仿宋_GBK" w:hAnsi="仿宋_GB2312" w:cs="仿宋_GB2312" w:hint="eastAsia"/>
          <w:sz w:val="33"/>
          <w:szCs w:val="33"/>
        </w:rPr>
        <w:t>148</w:t>
      </w:r>
      <w:r>
        <w:rPr>
          <w:rFonts w:ascii="方正仿宋_GBK" w:eastAsia="方正仿宋_GBK" w:hAnsi="仿宋_GB2312" w:cs="仿宋_GB2312" w:hint="eastAsia"/>
          <w:color w:val="000000"/>
          <w:sz w:val="33"/>
          <w:szCs w:val="33"/>
        </w:rPr>
        <w:t>人次，发放金额</w:t>
      </w:r>
      <w:r>
        <w:rPr>
          <w:rFonts w:ascii="方正仿宋_GBK" w:eastAsia="方正仿宋_GBK" w:hint="eastAsia"/>
          <w:sz w:val="33"/>
          <w:szCs w:val="33"/>
        </w:rPr>
        <w:t>12.01</w:t>
      </w:r>
      <w:r>
        <w:rPr>
          <w:rFonts w:ascii="方正仿宋_GBK" w:eastAsia="方正仿宋_GBK" w:hAnsi="仿宋_GB2312" w:cs="仿宋_GB2312" w:hint="eastAsia"/>
          <w:color w:val="000000"/>
          <w:sz w:val="33"/>
          <w:szCs w:val="33"/>
        </w:rPr>
        <w:t>万元</w:t>
      </w:r>
      <w:r>
        <w:rPr>
          <w:rFonts w:ascii="方正仿宋_GBK" w:eastAsia="方正仿宋_GBK" w:hAnsi="仿宋_GB2312" w:cs="仿宋_GB2312" w:hint="eastAsia"/>
          <w:color w:val="000000"/>
          <w:sz w:val="33"/>
          <w:szCs w:val="33"/>
        </w:rPr>
        <w:t>）</w:t>
      </w:r>
    </w:p>
    <w:p w:rsidR="00B47F40" w:rsidRDefault="008F60CE">
      <w:pPr>
        <w:adjustRightInd w:val="0"/>
        <w:snapToGrid w:val="0"/>
        <w:spacing w:line="560" w:lineRule="exact"/>
        <w:ind w:firstLine="720"/>
        <w:rPr>
          <w:rFonts w:eastAsia="黑体"/>
          <w:sz w:val="33"/>
          <w:szCs w:val="33"/>
        </w:rPr>
      </w:pPr>
      <w:r>
        <w:rPr>
          <w:rFonts w:eastAsia="黑体"/>
          <w:sz w:val="33"/>
          <w:szCs w:val="33"/>
        </w:rPr>
        <w:t>四、问题及建议</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（一）存在的问题。</w:t>
      </w:r>
    </w:p>
    <w:p w:rsidR="00B47F40" w:rsidRDefault="008F60CE">
      <w:pPr>
        <w:adjustRightInd w:val="0"/>
        <w:snapToGrid w:val="0"/>
        <w:spacing w:line="560" w:lineRule="exact"/>
        <w:ind w:firstLine="720"/>
        <w:rPr>
          <w:rFonts w:eastAsia="楷体_GB2312"/>
          <w:b/>
          <w:sz w:val="33"/>
          <w:szCs w:val="33"/>
          <w:lang w:val="zh-CN"/>
        </w:rPr>
      </w:pPr>
      <w:r>
        <w:rPr>
          <w:rFonts w:eastAsia="方正仿宋_GBK"/>
          <w:sz w:val="33"/>
          <w:szCs w:val="33"/>
        </w:rPr>
        <w:t>无</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（二）相关建议。</w:t>
      </w:r>
    </w:p>
    <w:p w:rsidR="00B47F40" w:rsidRDefault="008F60CE">
      <w:pPr>
        <w:adjustRightInd w:val="0"/>
        <w:snapToGrid w:val="0"/>
        <w:spacing w:line="560" w:lineRule="exact"/>
        <w:ind w:firstLine="720"/>
        <w:rPr>
          <w:color w:val="000000"/>
        </w:rPr>
      </w:pPr>
      <w:r>
        <w:rPr>
          <w:rFonts w:eastAsia="方正仿宋_GBK"/>
          <w:sz w:val="33"/>
          <w:szCs w:val="33"/>
        </w:rPr>
        <w:t>无</w:t>
      </w:r>
    </w:p>
    <w:p w:rsidR="00B47F40" w:rsidRDefault="00B47F40">
      <w:pPr>
        <w:pStyle w:val="a3"/>
        <w:spacing w:line="600" w:lineRule="exact"/>
        <w:ind w:firstLineChars="200" w:firstLine="763"/>
        <w:rPr>
          <w:rFonts w:ascii="方正小标宋_GBK" w:eastAsia="方正小标宋_GBK" w:hAnsi="宋体"/>
          <w:b/>
          <w:color w:val="000000"/>
          <w:kern w:val="0"/>
          <w:sz w:val="38"/>
          <w:szCs w:val="38"/>
        </w:rPr>
      </w:pPr>
    </w:p>
    <w:p w:rsidR="00B47F40" w:rsidRDefault="00B47F40">
      <w:pPr>
        <w:pStyle w:val="a3"/>
        <w:spacing w:line="600" w:lineRule="exact"/>
        <w:rPr>
          <w:rFonts w:ascii="方正小标宋_GBK" w:eastAsia="方正小标宋_GBK" w:hAnsi="宋体"/>
          <w:b/>
          <w:color w:val="000000"/>
          <w:kern w:val="0"/>
          <w:sz w:val="38"/>
          <w:szCs w:val="38"/>
        </w:rPr>
      </w:pPr>
    </w:p>
    <w:p w:rsidR="00B47F40" w:rsidRDefault="008F60CE">
      <w:pPr>
        <w:pStyle w:val="a3"/>
        <w:spacing w:line="600" w:lineRule="exact"/>
        <w:ind w:firstLineChars="200" w:firstLine="763"/>
        <w:rPr>
          <w:rFonts w:ascii="方正小标宋_GBK" w:eastAsia="方正小标宋_GBK" w:hAnsi="宋体"/>
          <w:b/>
          <w:color w:val="000000"/>
          <w:kern w:val="0"/>
          <w:sz w:val="38"/>
          <w:szCs w:val="38"/>
        </w:rPr>
      </w:pPr>
      <w:r>
        <w:rPr>
          <w:rFonts w:ascii="方正小标宋_GBK" w:eastAsia="方正小标宋_GBK" w:hAnsi="宋体" w:hint="eastAsia"/>
          <w:b/>
          <w:color w:val="000000"/>
          <w:kern w:val="0"/>
          <w:sz w:val="38"/>
          <w:szCs w:val="38"/>
        </w:rPr>
        <w:t>攀枝花市仁和区人力资源和社会保障局</w:t>
      </w:r>
    </w:p>
    <w:p w:rsidR="00B47F40" w:rsidRDefault="008F60CE">
      <w:pPr>
        <w:pStyle w:val="a6"/>
        <w:spacing w:line="560" w:lineRule="exact"/>
        <w:jc w:val="center"/>
        <w:rPr>
          <w:rFonts w:ascii="方正小标宋简体" w:eastAsia="方正小标宋简体" w:hAnsi="宋体"/>
          <w:sz w:val="44"/>
          <w:szCs w:val="44"/>
        </w:rPr>
      </w:pPr>
      <w:r>
        <w:rPr>
          <w:rFonts w:ascii="方正小标宋_GBK" w:eastAsia="方正小标宋_GBK" w:hAnsi="宋体" w:hint="eastAsia"/>
          <w:b/>
          <w:sz w:val="38"/>
          <w:szCs w:val="38"/>
        </w:rPr>
        <w:t>202</w:t>
      </w:r>
      <w:r>
        <w:rPr>
          <w:rFonts w:ascii="方正小标宋_GBK" w:eastAsia="方正小标宋_GBK" w:hAnsi="宋体" w:hint="eastAsia"/>
          <w:b/>
          <w:sz w:val="38"/>
          <w:szCs w:val="38"/>
          <w:lang w:val="en-US"/>
        </w:rPr>
        <w:t>3</w:t>
      </w:r>
      <w:r>
        <w:rPr>
          <w:rFonts w:ascii="方正小标宋_GBK" w:eastAsia="方正小标宋_GBK" w:hAnsi="宋体" w:hint="eastAsia"/>
          <w:b/>
          <w:sz w:val="38"/>
          <w:szCs w:val="38"/>
        </w:rPr>
        <w:t>年度项目支出绩效自评报告</w:t>
      </w:r>
    </w:p>
    <w:p w:rsidR="00B47F40" w:rsidRDefault="008F60CE">
      <w:pPr>
        <w:pStyle w:val="a6"/>
        <w:spacing w:line="560" w:lineRule="exact"/>
        <w:jc w:val="center"/>
        <w:rPr>
          <w:rFonts w:ascii="方正小标宋_GBK" w:eastAsia="方正小标宋_GBK" w:hAnsi="宋体"/>
          <w:b/>
          <w:sz w:val="38"/>
          <w:szCs w:val="38"/>
          <w:lang w:val="en-US"/>
        </w:rPr>
      </w:pPr>
      <w:r>
        <w:rPr>
          <w:rFonts w:ascii="方正小标宋_GBK" w:eastAsia="方正小标宋_GBK" w:hAnsi="宋体" w:hint="eastAsia"/>
          <w:b/>
          <w:sz w:val="38"/>
          <w:szCs w:val="38"/>
          <w:lang w:val="en-US"/>
        </w:rPr>
        <w:t>省级财政社保公共服务能力建设资金</w:t>
      </w:r>
    </w:p>
    <w:p w:rsidR="00B47F40" w:rsidRDefault="008F60CE">
      <w:pPr>
        <w:pStyle w:val="a6"/>
        <w:spacing w:line="560" w:lineRule="exact"/>
        <w:jc w:val="center"/>
        <w:rPr>
          <w:rFonts w:ascii="方正小标宋_GBK" w:eastAsia="方正小标宋_GBK" w:hAnsi="宋体"/>
          <w:b/>
          <w:sz w:val="38"/>
          <w:szCs w:val="38"/>
          <w:lang w:val="en-US"/>
        </w:rPr>
      </w:pPr>
      <w:r>
        <w:rPr>
          <w:rFonts w:ascii="方正小标宋_GBK" w:eastAsia="方正小标宋_GBK" w:hAnsi="宋体" w:hint="eastAsia"/>
          <w:b/>
          <w:sz w:val="38"/>
          <w:szCs w:val="38"/>
          <w:lang w:val="en-US"/>
        </w:rPr>
        <w:t>（工伤保险省级统筹绩效管理资金）</w:t>
      </w:r>
    </w:p>
    <w:p w:rsidR="00B47F40" w:rsidRDefault="00B47F40">
      <w:pPr>
        <w:pStyle w:val="a6"/>
        <w:spacing w:line="560" w:lineRule="exact"/>
        <w:ind w:firstLine="640"/>
        <w:jc w:val="center"/>
        <w:rPr>
          <w:rFonts w:ascii="宋体" w:hAnsi="宋体"/>
          <w:color w:val="auto"/>
          <w:kern w:val="2"/>
          <w:sz w:val="32"/>
          <w:szCs w:val="32"/>
        </w:rPr>
      </w:pPr>
    </w:p>
    <w:p w:rsidR="00B47F40" w:rsidRDefault="008F60CE">
      <w:pPr>
        <w:adjustRightInd w:val="0"/>
        <w:snapToGrid w:val="0"/>
        <w:spacing w:line="560" w:lineRule="exact"/>
        <w:ind w:firstLine="720"/>
        <w:rPr>
          <w:sz w:val="33"/>
          <w:szCs w:val="33"/>
          <w:lang w:val="zh-CN"/>
        </w:rPr>
      </w:pPr>
      <w:r>
        <w:rPr>
          <w:rFonts w:eastAsia="黑体"/>
          <w:sz w:val="33"/>
          <w:szCs w:val="33"/>
        </w:rPr>
        <w:t>一、</w:t>
      </w:r>
      <w:r>
        <w:rPr>
          <w:rFonts w:eastAsia="黑体"/>
          <w:sz w:val="33"/>
          <w:szCs w:val="33"/>
          <w:lang w:val="zh-CN"/>
        </w:rPr>
        <w:t>项目概况</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（一）项目资金申报及批复情况。</w:t>
      </w:r>
    </w:p>
    <w:p w:rsidR="00B47F40" w:rsidRDefault="008F60CE">
      <w:pPr>
        <w:adjustRightInd w:val="0"/>
        <w:snapToGrid w:val="0"/>
        <w:spacing w:line="560" w:lineRule="exact"/>
        <w:ind w:firstLine="720"/>
        <w:rPr>
          <w:rFonts w:eastAsia="方正仿宋_GBK"/>
          <w:sz w:val="33"/>
          <w:szCs w:val="33"/>
        </w:rPr>
      </w:pPr>
      <w:r>
        <w:rPr>
          <w:rFonts w:eastAsia="方正仿宋_GBK" w:hint="eastAsia"/>
          <w:sz w:val="33"/>
          <w:szCs w:val="33"/>
        </w:rPr>
        <w:t>按照《四川省财政厅</w:t>
      </w:r>
      <w:r>
        <w:rPr>
          <w:rFonts w:eastAsia="方正仿宋_GBK" w:hint="eastAsia"/>
          <w:sz w:val="33"/>
          <w:szCs w:val="33"/>
        </w:rPr>
        <w:t xml:space="preserve"> </w:t>
      </w:r>
      <w:r>
        <w:rPr>
          <w:rFonts w:eastAsia="方正仿宋_GBK" w:hint="eastAsia"/>
          <w:sz w:val="33"/>
          <w:szCs w:val="33"/>
        </w:rPr>
        <w:t>四川省人力资源和社会保障厅关于下达</w:t>
      </w:r>
      <w:r>
        <w:rPr>
          <w:rFonts w:eastAsia="方正仿宋_GBK" w:hint="eastAsia"/>
          <w:sz w:val="33"/>
          <w:szCs w:val="33"/>
        </w:rPr>
        <w:t>2</w:t>
      </w:r>
      <w:r>
        <w:rPr>
          <w:rFonts w:eastAsia="方正仿宋_GBK"/>
          <w:sz w:val="33"/>
          <w:szCs w:val="33"/>
        </w:rPr>
        <w:t>022</w:t>
      </w:r>
      <w:r>
        <w:rPr>
          <w:rFonts w:eastAsia="方正仿宋_GBK" w:hint="eastAsia"/>
          <w:sz w:val="33"/>
          <w:szCs w:val="33"/>
        </w:rPr>
        <w:t>年省级财政社保公共服务能力建设资金的通知》（</w:t>
      </w:r>
      <w:proofErr w:type="gramStart"/>
      <w:r>
        <w:rPr>
          <w:rFonts w:eastAsia="方正仿宋_GBK" w:hint="eastAsia"/>
          <w:sz w:val="33"/>
          <w:szCs w:val="33"/>
        </w:rPr>
        <w:t>川财社</w:t>
      </w:r>
      <w:proofErr w:type="gramEnd"/>
      <w:r>
        <w:rPr>
          <w:rFonts w:ascii="宋体" w:eastAsia="宋体" w:hAnsi="宋体" w:hint="eastAsia"/>
          <w:sz w:val="33"/>
          <w:szCs w:val="33"/>
        </w:rPr>
        <w:t>〔</w:t>
      </w:r>
      <w:r>
        <w:rPr>
          <w:rFonts w:ascii="宋体" w:eastAsia="宋体" w:hAnsi="宋体" w:hint="eastAsia"/>
          <w:sz w:val="33"/>
          <w:szCs w:val="33"/>
        </w:rPr>
        <w:t>2</w:t>
      </w:r>
      <w:r>
        <w:rPr>
          <w:rFonts w:ascii="宋体" w:eastAsia="宋体" w:hAnsi="宋体"/>
          <w:sz w:val="33"/>
          <w:szCs w:val="33"/>
        </w:rPr>
        <w:t>022</w:t>
      </w:r>
      <w:r>
        <w:rPr>
          <w:rFonts w:ascii="宋体" w:eastAsia="宋体" w:hAnsi="宋体" w:hint="eastAsia"/>
          <w:sz w:val="33"/>
          <w:szCs w:val="33"/>
        </w:rPr>
        <w:t>〕</w:t>
      </w:r>
      <w:r>
        <w:rPr>
          <w:rFonts w:ascii="宋体" w:eastAsia="宋体" w:hAnsi="宋体" w:hint="eastAsia"/>
          <w:sz w:val="33"/>
          <w:szCs w:val="33"/>
        </w:rPr>
        <w:t>144</w:t>
      </w:r>
      <w:r>
        <w:rPr>
          <w:rFonts w:ascii="宋体" w:eastAsia="宋体" w:hAnsi="宋体" w:hint="eastAsia"/>
          <w:sz w:val="33"/>
          <w:szCs w:val="33"/>
        </w:rPr>
        <w:t>号</w:t>
      </w:r>
      <w:r>
        <w:rPr>
          <w:rFonts w:eastAsia="方正仿宋_GBK" w:hint="eastAsia"/>
          <w:sz w:val="33"/>
          <w:szCs w:val="33"/>
        </w:rPr>
        <w:t>）</w:t>
      </w:r>
      <w:r>
        <w:rPr>
          <w:rFonts w:eastAsia="方正仿宋_GBK" w:hint="eastAsia"/>
          <w:sz w:val="33"/>
          <w:szCs w:val="33"/>
        </w:rPr>
        <w:t>，</w:t>
      </w:r>
      <w:r>
        <w:rPr>
          <w:rFonts w:eastAsia="方正仿宋_GBK" w:hint="eastAsia"/>
          <w:sz w:val="33"/>
          <w:szCs w:val="33"/>
        </w:rPr>
        <w:t>2022</w:t>
      </w:r>
      <w:r>
        <w:rPr>
          <w:rFonts w:eastAsia="方正仿宋_GBK" w:hint="eastAsia"/>
          <w:sz w:val="33"/>
          <w:szCs w:val="33"/>
        </w:rPr>
        <w:t>年下达资金</w:t>
      </w:r>
      <w:r>
        <w:rPr>
          <w:rFonts w:eastAsia="方正仿宋_GBK" w:hint="eastAsia"/>
          <w:sz w:val="33"/>
          <w:szCs w:val="33"/>
        </w:rPr>
        <w:t>3.12</w:t>
      </w:r>
      <w:r>
        <w:rPr>
          <w:rFonts w:eastAsia="方正仿宋_GBK" w:hint="eastAsia"/>
          <w:sz w:val="33"/>
          <w:szCs w:val="33"/>
        </w:rPr>
        <w:t>万元。</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（二）项目绩效目标</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认真开展</w:t>
      </w:r>
      <w:r>
        <w:rPr>
          <w:rFonts w:eastAsia="方正仿宋_GBK" w:hint="eastAsia"/>
          <w:sz w:val="33"/>
          <w:szCs w:val="33"/>
        </w:rPr>
        <w:t>工伤认定及鉴定、业务档案数字化管理工作，</w:t>
      </w:r>
      <w:r>
        <w:rPr>
          <w:rFonts w:eastAsia="方正仿宋_GBK"/>
          <w:sz w:val="33"/>
          <w:szCs w:val="33"/>
        </w:rPr>
        <w:t>印刷宣传资料等。</w:t>
      </w:r>
      <w:r>
        <w:rPr>
          <w:rFonts w:eastAsia="方正仿宋_GBK" w:hint="eastAsia"/>
          <w:sz w:val="33"/>
          <w:szCs w:val="33"/>
        </w:rPr>
        <w:t>按照《四川省财政厅</w:t>
      </w:r>
      <w:r>
        <w:rPr>
          <w:rFonts w:eastAsia="方正仿宋_GBK" w:hint="eastAsia"/>
          <w:sz w:val="33"/>
          <w:szCs w:val="33"/>
        </w:rPr>
        <w:t xml:space="preserve"> </w:t>
      </w:r>
      <w:r>
        <w:rPr>
          <w:rFonts w:eastAsia="方正仿宋_GBK" w:hint="eastAsia"/>
          <w:sz w:val="33"/>
          <w:szCs w:val="33"/>
        </w:rPr>
        <w:t>四川省人力资源和社会保障厅关于印发</w:t>
      </w:r>
      <w:r>
        <w:rPr>
          <w:rFonts w:ascii="宋体" w:eastAsia="宋体" w:hAnsi="宋体" w:hint="eastAsia"/>
          <w:sz w:val="33"/>
          <w:szCs w:val="33"/>
        </w:rPr>
        <w:t>&lt;</w:t>
      </w:r>
      <w:r>
        <w:rPr>
          <w:rFonts w:eastAsia="方正仿宋_GBK" w:hint="eastAsia"/>
          <w:sz w:val="33"/>
          <w:szCs w:val="33"/>
        </w:rPr>
        <w:t>四川省省级财政社保公共服务能力建设资金管理办法</w:t>
      </w:r>
      <w:r>
        <w:rPr>
          <w:rFonts w:eastAsia="方正仿宋_GBK" w:hint="eastAsia"/>
          <w:sz w:val="33"/>
          <w:szCs w:val="33"/>
        </w:rPr>
        <w:t>&gt;</w:t>
      </w:r>
      <w:r>
        <w:rPr>
          <w:rFonts w:eastAsia="方正仿宋_GBK" w:hint="eastAsia"/>
          <w:sz w:val="33"/>
          <w:szCs w:val="33"/>
        </w:rPr>
        <w:t>的通知》（</w:t>
      </w:r>
      <w:proofErr w:type="gramStart"/>
      <w:r>
        <w:rPr>
          <w:rFonts w:eastAsia="方正仿宋_GBK" w:hint="eastAsia"/>
          <w:sz w:val="33"/>
          <w:szCs w:val="33"/>
        </w:rPr>
        <w:t>川财社</w:t>
      </w:r>
      <w:proofErr w:type="gramEnd"/>
      <w:r>
        <w:rPr>
          <w:rFonts w:ascii="宋体" w:eastAsia="宋体" w:hAnsi="宋体" w:hint="eastAsia"/>
          <w:sz w:val="33"/>
          <w:szCs w:val="33"/>
        </w:rPr>
        <w:t>〔</w:t>
      </w:r>
      <w:r>
        <w:rPr>
          <w:rFonts w:ascii="宋体" w:eastAsia="宋体" w:hAnsi="宋体" w:hint="eastAsia"/>
          <w:sz w:val="33"/>
          <w:szCs w:val="33"/>
        </w:rPr>
        <w:t>2</w:t>
      </w:r>
      <w:r>
        <w:rPr>
          <w:rFonts w:ascii="宋体" w:eastAsia="宋体" w:hAnsi="宋体"/>
          <w:sz w:val="33"/>
          <w:szCs w:val="33"/>
        </w:rPr>
        <w:t>021</w:t>
      </w:r>
      <w:r>
        <w:rPr>
          <w:rFonts w:ascii="宋体" w:eastAsia="宋体" w:hAnsi="宋体" w:hint="eastAsia"/>
          <w:sz w:val="33"/>
          <w:szCs w:val="33"/>
        </w:rPr>
        <w:t>〕</w:t>
      </w:r>
      <w:r>
        <w:rPr>
          <w:rFonts w:ascii="宋体" w:eastAsia="宋体" w:hAnsi="宋体" w:hint="eastAsia"/>
          <w:sz w:val="33"/>
          <w:szCs w:val="33"/>
        </w:rPr>
        <w:t>7</w:t>
      </w:r>
      <w:r>
        <w:rPr>
          <w:rFonts w:ascii="宋体" w:eastAsia="宋体" w:hAnsi="宋体" w:hint="eastAsia"/>
          <w:sz w:val="33"/>
          <w:szCs w:val="33"/>
        </w:rPr>
        <w:t>号</w:t>
      </w:r>
      <w:r>
        <w:rPr>
          <w:rFonts w:eastAsia="方正仿宋_GBK" w:hint="eastAsia"/>
          <w:sz w:val="33"/>
          <w:szCs w:val="33"/>
        </w:rPr>
        <w:t>）要求，合理使用项目资金。</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（三）项目资金申报相符性。</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评价申报内容与实际相符，申报目标合理可行。</w:t>
      </w:r>
    </w:p>
    <w:p w:rsidR="00B47F40" w:rsidRDefault="008F60CE">
      <w:pPr>
        <w:adjustRightInd w:val="0"/>
        <w:snapToGrid w:val="0"/>
        <w:spacing w:line="560" w:lineRule="exact"/>
        <w:ind w:firstLineChars="200" w:firstLine="660"/>
        <w:rPr>
          <w:rFonts w:eastAsia="黑体"/>
          <w:sz w:val="33"/>
          <w:szCs w:val="33"/>
        </w:rPr>
      </w:pPr>
      <w:r>
        <w:rPr>
          <w:rFonts w:eastAsia="黑体"/>
          <w:sz w:val="33"/>
          <w:szCs w:val="33"/>
        </w:rPr>
        <w:t>二、项目实施及管理情况</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（一）资金到位及使用情况</w:t>
      </w:r>
    </w:p>
    <w:p w:rsidR="00B47F40" w:rsidRDefault="008F60CE">
      <w:pPr>
        <w:adjustRightInd w:val="0"/>
        <w:snapToGrid w:val="0"/>
        <w:spacing w:line="560" w:lineRule="exact"/>
        <w:ind w:firstLine="720"/>
        <w:rPr>
          <w:rFonts w:eastAsia="楷体_GB2312"/>
          <w:sz w:val="33"/>
          <w:szCs w:val="33"/>
          <w:lang w:val="zh-CN"/>
        </w:rPr>
      </w:pPr>
      <w:r>
        <w:rPr>
          <w:rFonts w:eastAsia="楷体_GB2312"/>
          <w:sz w:val="33"/>
          <w:szCs w:val="33"/>
          <w:lang w:val="zh-CN"/>
        </w:rPr>
        <w:t>1</w:t>
      </w:r>
      <w:r>
        <w:rPr>
          <w:rFonts w:eastAsia="楷体_GB2312"/>
          <w:sz w:val="33"/>
          <w:szCs w:val="33"/>
          <w:lang w:val="zh-CN"/>
        </w:rPr>
        <w:t>．资金计划及到位。</w:t>
      </w:r>
    </w:p>
    <w:p w:rsidR="00B47F40" w:rsidRDefault="008F60CE">
      <w:pPr>
        <w:adjustRightInd w:val="0"/>
        <w:snapToGrid w:val="0"/>
        <w:spacing w:line="560" w:lineRule="exact"/>
        <w:ind w:firstLine="720"/>
        <w:rPr>
          <w:rFonts w:eastAsia="方正仿宋_GBK"/>
          <w:sz w:val="33"/>
          <w:szCs w:val="33"/>
        </w:rPr>
      </w:pPr>
      <w:r>
        <w:rPr>
          <w:rFonts w:eastAsia="方正仿宋_GBK" w:hint="eastAsia"/>
          <w:sz w:val="33"/>
          <w:szCs w:val="33"/>
        </w:rPr>
        <w:t>2023</w:t>
      </w:r>
      <w:r>
        <w:rPr>
          <w:rFonts w:eastAsia="方正仿宋_GBK" w:hint="eastAsia"/>
          <w:sz w:val="33"/>
          <w:szCs w:val="33"/>
        </w:rPr>
        <w:t>年</w:t>
      </w:r>
      <w:r>
        <w:rPr>
          <w:rFonts w:eastAsia="方正仿宋_GBK" w:hint="eastAsia"/>
          <w:sz w:val="33"/>
          <w:szCs w:val="33"/>
        </w:rPr>
        <w:t>项目资金</w:t>
      </w:r>
      <w:r>
        <w:rPr>
          <w:rFonts w:eastAsia="方正仿宋_GBK"/>
          <w:sz w:val="33"/>
          <w:szCs w:val="33"/>
        </w:rPr>
        <w:t>3.12</w:t>
      </w:r>
      <w:r>
        <w:rPr>
          <w:rFonts w:eastAsia="方正仿宋_GBK" w:hint="eastAsia"/>
          <w:sz w:val="33"/>
          <w:szCs w:val="33"/>
        </w:rPr>
        <w:t>万元</w:t>
      </w:r>
      <w:r>
        <w:rPr>
          <w:rFonts w:eastAsia="方正仿宋_GBK" w:hint="eastAsia"/>
          <w:sz w:val="33"/>
          <w:szCs w:val="33"/>
        </w:rPr>
        <w:t>到位</w:t>
      </w:r>
      <w:r>
        <w:rPr>
          <w:rFonts w:eastAsia="方正仿宋_GBK"/>
          <w:sz w:val="33"/>
          <w:szCs w:val="33"/>
        </w:rPr>
        <w:t>。</w:t>
      </w:r>
    </w:p>
    <w:p w:rsidR="00B47F40" w:rsidRDefault="008F60CE">
      <w:pPr>
        <w:numPr>
          <w:ilvl w:val="0"/>
          <w:numId w:val="3"/>
        </w:numPr>
        <w:adjustRightInd w:val="0"/>
        <w:snapToGrid w:val="0"/>
        <w:spacing w:line="560" w:lineRule="exact"/>
        <w:ind w:firstLine="720"/>
        <w:rPr>
          <w:rFonts w:eastAsia="楷体_GB2312"/>
          <w:sz w:val="33"/>
          <w:szCs w:val="33"/>
          <w:lang w:val="zh-CN"/>
        </w:rPr>
      </w:pPr>
      <w:r>
        <w:rPr>
          <w:rFonts w:eastAsia="楷体_GB2312"/>
          <w:sz w:val="33"/>
          <w:szCs w:val="33"/>
          <w:lang w:val="zh-CN"/>
        </w:rPr>
        <w:t>资金使用。</w:t>
      </w:r>
    </w:p>
    <w:p w:rsidR="00B47F40" w:rsidRDefault="008F60CE">
      <w:pPr>
        <w:adjustRightInd w:val="0"/>
        <w:snapToGrid w:val="0"/>
        <w:spacing w:line="560" w:lineRule="exact"/>
        <w:ind w:firstLineChars="200" w:firstLine="660"/>
        <w:rPr>
          <w:rFonts w:eastAsia="方正仿宋_GBK"/>
          <w:sz w:val="33"/>
          <w:szCs w:val="33"/>
        </w:rPr>
      </w:pPr>
      <w:r>
        <w:rPr>
          <w:rFonts w:eastAsia="方正仿宋_GBK" w:hint="eastAsia"/>
          <w:sz w:val="33"/>
          <w:szCs w:val="33"/>
        </w:rPr>
        <w:t>用于档案整理和数字化管理</w:t>
      </w:r>
      <w:r>
        <w:rPr>
          <w:rFonts w:eastAsia="方正仿宋_GBK"/>
          <w:sz w:val="33"/>
          <w:szCs w:val="33"/>
        </w:rPr>
        <w:t>2</w:t>
      </w:r>
      <w:r>
        <w:rPr>
          <w:rFonts w:eastAsia="方正仿宋_GBK" w:hint="eastAsia"/>
          <w:sz w:val="33"/>
          <w:szCs w:val="33"/>
        </w:rPr>
        <w:t>万元、工伤宣传资料印刷</w:t>
      </w:r>
      <w:r>
        <w:rPr>
          <w:rFonts w:eastAsia="方正仿宋_GBK"/>
          <w:sz w:val="33"/>
          <w:szCs w:val="33"/>
        </w:rPr>
        <w:t>1.12</w:t>
      </w:r>
      <w:r>
        <w:rPr>
          <w:rFonts w:eastAsia="方正仿宋_GBK" w:hint="eastAsia"/>
          <w:sz w:val="33"/>
          <w:szCs w:val="33"/>
        </w:rPr>
        <w:t>万元，已全部完成支付。</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（二）项目财务管理情况</w:t>
      </w:r>
      <w:r>
        <w:rPr>
          <w:rFonts w:eastAsia="楷体_GB2312" w:hint="eastAsia"/>
          <w:b/>
          <w:sz w:val="33"/>
          <w:szCs w:val="33"/>
          <w:lang w:val="zh-CN"/>
        </w:rPr>
        <w:t xml:space="preserve"> </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区人力资源和社会保障局财务管理制度健全，严格按</w:t>
      </w:r>
      <w:r>
        <w:rPr>
          <w:rFonts w:eastAsia="方正仿宋_GBK"/>
          <w:sz w:val="33"/>
          <w:szCs w:val="33"/>
        </w:rPr>
        <w:lastRenderedPageBreak/>
        <w:t>照财务管理制度执行，及时处理账务，会计核算规范。</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（三）项目组织实施情况</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按照目标完成各项任务。</w:t>
      </w:r>
    </w:p>
    <w:p w:rsidR="00B47F40" w:rsidRDefault="008F60CE">
      <w:pPr>
        <w:adjustRightInd w:val="0"/>
        <w:snapToGrid w:val="0"/>
        <w:spacing w:line="560" w:lineRule="exact"/>
        <w:ind w:firstLine="720"/>
        <w:rPr>
          <w:sz w:val="33"/>
          <w:szCs w:val="33"/>
          <w:lang w:val="zh-CN"/>
        </w:rPr>
      </w:pPr>
      <w:r>
        <w:rPr>
          <w:rFonts w:eastAsia="黑体"/>
          <w:sz w:val="33"/>
          <w:szCs w:val="33"/>
        </w:rPr>
        <w:t>三、项目绩效情况</w:t>
      </w:r>
      <w:r>
        <w:rPr>
          <w:sz w:val="33"/>
          <w:szCs w:val="33"/>
          <w:lang w:val="zh-CN"/>
        </w:rPr>
        <w:tab/>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（一）项目完成情况</w:t>
      </w:r>
    </w:p>
    <w:p w:rsidR="00B47F40" w:rsidRDefault="008F60CE">
      <w:pPr>
        <w:adjustRightInd w:val="0"/>
        <w:snapToGrid w:val="0"/>
        <w:spacing w:line="560" w:lineRule="exact"/>
        <w:ind w:firstLine="720"/>
        <w:rPr>
          <w:rFonts w:eastAsia="楷体_GB2312"/>
          <w:sz w:val="33"/>
          <w:szCs w:val="33"/>
          <w:lang w:val="zh-CN"/>
        </w:rPr>
      </w:pPr>
      <w:r>
        <w:rPr>
          <w:rFonts w:eastAsia="方正仿宋_GBK" w:hint="eastAsia"/>
          <w:sz w:val="33"/>
          <w:szCs w:val="33"/>
        </w:rPr>
        <w:t>已按计划完成</w:t>
      </w:r>
      <w:r>
        <w:rPr>
          <w:rFonts w:eastAsia="方正仿宋_GBK" w:hint="eastAsia"/>
          <w:sz w:val="33"/>
          <w:szCs w:val="33"/>
        </w:rPr>
        <w:t>2</w:t>
      </w:r>
      <w:r>
        <w:rPr>
          <w:rFonts w:eastAsia="方正仿宋_GBK"/>
          <w:sz w:val="33"/>
          <w:szCs w:val="33"/>
        </w:rPr>
        <w:t>022</w:t>
      </w:r>
      <w:r>
        <w:rPr>
          <w:rFonts w:eastAsia="方正仿宋_GBK" w:hint="eastAsia"/>
          <w:sz w:val="33"/>
          <w:szCs w:val="33"/>
        </w:rPr>
        <w:t>年及前面部分年度档案整理和数字化管理、宣传资料印刷工作。</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（二）项目效益情况</w:t>
      </w:r>
    </w:p>
    <w:p w:rsidR="00B47F40" w:rsidRDefault="008F60CE">
      <w:pPr>
        <w:adjustRightInd w:val="0"/>
        <w:snapToGrid w:val="0"/>
        <w:spacing w:line="560" w:lineRule="exact"/>
        <w:ind w:firstLine="720"/>
        <w:rPr>
          <w:sz w:val="33"/>
          <w:szCs w:val="33"/>
        </w:rPr>
      </w:pPr>
      <w:r>
        <w:rPr>
          <w:rFonts w:eastAsia="方正仿宋_GBK" w:hint="eastAsia"/>
          <w:sz w:val="33"/>
          <w:szCs w:val="33"/>
        </w:rPr>
        <w:t>工伤认定法定时限内结案率达</w:t>
      </w:r>
      <w:r>
        <w:rPr>
          <w:rFonts w:eastAsia="方正仿宋_GBK" w:hint="eastAsia"/>
          <w:sz w:val="33"/>
          <w:szCs w:val="33"/>
        </w:rPr>
        <w:t>100%</w:t>
      </w:r>
      <w:r>
        <w:rPr>
          <w:rFonts w:eastAsia="方正仿宋_GBK" w:hint="eastAsia"/>
          <w:sz w:val="33"/>
          <w:szCs w:val="33"/>
        </w:rPr>
        <w:t>，维护了受伤害职工的合法权益；发放《建设工程企业项目参加工伤保险告知书》《工伤认定流程图》《工伤政策宣传手册》等宣传资料，通过宣传，使企业和职工更了解工伤预防、风险防控和申请流程；规范工伤档案数字化管理，方便查阅及保存。</w:t>
      </w:r>
    </w:p>
    <w:p w:rsidR="00B47F40" w:rsidRDefault="008F60CE">
      <w:pPr>
        <w:adjustRightInd w:val="0"/>
        <w:snapToGrid w:val="0"/>
        <w:spacing w:line="560" w:lineRule="exact"/>
        <w:ind w:firstLine="720"/>
        <w:rPr>
          <w:rFonts w:eastAsia="黑体"/>
          <w:sz w:val="33"/>
          <w:szCs w:val="33"/>
        </w:rPr>
      </w:pPr>
      <w:r>
        <w:rPr>
          <w:rFonts w:eastAsia="黑体"/>
          <w:sz w:val="33"/>
          <w:szCs w:val="33"/>
        </w:rPr>
        <w:t>四、问题及建议</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（一）存在的问题。</w:t>
      </w:r>
    </w:p>
    <w:p w:rsidR="00B47F40" w:rsidRDefault="008F60CE">
      <w:pPr>
        <w:adjustRightInd w:val="0"/>
        <w:snapToGrid w:val="0"/>
        <w:spacing w:line="560" w:lineRule="exact"/>
        <w:ind w:firstLine="720"/>
        <w:rPr>
          <w:rFonts w:eastAsia="楷体_GB2312"/>
          <w:b/>
          <w:sz w:val="33"/>
          <w:szCs w:val="33"/>
          <w:lang w:val="zh-CN"/>
        </w:rPr>
      </w:pPr>
      <w:r>
        <w:rPr>
          <w:rFonts w:eastAsia="方正仿宋_GBK"/>
          <w:sz w:val="33"/>
          <w:szCs w:val="33"/>
        </w:rPr>
        <w:t>无</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（二）相关建议。</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无</w:t>
      </w:r>
    </w:p>
    <w:p w:rsidR="00B47F40" w:rsidRDefault="00B47F40">
      <w:pPr>
        <w:adjustRightInd w:val="0"/>
        <w:snapToGrid w:val="0"/>
        <w:spacing w:line="560" w:lineRule="exact"/>
        <w:ind w:firstLine="720"/>
        <w:rPr>
          <w:rFonts w:eastAsia="方正仿宋_GBK"/>
          <w:sz w:val="33"/>
          <w:szCs w:val="33"/>
        </w:rPr>
      </w:pPr>
    </w:p>
    <w:p w:rsidR="00B47F40" w:rsidRDefault="00B47F40">
      <w:pPr>
        <w:adjustRightInd w:val="0"/>
        <w:snapToGrid w:val="0"/>
        <w:spacing w:line="560" w:lineRule="exact"/>
        <w:ind w:firstLine="720"/>
        <w:rPr>
          <w:rFonts w:eastAsia="方正仿宋_GBK"/>
          <w:sz w:val="33"/>
          <w:szCs w:val="33"/>
        </w:rPr>
      </w:pPr>
    </w:p>
    <w:p w:rsidR="00B47F40" w:rsidRDefault="008F60CE">
      <w:pPr>
        <w:pStyle w:val="a3"/>
        <w:spacing w:line="600" w:lineRule="exact"/>
        <w:ind w:firstLineChars="200" w:firstLine="763"/>
        <w:rPr>
          <w:rFonts w:ascii="方正小标宋_GBK" w:eastAsia="方正小标宋_GBK" w:hAnsi="宋体"/>
          <w:b/>
          <w:color w:val="000000"/>
          <w:kern w:val="0"/>
          <w:sz w:val="38"/>
          <w:szCs w:val="38"/>
        </w:rPr>
      </w:pPr>
      <w:r>
        <w:rPr>
          <w:rFonts w:ascii="方正小标宋_GBK" w:eastAsia="方正小标宋_GBK" w:hAnsi="宋体" w:hint="eastAsia"/>
          <w:b/>
          <w:color w:val="000000"/>
          <w:kern w:val="0"/>
          <w:sz w:val="38"/>
          <w:szCs w:val="38"/>
        </w:rPr>
        <w:t>攀枝花市仁和区人力资源和社会保障局</w:t>
      </w:r>
    </w:p>
    <w:p w:rsidR="00B47F40" w:rsidRDefault="008F60CE">
      <w:pPr>
        <w:pStyle w:val="a6"/>
        <w:spacing w:line="560" w:lineRule="exact"/>
        <w:jc w:val="center"/>
        <w:rPr>
          <w:rFonts w:ascii="方正小标宋简体" w:eastAsia="方正小标宋简体" w:hAnsi="宋体"/>
          <w:sz w:val="44"/>
          <w:szCs w:val="44"/>
        </w:rPr>
      </w:pPr>
      <w:r>
        <w:rPr>
          <w:rFonts w:ascii="方正小标宋_GBK" w:eastAsia="方正小标宋_GBK" w:hAnsi="宋体" w:hint="eastAsia"/>
          <w:b/>
          <w:sz w:val="38"/>
          <w:szCs w:val="38"/>
        </w:rPr>
        <w:t>202</w:t>
      </w:r>
      <w:r>
        <w:rPr>
          <w:rFonts w:ascii="方正小标宋_GBK" w:eastAsia="方正小标宋_GBK" w:hAnsi="宋体" w:hint="eastAsia"/>
          <w:b/>
          <w:sz w:val="38"/>
          <w:szCs w:val="38"/>
          <w:lang w:val="en-US"/>
        </w:rPr>
        <w:t>3</w:t>
      </w:r>
      <w:r>
        <w:rPr>
          <w:rFonts w:ascii="方正小标宋_GBK" w:eastAsia="方正小标宋_GBK" w:hAnsi="宋体" w:hint="eastAsia"/>
          <w:b/>
          <w:sz w:val="38"/>
          <w:szCs w:val="38"/>
        </w:rPr>
        <w:t>年度项目支出绩效自评报告</w:t>
      </w:r>
    </w:p>
    <w:p w:rsidR="00B47F40" w:rsidRDefault="008F60CE">
      <w:pPr>
        <w:pStyle w:val="a6"/>
        <w:spacing w:line="560" w:lineRule="exact"/>
        <w:jc w:val="center"/>
        <w:rPr>
          <w:rFonts w:ascii="方正小标宋_GBK" w:eastAsia="方正小标宋_GBK" w:hAnsi="宋体"/>
          <w:b/>
          <w:bCs/>
          <w:sz w:val="38"/>
          <w:szCs w:val="38"/>
          <w:lang w:val="en-US"/>
        </w:rPr>
      </w:pPr>
      <w:r>
        <w:rPr>
          <w:rFonts w:ascii="方正小标宋_GBK" w:eastAsia="方正小标宋_GBK" w:hAnsi="方正小标宋_GBK" w:cs="方正小标宋_GBK" w:hint="eastAsia"/>
          <w:b/>
          <w:bCs/>
          <w:sz w:val="38"/>
          <w:szCs w:val="38"/>
        </w:rPr>
        <w:t>社保公共服务能力建设资金</w:t>
      </w:r>
    </w:p>
    <w:p w:rsidR="00B47F40" w:rsidRDefault="008F60CE">
      <w:pPr>
        <w:pStyle w:val="a6"/>
        <w:spacing w:line="560" w:lineRule="exact"/>
        <w:jc w:val="center"/>
        <w:rPr>
          <w:rFonts w:ascii="方正小标宋_GBK" w:eastAsia="方正小标宋_GBK" w:hAnsi="宋体"/>
          <w:b/>
          <w:sz w:val="38"/>
          <w:szCs w:val="38"/>
          <w:lang w:val="en-US"/>
        </w:rPr>
      </w:pPr>
      <w:r>
        <w:rPr>
          <w:rFonts w:ascii="方正小标宋_GBK" w:eastAsia="方正小标宋_GBK" w:hAnsi="宋体" w:hint="eastAsia"/>
          <w:b/>
          <w:sz w:val="38"/>
          <w:szCs w:val="38"/>
          <w:lang w:val="en-US"/>
        </w:rPr>
        <w:lastRenderedPageBreak/>
        <w:t>（企保全国统筹绩效管理）</w:t>
      </w:r>
    </w:p>
    <w:p w:rsidR="00B47F40" w:rsidRDefault="00B47F40">
      <w:pPr>
        <w:pStyle w:val="a6"/>
        <w:spacing w:line="560" w:lineRule="exact"/>
        <w:ind w:firstLine="640"/>
        <w:jc w:val="center"/>
        <w:rPr>
          <w:rFonts w:ascii="宋体" w:hAnsi="宋体"/>
          <w:color w:val="auto"/>
          <w:kern w:val="2"/>
          <w:sz w:val="32"/>
          <w:szCs w:val="32"/>
        </w:rPr>
      </w:pPr>
    </w:p>
    <w:p w:rsidR="00B47F40" w:rsidRDefault="008F60CE">
      <w:pPr>
        <w:adjustRightInd w:val="0"/>
        <w:snapToGrid w:val="0"/>
        <w:spacing w:line="560" w:lineRule="exact"/>
        <w:ind w:firstLine="720"/>
        <w:rPr>
          <w:rFonts w:eastAsia="黑体"/>
          <w:sz w:val="33"/>
          <w:szCs w:val="33"/>
          <w:lang w:val="zh-CN"/>
        </w:rPr>
      </w:pPr>
      <w:r>
        <w:rPr>
          <w:rFonts w:eastAsia="黑体"/>
          <w:sz w:val="33"/>
          <w:szCs w:val="33"/>
        </w:rPr>
        <w:t>一、</w:t>
      </w:r>
      <w:r>
        <w:rPr>
          <w:rFonts w:eastAsia="黑体"/>
          <w:sz w:val="33"/>
          <w:szCs w:val="33"/>
          <w:lang w:val="zh-CN"/>
        </w:rPr>
        <w:t>项目概况</w:t>
      </w:r>
    </w:p>
    <w:p w:rsidR="00B47F40" w:rsidRDefault="008F60CE">
      <w:pPr>
        <w:autoSpaceDE w:val="0"/>
        <w:autoSpaceDN w:val="0"/>
        <w:adjustRightInd w:val="0"/>
        <w:spacing w:line="600" w:lineRule="exact"/>
        <w:ind w:firstLineChars="200" w:firstLine="663"/>
        <w:jc w:val="left"/>
        <w:rPr>
          <w:rFonts w:eastAsia="楷体_GB2312"/>
          <w:b/>
          <w:sz w:val="33"/>
          <w:szCs w:val="33"/>
          <w:lang w:val="zh-CN"/>
        </w:rPr>
      </w:pPr>
      <w:r>
        <w:rPr>
          <w:rFonts w:eastAsia="楷体_GB2312"/>
          <w:b/>
          <w:sz w:val="33"/>
          <w:szCs w:val="33"/>
          <w:lang w:val="zh-CN"/>
        </w:rPr>
        <w:t>（一）项目资金申报及批复情况。</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本项目</w:t>
      </w:r>
      <w:r>
        <w:rPr>
          <w:rFonts w:ascii="仿宋_GB2312" w:hAnsi="仿宋_GB2312" w:cs="仿宋_GB2312" w:hint="eastAsia"/>
        </w:rPr>
        <w:t>根据《攀枝花市财政局关于下达</w:t>
      </w:r>
      <w:r>
        <w:rPr>
          <w:rFonts w:ascii="仿宋_GB2312" w:hAnsi="仿宋_GB2312" w:cs="仿宋_GB2312" w:hint="eastAsia"/>
        </w:rPr>
        <w:t>202</w:t>
      </w:r>
      <w:r>
        <w:rPr>
          <w:rFonts w:ascii="仿宋_GB2312" w:hAnsi="仿宋_GB2312" w:cs="仿宋_GB2312" w:hint="eastAsia"/>
        </w:rPr>
        <w:t>3</w:t>
      </w:r>
      <w:r>
        <w:rPr>
          <w:rFonts w:ascii="仿宋_GB2312" w:hAnsi="仿宋_GB2312" w:cs="仿宋_GB2312" w:hint="eastAsia"/>
        </w:rPr>
        <w:t>年省级财政社保公共服务能力建设资金的通知》（攀财资社〔</w:t>
      </w:r>
      <w:r>
        <w:rPr>
          <w:rFonts w:ascii="仿宋_GB2312" w:hAnsi="仿宋_GB2312" w:cs="仿宋_GB2312" w:hint="eastAsia"/>
        </w:rPr>
        <w:t>202</w:t>
      </w:r>
      <w:r>
        <w:rPr>
          <w:rFonts w:ascii="仿宋_GB2312" w:hAnsi="仿宋_GB2312" w:cs="仿宋_GB2312" w:hint="eastAsia"/>
        </w:rPr>
        <w:t>3</w:t>
      </w:r>
      <w:r>
        <w:rPr>
          <w:rFonts w:ascii="仿宋_GB2312" w:hAnsi="仿宋_GB2312" w:cs="仿宋_GB2312" w:hint="eastAsia"/>
        </w:rPr>
        <w:t>〕</w:t>
      </w:r>
      <w:r>
        <w:rPr>
          <w:rFonts w:ascii="仿宋_GB2312" w:hAnsi="仿宋_GB2312" w:cs="仿宋_GB2312" w:hint="eastAsia"/>
        </w:rPr>
        <w:t>197</w:t>
      </w:r>
      <w:r>
        <w:rPr>
          <w:rFonts w:ascii="仿宋_GB2312" w:hAnsi="仿宋_GB2312" w:cs="仿宋_GB2312" w:hint="eastAsia"/>
        </w:rPr>
        <w:t>号）文件内容</w:t>
      </w:r>
      <w:r>
        <w:rPr>
          <w:rFonts w:eastAsia="方正仿宋_GBK"/>
          <w:sz w:val="33"/>
          <w:szCs w:val="33"/>
        </w:rPr>
        <w:t>，</w:t>
      </w:r>
      <w:r>
        <w:rPr>
          <w:rFonts w:eastAsia="方正仿宋_GBK" w:hint="eastAsia"/>
          <w:sz w:val="33"/>
          <w:szCs w:val="33"/>
        </w:rPr>
        <w:t>下达</w:t>
      </w:r>
      <w:r>
        <w:rPr>
          <w:rFonts w:eastAsia="方正仿宋_GBK"/>
          <w:sz w:val="33"/>
          <w:szCs w:val="33"/>
        </w:rPr>
        <w:t>资金</w:t>
      </w:r>
      <w:r>
        <w:rPr>
          <w:rFonts w:eastAsia="方正仿宋_GBK" w:hint="eastAsia"/>
          <w:sz w:val="33"/>
          <w:szCs w:val="33"/>
        </w:rPr>
        <w:t>1.41</w:t>
      </w:r>
      <w:r>
        <w:rPr>
          <w:rFonts w:eastAsia="方正仿宋_GBK"/>
          <w:sz w:val="33"/>
          <w:szCs w:val="33"/>
        </w:rPr>
        <w:t>万元</w:t>
      </w:r>
      <w:r>
        <w:rPr>
          <w:rFonts w:eastAsia="方正仿宋_GBK" w:hint="eastAsia"/>
          <w:sz w:val="33"/>
          <w:szCs w:val="33"/>
        </w:rPr>
        <w:t>。</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（二）项目绩效目标。</w:t>
      </w:r>
    </w:p>
    <w:p w:rsidR="00B47F40" w:rsidRDefault="008F60CE">
      <w:pPr>
        <w:adjustRightInd w:val="0"/>
        <w:snapToGrid w:val="0"/>
        <w:spacing w:line="560" w:lineRule="exact"/>
        <w:ind w:firstLine="720"/>
        <w:rPr>
          <w:b/>
          <w:sz w:val="33"/>
          <w:szCs w:val="33"/>
          <w:lang w:val="zh-CN"/>
        </w:rPr>
      </w:pPr>
      <w:r>
        <w:rPr>
          <w:b/>
          <w:sz w:val="33"/>
          <w:szCs w:val="33"/>
          <w:lang w:val="zh-CN"/>
        </w:rPr>
        <w:t>1</w:t>
      </w:r>
      <w:r>
        <w:rPr>
          <w:b/>
          <w:sz w:val="33"/>
          <w:szCs w:val="33"/>
          <w:lang w:val="zh-CN"/>
        </w:rPr>
        <w:t>．项目主要内容。</w:t>
      </w:r>
    </w:p>
    <w:p w:rsidR="00B47F40" w:rsidRDefault="008F60CE">
      <w:pPr>
        <w:spacing w:line="600" w:lineRule="exact"/>
        <w:ind w:firstLineChars="200" w:firstLine="660"/>
        <w:rPr>
          <w:rFonts w:eastAsia="方正仿宋_GBK"/>
          <w:sz w:val="33"/>
          <w:szCs w:val="33"/>
        </w:rPr>
      </w:pPr>
      <w:r>
        <w:rPr>
          <w:rFonts w:eastAsia="方正仿宋_GBK"/>
          <w:sz w:val="33"/>
          <w:szCs w:val="33"/>
        </w:rPr>
        <w:t>攀枝花市仁和区</w:t>
      </w:r>
      <w:r>
        <w:rPr>
          <w:rFonts w:eastAsia="方正仿宋_GBK" w:hint="eastAsia"/>
          <w:sz w:val="33"/>
          <w:szCs w:val="33"/>
        </w:rPr>
        <w:t>社保公共服务能力</w:t>
      </w:r>
      <w:r>
        <w:rPr>
          <w:rFonts w:eastAsia="方正仿宋_GBK"/>
          <w:sz w:val="33"/>
          <w:szCs w:val="33"/>
        </w:rPr>
        <w:t>建设</w:t>
      </w:r>
    </w:p>
    <w:p w:rsidR="00B47F40" w:rsidRDefault="008F60CE">
      <w:pPr>
        <w:adjustRightInd w:val="0"/>
        <w:snapToGrid w:val="0"/>
        <w:spacing w:line="560" w:lineRule="exact"/>
        <w:ind w:firstLine="720"/>
        <w:rPr>
          <w:b/>
          <w:sz w:val="33"/>
          <w:szCs w:val="33"/>
          <w:lang w:val="zh-CN"/>
        </w:rPr>
      </w:pPr>
      <w:r>
        <w:rPr>
          <w:b/>
          <w:sz w:val="33"/>
          <w:szCs w:val="33"/>
          <w:lang w:val="zh-CN"/>
        </w:rPr>
        <w:t>2</w:t>
      </w:r>
      <w:r>
        <w:rPr>
          <w:b/>
          <w:sz w:val="33"/>
          <w:szCs w:val="33"/>
          <w:lang w:val="zh-CN"/>
        </w:rPr>
        <w:t>．计划实现的具体绩效目标（定性和定量目标）以及项目实施进度计划等。</w:t>
      </w:r>
    </w:p>
    <w:p w:rsidR="00B47F40" w:rsidRDefault="008F60CE">
      <w:pPr>
        <w:adjustRightInd w:val="0"/>
        <w:snapToGrid w:val="0"/>
        <w:spacing w:line="560" w:lineRule="exact"/>
        <w:ind w:firstLine="720"/>
        <w:rPr>
          <w:rFonts w:eastAsia="方正仿宋_GBK"/>
          <w:sz w:val="33"/>
          <w:szCs w:val="33"/>
        </w:rPr>
      </w:pPr>
      <w:r>
        <w:rPr>
          <w:rFonts w:eastAsia="方正仿宋_GBK" w:hint="eastAsia"/>
          <w:sz w:val="33"/>
          <w:szCs w:val="33"/>
        </w:rPr>
        <w:t>确保企业职工基本养老保险全国统筹工作顺利开展，参保覆盖人数持续增长，待遇水平稳步提高，基金运行总体平稳。</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（三）项目资金申报相符性。</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评价申报内容与实际相符，申报目标合理可行。</w:t>
      </w:r>
    </w:p>
    <w:p w:rsidR="00B47F40" w:rsidRDefault="008F60CE">
      <w:pPr>
        <w:adjustRightInd w:val="0"/>
        <w:snapToGrid w:val="0"/>
        <w:spacing w:line="560" w:lineRule="exact"/>
        <w:ind w:firstLine="720"/>
        <w:rPr>
          <w:rFonts w:eastAsia="黑体"/>
          <w:sz w:val="33"/>
          <w:szCs w:val="33"/>
        </w:rPr>
      </w:pPr>
      <w:r>
        <w:rPr>
          <w:rFonts w:eastAsia="黑体"/>
          <w:sz w:val="33"/>
          <w:szCs w:val="33"/>
        </w:rPr>
        <w:t>二、项目实施及管理情况</w:t>
      </w:r>
    </w:p>
    <w:p w:rsidR="00B47F40" w:rsidRDefault="008F60CE">
      <w:pPr>
        <w:adjustRightInd w:val="0"/>
        <w:snapToGrid w:val="0"/>
        <w:spacing w:line="560" w:lineRule="exact"/>
        <w:ind w:firstLine="720"/>
        <w:rPr>
          <w:rFonts w:eastAsia="楷体_GB2312"/>
          <w:b/>
          <w:sz w:val="33"/>
          <w:szCs w:val="33"/>
          <w:lang w:val="zh-CN"/>
        </w:rPr>
      </w:pPr>
      <w:r>
        <w:rPr>
          <w:sz w:val="33"/>
          <w:szCs w:val="33"/>
          <w:lang w:val="zh-CN"/>
        </w:rPr>
        <w:tab/>
      </w:r>
      <w:r>
        <w:rPr>
          <w:rFonts w:eastAsia="楷体_GB2312"/>
          <w:b/>
          <w:sz w:val="33"/>
          <w:szCs w:val="33"/>
          <w:lang w:val="zh-CN"/>
        </w:rPr>
        <w:t>（一）资金计划、到位及使用情况。</w:t>
      </w:r>
    </w:p>
    <w:p w:rsidR="00B47F40" w:rsidRDefault="008F60CE">
      <w:pPr>
        <w:adjustRightInd w:val="0"/>
        <w:snapToGrid w:val="0"/>
        <w:spacing w:line="560" w:lineRule="exact"/>
        <w:ind w:firstLine="720"/>
        <w:rPr>
          <w:rFonts w:eastAsia="楷体_GB2312"/>
          <w:sz w:val="33"/>
          <w:szCs w:val="33"/>
          <w:lang w:val="zh-CN"/>
        </w:rPr>
      </w:pPr>
      <w:r>
        <w:rPr>
          <w:rFonts w:eastAsia="楷体_GB2312"/>
          <w:sz w:val="33"/>
          <w:szCs w:val="33"/>
          <w:lang w:val="zh-CN"/>
        </w:rPr>
        <w:t>1</w:t>
      </w:r>
      <w:r>
        <w:rPr>
          <w:rFonts w:eastAsia="楷体_GB2312"/>
          <w:sz w:val="33"/>
          <w:szCs w:val="33"/>
          <w:lang w:val="zh-CN"/>
        </w:rPr>
        <w:t>．资金计划及到位。</w:t>
      </w:r>
    </w:p>
    <w:p w:rsidR="00B47F40" w:rsidRDefault="008F60CE">
      <w:pPr>
        <w:adjustRightInd w:val="0"/>
        <w:snapToGrid w:val="0"/>
        <w:spacing w:line="560" w:lineRule="exact"/>
        <w:ind w:firstLineChars="300" w:firstLine="990"/>
        <w:rPr>
          <w:rFonts w:eastAsia="楷体_GB2312"/>
          <w:sz w:val="33"/>
          <w:szCs w:val="33"/>
        </w:rPr>
      </w:pPr>
      <w:r>
        <w:rPr>
          <w:rFonts w:eastAsia="楷体_GB2312" w:hint="eastAsia"/>
          <w:sz w:val="33"/>
          <w:szCs w:val="33"/>
        </w:rPr>
        <w:t>2023</w:t>
      </w:r>
      <w:r>
        <w:rPr>
          <w:rFonts w:eastAsia="楷体_GB2312" w:hint="eastAsia"/>
          <w:sz w:val="33"/>
          <w:szCs w:val="33"/>
        </w:rPr>
        <w:t>年</w:t>
      </w:r>
      <w:r>
        <w:rPr>
          <w:rFonts w:eastAsia="楷体_GB2312" w:hint="eastAsia"/>
          <w:sz w:val="33"/>
          <w:szCs w:val="33"/>
        </w:rPr>
        <w:t>12</w:t>
      </w:r>
      <w:r>
        <w:rPr>
          <w:rFonts w:eastAsia="楷体_GB2312" w:hint="eastAsia"/>
          <w:sz w:val="33"/>
          <w:szCs w:val="33"/>
        </w:rPr>
        <w:t>月底资金到位</w:t>
      </w:r>
    </w:p>
    <w:p w:rsidR="00B47F40" w:rsidRDefault="008F60CE">
      <w:pPr>
        <w:adjustRightInd w:val="0"/>
        <w:snapToGrid w:val="0"/>
        <w:spacing w:line="560" w:lineRule="exact"/>
        <w:ind w:firstLine="720"/>
        <w:rPr>
          <w:rFonts w:eastAsia="楷体_GB2312"/>
          <w:sz w:val="33"/>
          <w:szCs w:val="33"/>
          <w:lang w:val="zh-CN"/>
        </w:rPr>
      </w:pPr>
      <w:r>
        <w:rPr>
          <w:rFonts w:eastAsia="楷体_GB2312"/>
          <w:sz w:val="33"/>
          <w:szCs w:val="33"/>
          <w:lang w:val="zh-CN"/>
        </w:rPr>
        <w:t>2</w:t>
      </w:r>
      <w:r>
        <w:rPr>
          <w:rFonts w:eastAsia="楷体_GB2312"/>
          <w:sz w:val="33"/>
          <w:szCs w:val="33"/>
          <w:lang w:val="zh-CN"/>
        </w:rPr>
        <w:t>．资金使用。</w:t>
      </w:r>
    </w:p>
    <w:p w:rsidR="00B47F40" w:rsidRDefault="008F60CE">
      <w:pPr>
        <w:adjustRightInd w:val="0"/>
        <w:snapToGrid w:val="0"/>
        <w:spacing w:line="560" w:lineRule="exact"/>
        <w:ind w:firstLine="720"/>
        <w:rPr>
          <w:rFonts w:eastAsia="方正仿宋_GBK"/>
          <w:sz w:val="33"/>
          <w:szCs w:val="33"/>
        </w:rPr>
      </w:pPr>
      <w:r>
        <w:rPr>
          <w:rFonts w:eastAsia="方正仿宋_GBK" w:hint="eastAsia"/>
          <w:sz w:val="33"/>
          <w:szCs w:val="33"/>
        </w:rPr>
        <w:t>项目资金结转到</w:t>
      </w:r>
      <w:r>
        <w:rPr>
          <w:rFonts w:eastAsia="方正仿宋_GBK" w:hint="eastAsia"/>
          <w:sz w:val="33"/>
          <w:szCs w:val="33"/>
        </w:rPr>
        <w:t>2024</w:t>
      </w:r>
      <w:r>
        <w:rPr>
          <w:rFonts w:eastAsia="方正仿宋_GBK" w:hint="eastAsia"/>
          <w:sz w:val="33"/>
          <w:szCs w:val="33"/>
        </w:rPr>
        <w:t>年使用。</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（二）项目财务管理情况。</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lastRenderedPageBreak/>
        <w:t>仁和区人力资源和社会保障局财务管理制度健全，严格按照财务管理制度执行，及时处理账务，会计核算规范。</w:t>
      </w:r>
    </w:p>
    <w:p w:rsidR="00B47F40" w:rsidRDefault="008F60CE">
      <w:pPr>
        <w:adjustRightInd w:val="0"/>
        <w:snapToGrid w:val="0"/>
        <w:spacing w:line="560" w:lineRule="exact"/>
        <w:ind w:firstLine="720"/>
        <w:rPr>
          <w:rFonts w:eastAsia="楷体_GB2312"/>
          <w:sz w:val="33"/>
          <w:szCs w:val="33"/>
          <w:lang w:val="zh-CN"/>
        </w:rPr>
      </w:pPr>
      <w:r>
        <w:rPr>
          <w:rFonts w:eastAsia="楷体_GB2312"/>
          <w:b/>
          <w:sz w:val="33"/>
          <w:szCs w:val="33"/>
          <w:lang w:val="zh-CN"/>
        </w:rPr>
        <w:t>（三）项目组织实施情况。</w:t>
      </w:r>
    </w:p>
    <w:p w:rsidR="00B47F40" w:rsidRDefault="008F60CE">
      <w:pPr>
        <w:spacing w:line="580" w:lineRule="exact"/>
        <w:ind w:firstLineChars="200" w:firstLine="660"/>
        <w:rPr>
          <w:rFonts w:eastAsia="方正仿宋_GBK"/>
          <w:sz w:val="33"/>
          <w:szCs w:val="33"/>
        </w:rPr>
      </w:pPr>
      <w:r>
        <w:rPr>
          <w:rFonts w:eastAsia="方正仿宋_GBK" w:hint="eastAsia"/>
          <w:sz w:val="33"/>
          <w:szCs w:val="33"/>
        </w:rPr>
        <w:t>将</w:t>
      </w:r>
      <w:r>
        <w:rPr>
          <w:rFonts w:eastAsia="方正仿宋_GBK" w:hint="eastAsia"/>
          <w:sz w:val="33"/>
          <w:szCs w:val="33"/>
        </w:rPr>
        <w:t>严格按照四川省省级财政社保公共服务能力建设资金管理办法</w:t>
      </w:r>
      <w:r>
        <w:rPr>
          <w:rFonts w:eastAsia="方正仿宋_GBK"/>
          <w:sz w:val="33"/>
          <w:szCs w:val="33"/>
        </w:rPr>
        <w:t>，各项支出符合专项资金使用要求。仁和区人力资源和社会保障局严格按照财务管理制度对该项目资金进行管理和使用。</w:t>
      </w:r>
    </w:p>
    <w:p w:rsidR="00B47F40" w:rsidRDefault="008F60CE">
      <w:pPr>
        <w:adjustRightInd w:val="0"/>
        <w:snapToGrid w:val="0"/>
        <w:spacing w:line="560" w:lineRule="exact"/>
        <w:ind w:firstLine="720"/>
        <w:rPr>
          <w:sz w:val="33"/>
          <w:szCs w:val="33"/>
          <w:lang w:val="zh-CN"/>
        </w:rPr>
      </w:pPr>
      <w:r>
        <w:rPr>
          <w:rFonts w:eastAsia="黑体"/>
          <w:sz w:val="33"/>
          <w:szCs w:val="33"/>
        </w:rPr>
        <w:t>三、项目绩效情况</w:t>
      </w:r>
      <w:r>
        <w:rPr>
          <w:sz w:val="33"/>
          <w:szCs w:val="33"/>
          <w:lang w:val="zh-CN"/>
        </w:rPr>
        <w:tab/>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（一）项目完成情况。</w:t>
      </w:r>
    </w:p>
    <w:p w:rsidR="00B47F40" w:rsidRDefault="008F60CE">
      <w:pPr>
        <w:adjustRightInd w:val="0"/>
        <w:snapToGrid w:val="0"/>
        <w:spacing w:line="560" w:lineRule="exact"/>
        <w:ind w:firstLine="720"/>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积极</w:t>
      </w:r>
      <w:r>
        <w:rPr>
          <w:rFonts w:ascii="方正仿宋_GBK" w:eastAsia="方正仿宋_GBK" w:hAnsi="方正仿宋_GBK" w:cs="方正仿宋_GBK" w:hint="eastAsia"/>
          <w:color w:val="000000" w:themeColor="text1"/>
        </w:rPr>
        <w:t>做好职工养老保险政策宣传</w:t>
      </w:r>
      <w:r>
        <w:rPr>
          <w:rFonts w:ascii="方正仿宋_GBK" w:eastAsia="方正仿宋_GBK" w:hAnsi="方正仿宋_GBK" w:cs="方正仿宋_GBK" w:hint="eastAsia"/>
          <w:color w:val="000000" w:themeColor="text1"/>
        </w:rPr>
        <w:t>，</w:t>
      </w:r>
      <w:r>
        <w:rPr>
          <w:rFonts w:ascii="方正仿宋_GBK" w:eastAsia="方正仿宋_GBK" w:hAnsi="方正仿宋_GBK" w:cs="方正仿宋_GBK" w:hint="eastAsia"/>
          <w:color w:val="000000" w:themeColor="text1"/>
        </w:rPr>
        <w:t>采取</w:t>
      </w:r>
      <w:r>
        <w:rPr>
          <w:rFonts w:ascii="方正仿宋_GBK" w:eastAsia="方正仿宋_GBK" w:hAnsi="方正仿宋_GBK" w:cs="方正仿宋_GBK" w:hint="eastAsia"/>
          <w:color w:val="000000" w:themeColor="text1"/>
        </w:rPr>
        <w:t>到乡镇、入企业开展养老保险</w:t>
      </w:r>
      <w:r>
        <w:rPr>
          <w:rFonts w:ascii="方正仿宋_GBK" w:eastAsia="方正仿宋_GBK" w:hAnsi="方正仿宋_GBK" w:cs="方正仿宋_GBK" w:hint="eastAsia"/>
          <w:color w:val="000000" w:themeColor="text1"/>
        </w:rPr>
        <w:t>政策</w:t>
      </w:r>
      <w:r>
        <w:rPr>
          <w:rFonts w:ascii="方正仿宋_GBK" w:eastAsia="方正仿宋_GBK" w:hAnsi="方正仿宋_GBK" w:cs="方正仿宋_GBK" w:hint="eastAsia"/>
          <w:color w:val="000000" w:themeColor="text1"/>
        </w:rPr>
        <w:t>宣传</w:t>
      </w:r>
      <w:r>
        <w:rPr>
          <w:rFonts w:ascii="方正仿宋_GBK" w:eastAsia="方正仿宋_GBK" w:hAnsi="方正仿宋_GBK" w:cs="方正仿宋_GBK" w:hint="eastAsia"/>
          <w:color w:val="000000" w:themeColor="text1"/>
        </w:rPr>
        <w:t>2</w:t>
      </w:r>
      <w:r>
        <w:rPr>
          <w:rFonts w:ascii="方正仿宋_GBK" w:eastAsia="方正仿宋_GBK" w:hAnsi="方正仿宋_GBK" w:cs="方正仿宋_GBK" w:hint="eastAsia"/>
          <w:color w:val="000000" w:themeColor="text1"/>
        </w:rPr>
        <w:t>2</w:t>
      </w:r>
      <w:r>
        <w:rPr>
          <w:rFonts w:ascii="方正仿宋_GBK" w:eastAsia="方正仿宋_GBK" w:hAnsi="方正仿宋_GBK" w:cs="方正仿宋_GBK" w:hint="eastAsia"/>
          <w:color w:val="000000" w:themeColor="text1"/>
        </w:rPr>
        <w:t>场，</w:t>
      </w:r>
      <w:r>
        <w:rPr>
          <w:rFonts w:ascii="方正仿宋_GBK" w:eastAsia="方正仿宋_GBK" w:hAnsi="方正仿宋_GBK" w:cs="方正仿宋_GBK" w:hint="eastAsia"/>
          <w:color w:val="000000" w:themeColor="text1"/>
        </w:rPr>
        <w:t>发放宣传资料</w:t>
      </w:r>
      <w:r>
        <w:rPr>
          <w:rFonts w:ascii="方正仿宋_GBK" w:eastAsia="方正仿宋_GBK" w:hAnsi="方正仿宋_GBK" w:cs="方正仿宋_GBK" w:hint="eastAsia"/>
          <w:color w:val="000000" w:themeColor="text1"/>
        </w:rPr>
        <w:t xml:space="preserve"> 1</w:t>
      </w:r>
      <w:r>
        <w:rPr>
          <w:rFonts w:ascii="方正仿宋_GBK" w:eastAsia="方正仿宋_GBK" w:hAnsi="方正仿宋_GBK" w:cs="方正仿宋_GBK" w:hint="eastAsia"/>
          <w:color w:val="000000" w:themeColor="text1"/>
        </w:rPr>
        <w:t>万余份</w:t>
      </w:r>
      <w:r>
        <w:rPr>
          <w:rFonts w:ascii="方正仿宋_GBK" w:eastAsia="方正仿宋_GBK" w:hAnsi="方正仿宋_GBK" w:cs="方正仿宋_GBK" w:hint="eastAsia"/>
          <w:color w:val="000000" w:themeColor="text1"/>
        </w:rPr>
        <w:t>，</w:t>
      </w:r>
      <w:r>
        <w:rPr>
          <w:rFonts w:ascii="方正仿宋_GBK" w:eastAsia="方正仿宋_GBK" w:hAnsi="方正仿宋_GBK" w:cs="方正仿宋_GBK" w:hint="eastAsia"/>
          <w:sz w:val="33"/>
          <w:szCs w:val="33"/>
        </w:rPr>
        <w:t>针对不同受众群体有针对性的宣传，</w:t>
      </w:r>
      <w:r>
        <w:rPr>
          <w:rFonts w:ascii="方正仿宋_GBK" w:eastAsia="方正仿宋_GBK" w:hAnsi="方正仿宋_GBK" w:cs="方正仿宋_GBK" w:hint="eastAsia"/>
          <w:sz w:val="33"/>
          <w:szCs w:val="33"/>
        </w:rPr>
        <w:t>有效帮助群众消除政策盲点，用真情服务和暖心行动擦亮了</w:t>
      </w:r>
      <w:r>
        <w:rPr>
          <w:rFonts w:ascii="方正仿宋_GBK" w:eastAsia="方正仿宋_GBK" w:hAnsi="方正仿宋_GBK" w:cs="方正仿宋_GBK" w:hint="eastAsia"/>
          <w:sz w:val="33"/>
          <w:szCs w:val="33"/>
        </w:rPr>
        <w:t>仁和</w:t>
      </w:r>
      <w:r>
        <w:rPr>
          <w:rFonts w:ascii="方正仿宋_GBK" w:eastAsia="方正仿宋_GBK" w:hAnsi="方正仿宋_GBK" w:cs="方正仿宋_GBK" w:hint="eastAsia"/>
          <w:sz w:val="33"/>
          <w:szCs w:val="33"/>
        </w:rPr>
        <w:t>社保服务品牌底色</w:t>
      </w:r>
      <w:r>
        <w:rPr>
          <w:rFonts w:ascii="方正仿宋_GBK" w:eastAsia="方正仿宋_GBK" w:hAnsi="方正仿宋_GBK" w:cs="方正仿宋_GBK" w:hint="eastAsia"/>
          <w:sz w:val="33"/>
          <w:szCs w:val="33"/>
        </w:rPr>
        <w:t>。</w:t>
      </w:r>
      <w:r>
        <w:rPr>
          <w:rFonts w:ascii="方正仿宋_GBK" w:eastAsia="方正仿宋_GBK" w:hAnsi="方正仿宋_GBK" w:cs="方正仿宋_GBK" w:hint="eastAsia"/>
          <w:sz w:val="33"/>
          <w:szCs w:val="33"/>
        </w:rPr>
        <w:t>为我</w:t>
      </w:r>
      <w:r>
        <w:rPr>
          <w:rFonts w:ascii="方正仿宋_GBK" w:eastAsia="方正仿宋_GBK" w:hAnsi="方正仿宋_GBK" w:cs="方正仿宋_GBK" w:hint="eastAsia"/>
          <w:sz w:val="33"/>
          <w:szCs w:val="33"/>
        </w:rPr>
        <w:t>区</w:t>
      </w:r>
      <w:r>
        <w:rPr>
          <w:rFonts w:ascii="方正仿宋_GBK" w:eastAsia="方正仿宋_GBK" w:hAnsi="方正仿宋_GBK" w:cs="方正仿宋_GBK" w:hint="eastAsia"/>
          <w:sz w:val="33"/>
          <w:szCs w:val="33"/>
        </w:rPr>
        <w:t>社保事业各项工作的</w:t>
      </w:r>
      <w:r>
        <w:rPr>
          <w:rFonts w:ascii="方正仿宋_GBK" w:eastAsia="方正仿宋_GBK" w:hAnsi="方正仿宋_GBK" w:cs="方正仿宋_GBK" w:hint="eastAsia"/>
          <w:sz w:val="33"/>
          <w:szCs w:val="33"/>
        </w:rPr>
        <w:t>有序</w:t>
      </w:r>
      <w:r>
        <w:rPr>
          <w:rFonts w:ascii="方正仿宋_GBK" w:eastAsia="方正仿宋_GBK" w:hAnsi="方正仿宋_GBK" w:cs="方正仿宋_GBK" w:hint="eastAsia"/>
          <w:sz w:val="33"/>
          <w:szCs w:val="33"/>
        </w:rPr>
        <w:t>推进打好了民心基础</w:t>
      </w:r>
      <w:r>
        <w:rPr>
          <w:rFonts w:ascii="方正仿宋_GBK" w:eastAsia="方正仿宋_GBK" w:hAnsi="方正仿宋_GBK" w:cs="方正仿宋_GBK" w:hint="eastAsia"/>
          <w:sz w:val="33"/>
          <w:szCs w:val="33"/>
        </w:rPr>
        <w:t>，</w:t>
      </w:r>
      <w:r>
        <w:rPr>
          <w:rFonts w:ascii="方正仿宋_GBK" w:eastAsia="方正仿宋_GBK" w:hAnsi="方正仿宋_GBK" w:cs="方正仿宋_GBK" w:hint="eastAsia"/>
          <w:sz w:val="33"/>
          <w:szCs w:val="33"/>
        </w:rPr>
        <w:t>提升了群众对社保服务的认知及认可度，提高了群众对社保政策的知晓度。</w:t>
      </w:r>
      <w:r>
        <w:rPr>
          <w:rFonts w:ascii="方正仿宋_GBK" w:eastAsia="方正仿宋_GBK" w:hAnsi="方正仿宋_GBK" w:cs="方正仿宋_GBK" w:hint="eastAsia"/>
          <w:color w:val="000000" w:themeColor="text1"/>
        </w:rPr>
        <w:t>统一制作人社</w:t>
      </w:r>
      <w:r>
        <w:rPr>
          <w:rFonts w:ascii="仿宋_GB2312" w:hAnsi="仿宋_GB2312" w:cs="仿宋_GB2312" w:hint="eastAsia"/>
        </w:rPr>
        <w:t>经办标准化建设服务事项公示</w:t>
      </w:r>
      <w:r>
        <w:rPr>
          <w:rFonts w:ascii="仿宋_GB2312" w:hAnsi="仿宋_GB2312" w:cs="仿宋_GB2312" w:hint="eastAsia"/>
        </w:rPr>
        <w:t>牌</w:t>
      </w:r>
      <w:r>
        <w:rPr>
          <w:rFonts w:ascii="方正仿宋_GBK" w:eastAsia="方正仿宋_GBK" w:hAnsi="方正仿宋_GBK" w:cs="方正仿宋_GBK" w:hint="eastAsia"/>
          <w:color w:val="000000" w:themeColor="text1"/>
        </w:rPr>
        <w:t>29</w:t>
      </w:r>
      <w:r>
        <w:rPr>
          <w:rFonts w:ascii="方正仿宋_GBK" w:eastAsia="方正仿宋_GBK" w:hAnsi="方正仿宋_GBK" w:cs="方正仿宋_GBK" w:hint="eastAsia"/>
          <w:color w:val="000000" w:themeColor="text1"/>
        </w:rPr>
        <w:t>套，进一步规范经办流程。</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（二）项目效益情况。</w:t>
      </w:r>
    </w:p>
    <w:p w:rsidR="00B47F40" w:rsidRDefault="008F60CE">
      <w:pPr>
        <w:adjustRightInd w:val="0"/>
        <w:snapToGrid w:val="0"/>
        <w:spacing w:line="560" w:lineRule="exact"/>
        <w:ind w:firstLine="720"/>
        <w:rPr>
          <w:rFonts w:ascii="方正仿宋_GBK" w:eastAsia="方正仿宋_GBK" w:hAnsi="方正仿宋_GBK" w:cs="方正仿宋_GBK"/>
          <w:color w:val="000000" w:themeColor="text1"/>
        </w:rPr>
      </w:pPr>
      <w:r>
        <w:rPr>
          <w:rFonts w:ascii="方正仿宋_GBK" w:eastAsia="方正仿宋_GBK" w:hAnsi="方正仿宋_GBK" w:cs="方正仿宋_GBK" w:hint="eastAsia"/>
          <w:color w:val="000000" w:themeColor="text1"/>
        </w:rPr>
        <w:t>2023</w:t>
      </w:r>
      <w:r>
        <w:rPr>
          <w:rFonts w:ascii="方正仿宋_GBK" w:eastAsia="方正仿宋_GBK" w:hAnsi="方正仿宋_GBK" w:cs="方正仿宋_GBK" w:hint="eastAsia"/>
          <w:color w:val="000000" w:themeColor="text1"/>
        </w:rPr>
        <w:t>年</w:t>
      </w:r>
      <w:r>
        <w:rPr>
          <w:rFonts w:ascii="方正仿宋_GBK" w:eastAsia="方正仿宋_GBK" w:hAnsi="方正仿宋_GBK" w:cs="方正仿宋_GBK" w:hint="eastAsia"/>
          <w:color w:val="000000" w:themeColor="text1"/>
        </w:rPr>
        <w:t>，</w:t>
      </w:r>
      <w:r>
        <w:rPr>
          <w:rFonts w:ascii="方正仿宋_GBK" w:eastAsia="方正仿宋_GBK" w:hAnsi="方正仿宋_GBK" w:cs="方正仿宋_GBK" w:hint="eastAsia"/>
          <w:color w:val="000000" w:themeColor="text1"/>
        </w:rPr>
        <w:t>全</w:t>
      </w:r>
      <w:r>
        <w:rPr>
          <w:rFonts w:ascii="方正仿宋_GBK" w:eastAsia="方正仿宋_GBK" w:hAnsi="方正仿宋_GBK" w:cs="方正仿宋_GBK" w:hint="eastAsia"/>
          <w:color w:val="000000" w:themeColor="text1"/>
        </w:rPr>
        <w:t>区城镇职工基本养老保险参保</w:t>
      </w:r>
      <w:r>
        <w:rPr>
          <w:rFonts w:ascii="方正仿宋_GBK" w:eastAsia="方正仿宋_GBK" w:hAnsi="方正仿宋_GBK" w:cs="方正仿宋_GBK" w:hint="eastAsia"/>
          <w:color w:val="000000" w:themeColor="text1"/>
        </w:rPr>
        <w:t>40108</w:t>
      </w:r>
      <w:r>
        <w:rPr>
          <w:rFonts w:ascii="方正仿宋_GBK" w:eastAsia="方正仿宋_GBK" w:hAnsi="方正仿宋_GBK" w:cs="方正仿宋_GBK" w:hint="eastAsia"/>
          <w:color w:val="000000" w:themeColor="text1"/>
        </w:rPr>
        <w:t>人</w:t>
      </w:r>
      <w:r>
        <w:rPr>
          <w:rFonts w:ascii="方正仿宋_GBK" w:eastAsia="方正仿宋_GBK" w:hAnsi="方正仿宋_GBK" w:cs="方正仿宋_GBK" w:hint="eastAsia"/>
          <w:color w:val="000000" w:themeColor="text1"/>
        </w:rPr>
        <w:t>;</w:t>
      </w:r>
      <w:r>
        <w:rPr>
          <w:rFonts w:ascii="方正仿宋_GBK" w:eastAsia="方正仿宋_GBK" w:hAnsi="方正仿宋_GBK" w:cs="方正仿宋_GBK" w:hint="eastAsia"/>
          <w:color w:val="000000" w:themeColor="text1"/>
        </w:rPr>
        <w:t>累计征缴养老保险费</w:t>
      </w:r>
      <w:r>
        <w:rPr>
          <w:rFonts w:ascii="方正仿宋_GBK" w:eastAsia="方正仿宋_GBK" w:hAnsi="方正仿宋_GBK" w:cs="方正仿宋_GBK" w:hint="eastAsia"/>
          <w:color w:val="000000" w:themeColor="text1"/>
        </w:rPr>
        <w:t>19553.37</w:t>
      </w:r>
      <w:r>
        <w:rPr>
          <w:rFonts w:ascii="方正仿宋_GBK" w:eastAsia="方正仿宋_GBK" w:hAnsi="方正仿宋_GBK" w:cs="方正仿宋_GBK" w:hint="eastAsia"/>
          <w:color w:val="000000" w:themeColor="text1"/>
        </w:rPr>
        <w:t>万元</w:t>
      </w:r>
      <w:r>
        <w:rPr>
          <w:rFonts w:ascii="方正仿宋_GBK" w:eastAsia="方正仿宋_GBK" w:hAnsi="方正仿宋_GBK" w:cs="方正仿宋_GBK" w:hint="eastAsia"/>
          <w:color w:val="000000" w:themeColor="text1"/>
        </w:rPr>
        <w:t>。</w:t>
      </w:r>
      <w:r>
        <w:rPr>
          <w:rFonts w:ascii="方正仿宋_GBK" w:eastAsia="方正仿宋_GBK" w:hAnsi="方正仿宋_GBK" w:cs="方正仿宋_GBK" w:hint="eastAsia"/>
          <w:color w:val="000000" w:themeColor="text1"/>
        </w:rPr>
        <w:t>全年发放企业职工养老待遇</w:t>
      </w:r>
      <w:r>
        <w:rPr>
          <w:rFonts w:ascii="方正仿宋_GBK" w:eastAsia="方正仿宋_GBK" w:hAnsi="方正仿宋_GBK" w:cs="方正仿宋_GBK" w:hint="eastAsia"/>
          <w:color w:val="000000" w:themeColor="text1"/>
        </w:rPr>
        <w:t>199385</w:t>
      </w:r>
      <w:r>
        <w:rPr>
          <w:rFonts w:ascii="方正仿宋_GBK" w:eastAsia="方正仿宋_GBK" w:hAnsi="方正仿宋_GBK" w:cs="方正仿宋_GBK" w:hint="eastAsia"/>
          <w:color w:val="000000" w:themeColor="text1"/>
        </w:rPr>
        <w:t>人次，发放金额</w:t>
      </w:r>
      <w:r>
        <w:rPr>
          <w:rFonts w:ascii="方正仿宋_GBK" w:eastAsia="方正仿宋_GBK" w:hAnsi="方正仿宋_GBK" w:cs="方正仿宋_GBK" w:hint="eastAsia"/>
          <w:color w:val="000000" w:themeColor="text1"/>
        </w:rPr>
        <w:t>39996.4</w:t>
      </w:r>
      <w:r>
        <w:rPr>
          <w:rFonts w:ascii="方正仿宋_GBK" w:eastAsia="方正仿宋_GBK" w:hAnsi="方正仿宋_GBK" w:cs="方正仿宋_GBK" w:hint="eastAsia"/>
          <w:color w:val="000000" w:themeColor="text1"/>
        </w:rPr>
        <w:t>万元</w:t>
      </w:r>
      <w:r>
        <w:rPr>
          <w:rFonts w:ascii="方正仿宋_GBK" w:eastAsia="方正仿宋_GBK" w:hAnsi="方正仿宋_GBK" w:cs="方正仿宋_GBK" w:hint="eastAsia"/>
          <w:color w:val="000000" w:themeColor="text1"/>
        </w:rPr>
        <w:t>。</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（一）存在的问题。</w:t>
      </w:r>
    </w:p>
    <w:p w:rsidR="00B47F40" w:rsidRDefault="008F60CE">
      <w:pPr>
        <w:adjustRightInd w:val="0"/>
        <w:snapToGrid w:val="0"/>
        <w:spacing w:line="560" w:lineRule="exact"/>
        <w:ind w:firstLine="720"/>
        <w:rPr>
          <w:rFonts w:eastAsia="楷体_GB2312"/>
          <w:b/>
          <w:sz w:val="33"/>
          <w:szCs w:val="33"/>
          <w:lang w:val="zh-CN"/>
        </w:rPr>
      </w:pPr>
      <w:r>
        <w:rPr>
          <w:rFonts w:eastAsia="方正仿宋_GBK"/>
          <w:sz w:val="33"/>
          <w:szCs w:val="33"/>
        </w:rPr>
        <w:t>无</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（二）相关建议。</w:t>
      </w:r>
    </w:p>
    <w:p w:rsidR="00B47F40" w:rsidRDefault="008F60CE">
      <w:pPr>
        <w:adjustRightInd w:val="0"/>
        <w:snapToGrid w:val="0"/>
        <w:spacing w:line="560" w:lineRule="exact"/>
        <w:ind w:firstLine="720"/>
        <w:rPr>
          <w:sz w:val="33"/>
          <w:szCs w:val="33"/>
        </w:rPr>
      </w:pPr>
      <w:r>
        <w:rPr>
          <w:rFonts w:eastAsia="方正仿宋_GBK"/>
          <w:sz w:val="33"/>
          <w:szCs w:val="33"/>
        </w:rPr>
        <w:lastRenderedPageBreak/>
        <w:t>无</w:t>
      </w:r>
    </w:p>
    <w:p w:rsidR="00B47F40" w:rsidRDefault="00B47F40">
      <w:pPr>
        <w:pStyle w:val="a6"/>
        <w:spacing w:line="560" w:lineRule="exact"/>
        <w:jc w:val="center"/>
        <w:rPr>
          <w:rFonts w:ascii="方正小标宋简体" w:eastAsia="方正小标宋简体" w:hAnsi="宋体"/>
          <w:sz w:val="44"/>
          <w:szCs w:val="44"/>
          <w:lang w:val="en-US"/>
        </w:rPr>
      </w:pPr>
    </w:p>
    <w:p w:rsidR="00B47F40" w:rsidRDefault="00B47F40">
      <w:pPr>
        <w:pStyle w:val="a3"/>
        <w:tabs>
          <w:tab w:val="left" w:pos="715"/>
        </w:tabs>
        <w:spacing w:line="600" w:lineRule="exact"/>
        <w:rPr>
          <w:rFonts w:ascii="方正小标宋_GBK" w:eastAsia="方正小标宋_GBK" w:hAnsi="宋体"/>
          <w:b/>
          <w:color w:val="000000"/>
          <w:kern w:val="0"/>
          <w:sz w:val="38"/>
          <w:szCs w:val="38"/>
        </w:rPr>
      </w:pPr>
    </w:p>
    <w:p w:rsidR="00B47F40" w:rsidRDefault="008F60CE">
      <w:pPr>
        <w:pStyle w:val="a3"/>
        <w:spacing w:line="600" w:lineRule="exact"/>
        <w:ind w:firstLineChars="200" w:firstLine="763"/>
        <w:rPr>
          <w:rFonts w:ascii="方正小标宋_GBK" w:eastAsia="方正小标宋_GBK" w:hAnsi="宋体"/>
          <w:b/>
          <w:color w:val="000000"/>
          <w:kern w:val="0"/>
          <w:sz w:val="38"/>
          <w:szCs w:val="38"/>
        </w:rPr>
      </w:pPr>
      <w:r>
        <w:rPr>
          <w:rFonts w:ascii="方正小标宋_GBK" w:eastAsia="方正小标宋_GBK" w:hAnsi="宋体" w:hint="eastAsia"/>
          <w:b/>
          <w:color w:val="000000"/>
          <w:kern w:val="0"/>
          <w:sz w:val="38"/>
          <w:szCs w:val="38"/>
        </w:rPr>
        <w:t>攀枝花市仁和区人力资源和社会保障局</w:t>
      </w:r>
    </w:p>
    <w:p w:rsidR="00B47F40" w:rsidRDefault="008F60CE">
      <w:pPr>
        <w:pStyle w:val="a6"/>
        <w:spacing w:line="560" w:lineRule="exact"/>
        <w:jc w:val="center"/>
        <w:rPr>
          <w:rFonts w:ascii="方正小标宋简体" w:eastAsia="方正小标宋简体" w:hAnsi="宋体"/>
          <w:sz w:val="44"/>
          <w:szCs w:val="44"/>
        </w:rPr>
      </w:pPr>
      <w:r>
        <w:rPr>
          <w:rFonts w:ascii="方正小标宋_GBK" w:eastAsia="方正小标宋_GBK" w:hAnsi="宋体" w:hint="eastAsia"/>
          <w:b/>
          <w:sz w:val="38"/>
          <w:szCs w:val="38"/>
        </w:rPr>
        <w:t>202</w:t>
      </w:r>
      <w:r>
        <w:rPr>
          <w:rFonts w:ascii="方正小标宋_GBK" w:eastAsia="方正小标宋_GBK" w:hAnsi="宋体" w:hint="eastAsia"/>
          <w:b/>
          <w:sz w:val="38"/>
          <w:szCs w:val="38"/>
          <w:lang w:val="en-US"/>
        </w:rPr>
        <w:t>3</w:t>
      </w:r>
      <w:r>
        <w:rPr>
          <w:rFonts w:ascii="方正小标宋_GBK" w:eastAsia="方正小标宋_GBK" w:hAnsi="宋体" w:hint="eastAsia"/>
          <w:b/>
          <w:sz w:val="38"/>
          <w:szCs w:val="38"/>
        </w:rPr>
        <w:t>年度项目支出绩效自评报告</w:t>
      </w:r>
    </w:p>
    <w:p w:rsidR="00B47F40" w:rsidRDefault="008F60CE">
      <w:pPr>
        <w:pStyle w:val="a6"/>
        <w:spacing w:line="560" w:lineRule="exact"/>
        <w:jc w:val="center"/>
        <w:rPr>
          <w:rFonts w:ascii="方正小标宋_GBK" w:eastAsia="方正小标宋_GBK" w:hAnsi="宋体"/>
          <w:b/>
          <w:bCs/>
          <w:sz w:val="38"/>
          <w:szCs w:val="38"/>
          <w:lang w:val="en-US"/>
        </w:rPr>
      </w:pPr>
      <w:r>
        <w:rPr>
          <w:rFonts w:ascii="方正小标宋_GBK" w:eastAsia="方正小标宋_GBK" w:hAnsi="方正小标宋_GBK" w:cs="方正小标宋_GBK" w:hint="eastAsia"/>
          <w:b/>
          <w:bCs/>
          <w:sz w:val="38"/>
          <w:szCs w:val="38"/>
        </w:rPr>
        <w:t>社保公共服务能力建设资金</w:t>
      </w:r>
    </w:p>
    <w:p w:rsidR="00B47F40" w:rsidRDefault="008F60CE">
      <w:pPr>
        <w:pStyle w:val="a3"/>
        <w:spacing w:line="600" w:lineRule="exact"/>
        <w:ind w:firstLineChars="400" w:firstLine="1526"/>
        <w:rPr>
          <w:rFonts w:ascii="方正小标宋_GBK" w:eastAsia="方正小标宋_GBK" w:hAnsi="宋体"/>
          <w:b/>
          <w:color w:val="000000"/>
          <w:kern w:val="0"/>
          <w:sz w:val="38"/>
          <w:szCs w:val="38"/>
        </w:rPr>
      </w:pPr>
      <w:r>
        <w:rPr>
          <w:rFonts w:ascii="方正小标宋_GBK" w:eastAsia="方正小标宋_GBK" w:hAnsi="宋体" w:hint="eastAsia"/>
          <w:b/>
          <w:sz w:val="38"/>
          <w:szCs w:val="38"/>
        </w:rPr>
        <w:t>（工伤保险省级统筹绩效管理）</w:t>
      </w:r>
    </w:p>
    <w:p w:rsidR="00B47F40" w:rsidRDefault="008F60CE">
      <w:pPr>
        <w:numPr>
          <w:ilvl w:val="0"/>
          <w:numId w:val="4"/>
        </w:numPr>
        <w:adjustRightInd w:val="0"/>
        <w:snapToGrid w:val="0"/>
        <w:spacing w:line="560" w:lineRule="exact"/>
        <w:ind w:firstLine="720"/>
        <w:rPr>
          <w:rFonts w:eastAsia="黑体"/>
          <w:sz w:val="33"/>
          <w:szCs w:val="33"/>
          <w:lang w:val="zh-CN"/>
        </w:rPr>
      </w:pPr>
      <w:r>
        <w:rPr>
          <w:rFonts w:eastAsia="黑体"/>
          <w:sz w:val="33"/>
          <w:szCs w:val="33"/>
          <w:lang w:val="zh-CN"/>
        </w:rPr>
        <w:t>项目概况</w:t>
      </w:r>
    </w:p>
    <w:p w:rsidR="00B47F40" w:rsidRDefault="008F60CE">
      <w:pPr>
        <w:autoSpaceDE w:val="0"/>
        <w:autoSpaceDN w:val="0"/>
        <w:adjustRightInd w:val="0"/>
        <w:spacing w:line="600" w:lineRule="exact"/>
        <w:ind w:firstLineChars="200" w:firstLine="663"/>
        <w:jc w:val="left"/>
        <w:rPr>
          <w:rFonts w:eastAsia="黑体"/>
          <w:sz w:val="33"/>
          <w:szCs w:val="33"/>
          <w:lang w:val="zh-CN"/>
        </w:rPr>
      </w:pPr>
      <w:r>
        <w:rPr>
          <w:rFonts w:eastAsia="楷体_GB2312"/>
          <w:b/>
          <w:sz w:val="33"/>
          <w:szCs w:val="33"/>
          <w:lang w:val="zh-CN"/>
        </w:rPr>
        <w:t>（一）项目资金申报及批复情况。</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本项目</w:t>
      </w:r>
      <w:r>
        <w:rPr>
          <w:rFonts w:ascii="仿宋_GB2312" w:hAnsi="仿宋_GB2312" w:cs="仿宋_GB2312" w:hint="eastAsia"/>
        </w:rPr>
        <w:t>根据《攀枝花市财政局关于下达</w:t>
      </w:r>
      <w:r>
        <w:rPr>
          <w:rFonts w:ascii="仿宋_GB2312" w:hAnsi="仿宋_GB2312" w:cs="仿宋_GB2312" w:hint="eastAsia"/>
        </w:rPr>
        <w:t>202</w:t>
      </w:r>
      <w:r>
        <w:rPr>
          <w:rFonts w:ascii="仿宋_GB2312" w:hAnsi="仿宋_GB2312" w:cs="仿宋_GB2312" w:hint="eastAsia"/>
        </w:rPr>
        <w:t>3</w:t>
      </w:r>
      <w:r>
        <w:rPr>
          <w:rFonts w:ascii="仿宋_GB2312" w:hAnsi="仿宋_GB2312" w:cs="仿宋_GB2312" w:hint="eastAsia"/>
        </w:rPr>
        <w:t>年省级财政社保公共服务能力建设资金的通知》（攀财资社〔</w:t>
      </w:r>
      <w:r>
        <w:rPr>
          <w:rFonts w:ascii="仿宋_GB2312" w:hAnsi="仿宋_GB2312" w:cs="仿宋_GB2312" w:hint="eastAsia"/>
        </w:rPr>
        <w:t>202</w:t>
      </w:r>
      <w:r>
        <w:rPr>
          <w:rFonts w:ascii="仿宋_GB2312" w:hAnsi="仿宋_GB2312" w:cs="仿宋_GB2312" w:hint="eastAsia"/>
        </w:rPr>
        <w:t>3</w:t>
      </w:r>
      <w:r>
        <w:rPr>
          <w:rFonts w:ascii="仿宋_GB2312" w:hAnsi="仿宋_GB2312" w:cs="仿宋_GB2312" w:hint="eastAsia"/>
        </w:rPr>
        <w:t>〕</w:t>
      </w:r>
      <w:r>
        <w:rPr>
          <w:rFonts w:ascii="仿宋_GB2312" w:hAnsi="仿宋_GB2312" w:cs="仿宋_GB2312" w:hint="eastAsia"/>
        </w:rPr>
        <w:t>197</w:t>
      </w:r>
      <w:r>
        <w:rPr>
          <w:rFonts w:ascii="仿宋_GB2312" w:hAnsi="仿宋_GB2312" w:cs="仿宋_GB2312" w:hint="eastAsia"/>
        </w:rPr>
        <w:t>号）文件内容</w:t>
      </w:r>
      <w:r>
        <w:rPr>
          <w:rFonts w:eastAsia="方正仿宋_GBK"/>
          <w:sz w:val="33"/>
          <w:szCs w:val="33"/>
        </w:rPr>
        <w:t>，</w:t>
      </w:r>
      <w:r>
        <w:rPr>
          <w:rFonts w:eastAsia="方正仿宋_GBK" w:hint="eastAsia"/>
          <w:sz w:val="33"/>
          <w:szCs w:val="33"/>
        </w:rPr>
        <w:t>下达</w:t>
      </w:r>
      <w:r>
        <w:rPr>
          <w:rFonts w:eastAsia="方正仿宋_GBK"/>
          <w:sz w:val="33"/>
          <w:szCs w:val="33"/>
        </w:rPr>
        <w:t>资金</w:t>
      </w:r>
      <w:r>
        <w:rPr>
          <w:rFonts w:eastAsia="方正仿宋_GBK" w:hint="eastAsia"/>
          <w:sz w:val="33"/>
          <w:szCs w:val="33"/>
        </w:rPr>
        <w:t>1.41</w:t>
      </w:r>
      <w:r>
        <w:rPr>
          <w:rFonts w:eastAsia="方正仿宋_GBK"/>
          <w:sz w:val="33"/>
          <w:szCs w:val="33"/>
        </w:rPr>
        <w:t>万元</w:t>
      </w:r>
      <w:r>
        <w:rPr>
          <w:rFonts w:eastAsia="方正仿宋_GBK" w:hint="eastAsia"/>
          <w:sz w:val="33"/>
          <w:szCs w:val="33"/>
        </w:rPr>
        <w:t>。</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（二）项目绩效目标</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认真开展</w:t>
      </w:r>
      <w:r>
        <w:rPr>
          <w:rFonts w:eastAsia="方正仿宋_GBK" w:hint="eastAsia"/>
          <w:sz w:val="33"/>
          <w:szCs w:val="33"/>
        </w:rPr>
        <w:t>工伤认定及鉴定、业务档案数字化管理工作，</w:t>
      </w:r>
      <w:r>
        <w:rPr>
          <w:rFonts w:eastAsia="方正仿宋_GBK"/>
          <w:sz w:val="33"/>
          <w:szCs w:val="33"/>
        </w:rPr>
        <w:t>印刷宣传资料等。</w:t>
      </w:r>
      <w:r>
        <w:rPr>
          <w:rFonts w:eastAsia="方正仿宋_GBK" w:hint="eastAsia"/>
          <w:sz w:val="33"/>
          <w:szCs w:val="33"/>
        </w:rPr>
        <w:t>按照《四川省财政厅</w:t>
      </w:r>
      <w:r>
        <w:rPr>
          <w:rFonts w:eastAsia="方正仿宋_GBK" w:hint="eastAsia"/>
          <w:sz w:val="33"/>
          <w:szCs w:val="33"/>
        </w:rPr>
        <w:t xml:space="preserve"> </w:t>
      </w:r>
      <w:r>
        <w:rPr>
          <w:rFonts w:eastAsia="方正仿宋_GBK" w:hint="eastAsia"/>
          <w:sz w:val="33"/>
          <w:szCs w:val="33"/>
        </w:rPr>
        <w:t>四川省人力资源和社会保障厅关于印发</w:t>
      </w:r>
      <w:r>
        <w:rPr>
          <w:rFonts w:ascii="宋体" w:eastAsia="宋体" w:hAnsi="宋体" w:hint="eastAsia"/>
          <w:sz w:val="33"/>
          <w:szCs w:val="33"/>
        </w:rPr>
        <w:t>&lt;</w:t>
      </w:r>
      <w:r>
        <w:rPr>
          <w:rFonts w:eastAsia="方正仿宋_GBK" w:hint="eastAsia"/>
          <w:sz w:val="33"/>
          <w:szCs w:val="33"/>
        </w:rPr>
        <w:t>四川省省级财政人社公共服务能力建设补助资金管理办法</w:t>
      </w:r>
      <w:r>
        <w:rPr>
          <w:rFonts w:eastAsia="方正仿宋_GBK" w:hint="eastAsia"/>
          <w:sz w:val="33"/>
          <w:szCs w:val="33"/>
        </w:rPr>
        <w:t>&gt;</w:t>
      </w:r>
      <w:r>
        <w:rPr>
          <w:rFonts w:eastAsia="方正仿宋_GBK" w:hint="eastAsia"/>
          <w:sz w:val="33"/>
          <w:szCs w:val="33"/>
        </w:rPr>
        <w:t>的通知》（</w:t>
      </w:r>
      <w:proofErr w:type="gramStart"/>
      <w:r>
        <w:rPr>
          <w:rFonts w:eastAsia="方正仿宋_GBK" w:hint="eastAsia"/>
          <w:sz w:val="33"/>
          <w:szCs w:val="33"/>
        </w:rPr>
        <w:t>川财社</w:t>
      </w:r>
      <w:proofErr w:type="gramEnd"/>
      <w:r>
        <w:rPr>
          <w:rFonts w:ascii="宋体" w:eastAsia="宋体" w:hAnsi="宋体" w:hint="eastAsia"/>
          <w:sz w:val="33"/>
          <w:szCs w:val="33"/>
        </w:rPr>
        <w:t>〔</w:t>
      </w:r>
      <w:r>
        <w:rPr>
          <w:rFonts w:ascii="宋体" w:eastAsia="宋体" w:hAnsi="宋体" w:hint="eastAsia"/>
          <w:sz w:val="33"/>
          <w:szCs w:val="33"/>
        </w:rPr>
        <w:t>2</w:t>
      </w:r>
      <w:r>
        <w:rPr>
          <w:rFonts w:ascii="宋体" w:eastAsia="宋体" w:hAnsi="宋体"/>
          <w:sz w:val="33"/>
          <w:szCs w:val="33"/>
        </w:rPr>
        <w:t>023</w:t>
      </w:r>
      <w:r>
        <w:rPr>
          <w:rFonts w:ascii="宋体" w:eastAsia="宋体" w:hAnsi="宋体" w:hint="eastAsia"/>
          <w:sz w:val="33"/>
          <w:szCs w:val="33"/>
        </w:rPr>
        <w:t>〕</w:t>
      </w:r>
      <w:r>
        <w:rPr>
          <w:rFonts w:ascii="宋体" w:eastAsia="宋体" w:hAnsi="宋体"/>
          <w:sz w:val="33"/>
          <w:szCs w:val="33"/>
        </w:rPr>
        <w:t>33</w:t>
      </w:r>
      <w:r>
        <w:rPr>
          <w:rFonts w:ascii="宋体" w:eastAsia="宋体" w:hAnsi="宋体" w:hint="eastAsia"/>
          <w:sz w:val="33"/>
          <w:szCs w:val="33"/>
        </w:rPr>
        <w:t>号</w:t>
      </w:r>
      <w:r>
        <w:rPr>
          <w:rFonts w:eastAsia="方正仿宋_GBK" w:hint="eastAsia"/>
          <w:sz w:val="33"/>
          <w:szCs w:val="33"/>
        </w:rPr>
        <w:t>）要求，合理使用项目资金。</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（三）项目资金申报相符性。</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评价申报内容与实际相符，申报目标合理可行。</w:t>
      </w:r>
    </w:p>
    <w:p w:rsidR="00B47F40" w:rsidRDefault="008F60CE">
      <w:pPr>
        <w:adjustRightInd w:val="0"/>
        <w:snapToGrid w:val="0"/>
        <w:spacing w:line="560" w:lineRule="exact"/>
        <w:ind w:firstLine="720"/>
        <w:rPr>
          <w:rFonts w:eastAsia="黑体"/>
          <w:sz w:val="33"/>
          <w:szCs w:val="33"/>
        </w:rPr>
      </w:pPr>
      <w:r>
        <w:rPr>
          <w:rFonts w:eastAsia="黑体"/>
          <w:sz w:val="33"/>
          <w:szCs w:val="33"/>
        </w:rPr>
        <w:t>二、项目实施及管理情况</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（一）资金到位及使用情况</w:t>
      </w:r>
    </w:p>
    <w:p w:rsidR="00B47F40" w:rsidRDefault="008F60CE">
      <w:pPr>
        <w:adjustRightInd w:val="0"/>
        <w:snapToGrid w:val="0"/>
        <w:spacing w:line="560" w:lineRule="exact"/>
        <w:ind w:firstLine="720"/>
        <w:rPr>
          <w:rFonts w:eastAsia="楷体_GB2312"/>
          <w:sz w:val="33"/>
          <w:szCs w:val="33"/>
          <w:lang w:val="zh-CN"/>
        </w:rPr>
      </w:pPr>
      <w:r>
        <w:rPr>
          <w:rFonts w:eastAsia="楷体_GB2312"/>
          <w:sz w:val="33"/>
          <w:szCs w:val="33"/>
          <w:lang w:val="zh-CN"/>
        </w:rPr>
        <w:t>1</w:t>
      </w:r>
      <w:r>
        <w:rPr>
          <w:rFonts w:eastAsia="楷体_GB2312"/>
          <w:sz w:val="33"/>
          <w:szCs w:val="33"/>
          <w:lang w:val="zh-CN"/>
        </w:rPr>
        <w:t>．资金计划及到位。</w:t>
      </w:r>
    </w:p>
    <w:p w:rsidR="00B47F40" w:rsidRDefault="008F60CE">
      <w:pPr>
        <w:adjustRightInd w:val="0"/>
        <w:snapToGrid w:val="0"/>
        <w:spacing w:line="560" w:lineRule="exact"/>
        <w:ind w:firstLineChars="300" w:firstLine="990"/>
        <w:rPr>
          <w:rFonts w:eastAsia="楷体_GB2312"/>
          <w:sz w:val="33"/>
          <w:szCs w:val="33"/>
        </w:rPr>
      </w:pPr>
      <w:r>
        <w:rPr>
          <w:rFonts w:eastAsia="楷体_GB2312" w:hint="eastAsia"/>
          <w:sz w:val="33"/>
          <w:szCs w:val="33"/>
        </w:rPr>
        <w:t>2023</w:t>
      </w:r>
      <w:r>
        <w:rPr>
          <w:rFonts w:eastAsia="楷体_GB2312" w:hint="eastAsia"/>
          <w:sz w:val="33"/>
          <w:szCs w:val="33"/>
        </w:rPr>
        <w:t>年</w:t>
      </w:r>
      <w:r>
        <w:rPr>
          <w:rFonts w:eastAsia="楷体_GB2312" w:hint="eastAsia"/>
          <w:sz w:val="33"/>
          <w:szCs w:val="33"/>
        </w:rPr>
        <w:t>12</w:t>
      </w:r>
      <w:r>
        <w:rPr>
          <w:rFonts w:eastAsia="楷体_GB2312" w:hint="eastAsia"/>
          <w:sz w:val="33"/>
          <w:szCs w:val="33"/>
        </w:rPr>
        <w:t>月底资金到位</w:t>
      </w:r>
    </w:p>
    <w:p w:rsidR="00B47F40" w:rsidRDefault="008F60CE">
      <w:pPr>
        <w:adjustRightInd w:val="0"/>
        <w:snapToGrid w:val="0"/>
        <w:spacing w:line="560" w:lineRule="exact"/>
        <w:ind w:firstLine="720"/>
        <w:rPr>
          <w:rFonts w:eastAsia="楷体_GB2312"/>
          <w:sz w:val="33"/>
          <w:szCs w:val="33"/>
          <w:lang w:val="zh-CN"/>
        </w:rPr>
      </w:pPr>
      <w:r>
        <w:rPr>
          <w:rFonts w:eastAsia="楷体_GB2312"/>
          <w:sz w:val="33"/>
          <w:szCs w:val="33"/>
          <w:lang w:val="zh-CN"/>
        </w:rPr>
        <w:lastRenderedPageBreak/>
        <w:t>2</w:t>
      </w:r>
      <w:r>
        <w:rPr>
          <w:rFonts w:eastAsia="楷体_GB2312"/>
          <w:sz w:val="33"/>
          <w:szCs w:val="33"/>
          <w:lang w:val="zh-CN"/>
        </w:rPr>
        <w:t>．资金使用。</w:t>
      </w:r>
    </w:p>
    <w:p w:rsidR="00B47F40" w:rsidRDefault="008F60CE">
      <w:pPr>
        <w:adjustRightInd w:val="0"/>
        <w:snapToGrid w:val="0"/>
        <w:spacing w:line="560" w:lineRule="exact"/>
        <w:ind w:firstLine="720"/>
        <w:rPr>
          <w:rFonts w:eastAsia="方正仿宋_GBK"/>
          <w:sz w:val="33"/>
          <w:szCs w:val="33"/>
        </w:rPr>
      </w:pPr>
      <w:r>
        <w:rPr>
          <w:rFonts w:eastAsia="方正仿宋_GBK" w:hint="eastAsia"/>
          <w:sz w:val="33"/>
          <w:szCs w:val="33"/>
        </w:rPr>
        <w:t>项目资金结转到</w:t>
      </w:r>
      <w:r>
        <w:rPr>
          <w:rFonts w:eastAsia="方正仿宋_GBK" w:hint="eastAsia"/>
          <w:sz w:val="33"/>
          <w:szCs w:val="33"/>
        </w:rPr>
        <w:t>2024</w:t>
      </w:r>
      <w:r>
        <w:rPr>
          <w:rFonts w:eastAsia="方正仿宋_GBK" w:hint="eastAsia"/>
          <w:sz w:val="33"/>
          <w:szCs w:val="33"/>
        </w:rPr>
        <w:t>年使用。</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（二）项目财务管理情况</w:t>
      </w:r>
      <w:r>
        <w:rPr>
          <w:rFonts w:eastAsia="楷体_GB2312" w:hint="eastAsia"/>
          <w:b/>
          <w:sz w:val="33"/>
          <w:szCs w:val="33"/>
          <w:lang w:val="zh-CN"/>
        </w:rPr>
        <w:t xml:space="preserve"> </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区人力资源和社会保障局财务管理制度健全，严格按照财务管理制度执行，及时处理账务，会计核算规范。</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（三）项目组织实施情况</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按照目标完成各项任务。</w:t>
      </w:r>
    </w:p>
    <w:p w:rsidR="00B47F40" w:rsidRDefault="008F60CE">
      <w:pPr>
        <w:adjustRightInd w:val="0"/>
        <w:snapToGrid w:val="0"/>
        <w:spacing w:line="560" w:lineRule="exact"/>
        <w:ind w:firstLine="720"/>
        <w:rPr>
          <w:sz w:val="33"/>
          <w:szCs w:val="33"/>
          <w:lang w:val="zh-CN"/>
        </w:rPr>
      </w:pPr>
      <w:r>
        <w:rPr>
          <w:rFonts w:eastAsia="黑体"/>
          <w:sz w:val="33"/>
          <w:szCs w:val="33"/>
        </w:rPr>
        <w:t>三、项目绩效情况</w:t>
      </w:r>
      <w:r>
        <w:rPr>
          <w:sz w:val="33"/>
          <w:szCs w:val="33"/>
          <w:lang w:val="zh-CN"/>
        </w:rPr>
        <w:tab/>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（一）项目完成情况</w:t>
      </w:r>
    </w:p>
    <w:p w:rsidR="00B47F40" w:rsidRDefault="008F60CE">
      <w:pPr>
        <w:adjustRightInd w:val="0"/>
        <w:snapToGrid w:val="0"/>
        <w:spacing w:line="560" w:lineRule="exact"/>
        <w:ind w:firstLine="720"/>
        <w:rPr>
          <w:rFonts w:eastAsia="楷体_GB2312"/>
          <w:sz w:val="33"/>
          <w:szCs w:val="33"/>
          <w:lang w:val="zh-CN"/>
        </w:rPr>
      </w:pPr>
      <w:r>
        <w:rPr>
          <w:rFonts w:eastAsia="方正仿宋_GBK" w:hint="eastAsia"/>
          <w:sz w:val="33"/>
          <w:szCs w:val="33"/>
        </w:rPr>
        <w:t>已按计划完成</w:t>
      </w:r>
      <w:r>
        <w:rPr>
          <w:rFonts w:eastAsia="方正仿宋_GBK" w:hint="eastAsia"/>
          <w:sz w:val="33"/>
          <w:szCs w:val="33"/>
        </w:rPr>
        <w:t>2</w:t>
      </w:r>
      <w:r>
        <w:rPr>
          <w:rFonts w:eastAsia="方正仿宋_GBK"/>
          <w:sz w:val="33"/>
          <w:szCs w:val="33"/>
        </w:rPr>
        <w:t>023</w:t>
      </w:r>
      <w:r>
        <w:rPr>
          <w:rFonts w:eastAsia="方正仿宋_GBK" w:hint="eastAsia"/>
          <w:sz w:val="33"/>
          <w:szCs w:val="33"/>
        </w:rPr>
        <w:t>年档案整理和数字化管理、资料印刷工作。</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（二）项目效益情况</w:t>
      </w:r>
    </w:p>
    <w:p w:rsidR="00B47F40" w:rsidRDefault="008F60CE">
      <w:pPr>
        <w:adjustRightInd w:val="0"/>
        <w:snapToGrid w:val="0"/>
        <w:spacing w:line="560" w:lineRule="exact"/>
        <w:ind w:firstLine="720"/>
        <w:rPr>
          <w:rFonts w:eastAsia="方正仿宋_GBK"/>
          <w:sz w:val="33"/>
          <w:szCs w:val="33"/>
        </w:rPr>
      </w:pPr>
      <w:r>
        <w:rPr>
          <w:rFonts w:eastAsia="方正仿宋_GBK" w:hint="eastAsia"/>
          <w:sz w:val="33"/>
          <w:szCs w:val="33"/>
        </w:rPr>
        <w:t>工伤认定法定时限内结案率达</w:t>
      </w:r>
      <w:r>
        <w:rPr>
          <w:rFonts w:eastAsia="方正仿宋_GBK" w:hint="eastAsia"/>
          <w:sz w:val="33"/>
          <w:szCs w:val="33"/>
        </w:rPr>
        <w:t>100%</w:t>
      </w:r>
      <w:r>
        <w:rPr>
          <w:rFonts w:eastAsia="方正仿宋_GBK" w:hint="eastAsia"/>
          <w:sz w:val="33"/>
          <w:szCs w:val="33"/>
        </w:rPr>
        <w:t>，维护了受伤害职工的合法权益；开展《工伤保险条例》等法律法规宣传，提高企业、群众知晓率；规范工伤档案数字化管理，方便查阅及保存。</w:t>
      </w:r>
    </w:p>
    <w:p w:rsidR="00B47F40" w:rsidRDefault="008F60CE">
      <w:pPr>
        <w:adjustRightInd w:val="0"/>
        <w:snapToGrid w:val="0"/>
        <w:spacing w:line="560" w:lineRule="exact"/>
        <w:ind w:firstLine="720"/>
        <w:rPr>
          <w:sz w:val="33"/>
          <w:szCs w:val="33"/>
        </w:rPr>
      </w:pPr>
      <w:r>
        <w:rPr>
          <w:rFonts w:eastAsia="黑体"/>
          <w:sz w:val="33"/>
          <w:szCs w:val="33"/>
        </w:rPr>
        <w:t>四、问题及建议</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（一）存在的问题。</w:t>
      </w:r>
    </w:p>
    <w:p w:rsidR="00B47F40" w:rsidRDefault="008F60CE">
      <w:pPr>
        <w:adjustRightInd w:val="0"/>
        <w:snapToGrid w:val="0"/>
        <w:spacing w:line="560" w:lineRule="exact"/>
        <w:ind w:firstLine="720"/>
        <w:rPr>
          <w:rFonts w:eastAsia="楷体_GB2312"/>
          <w:b/>
          <w:sz w:val="33"/>
          <w:szCs w:val="33"/>
          <w:lang w:val="zh-CN"/>
        </w:rPr>
      </w:pPr>
      <w:r>
        <w:rPr>
          <w:rFonts w:eastAsia="方正仿宋_GBK"/>
          <w:sz w:val="33"/>
          <w:szCs w:val="33"/>
        </w:rPr>
        <w:t>无</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（二）相关建议。</w:t>
      </w:r>
    </w:p>
    <w:p w:rsidR="00B47F40" w:rsidRDefault="008F60CE">
      <w:pPr>
        <w:adjustRightInd w:val="0"/>
        <w:snapToGrid w:val="0"/>
        <w:spacing w:line="560" w:lineRule="exact"/>
        <w:ind w:firstLine="720"/>
        <w:rPr>
          <w:sz w:val="33"/>
          <w:szCs w:val="33"/>
        </w:rPr>
      </w:pPr>
      <w:r>
        <w:rPr>
          <w:rFonts w:eastAsia="方正仿宋_GBK"/>
          <w:sz w:val="33"/>
          <w:szCs w:val="33"/>
        </w:rPr>
        <w:t>无</w:t>
      </w:r>
    </w:p>
    <w:p w:rsidR="00B47F40" w:rsidRDefault="00B47F40">
      <w:pPr>
        <w:pStyle w:val="a3"/>
        <w:spacing w:line="600" w:lineRule="exact"/>
        <w:ind w:firstLineChars="200" w:firstLine="763"/>
        <w:rPr>
          <w:rFonts w:ascii="方正小标宋_GBK" w:eastAsia="方正小标宋_GBK" w:hAnsi="宋体"/>
          <w:b/>
          <w:color w:val="000000"/>
          <w:kern w:val="0"/>
          <w:sz w:val="38"/>
          <w:szCs w:val="38"/>
        </w:rPr>
      </w:pPr>
    </w:p>
    <w:p w:rsidR="00B47F40" w:rsidRDefault="00B47F40">
      <w:pPr>
        <w:pStyle w:val="a3"/>
        <w:spacing w:line="600" w:lineRule="exact"/>
        <w:ind w:firstLineChars="200" w:firstLine="763"/>
        <w:rPr>
          <w:rFonts w:ascii="方正小标宋_GBK" w:eastAsia="方正小标宋_GBK" w:hAnsi="宋体"/>
          <w:b/>
          <w:color w:val="000000"/>
          <w:kern w:val="0"/>
          <w:sz w:val="38"/>
          <w:szCs w:val="38"/>
        </w:rPr>
      </w:pPr>
    </w:p>
    <w:p w:rsidR="00B47F40" w:rsidRDefault="00B47F40">
      <w:pPr>
        <w:pStyle w:val="a3"/>
        <w:spacing w:line="600" w:lineRule="exact"/>
        <w:ind w:firstLineChars="200" w:firstLine="763"/>
        <w:rPr>
          <w:rFonts w:ascii="方正小标宋_GBK" w:eastAsia="方正小标宋_GBK" w:hAnsi="宋体"/>
          <w:b/>
          <w:color w:val="000000"/>
          <w:kern w:val="0"/>
          <w:sz w:val="38"/>
          <w:szCs w:val="38"/>
        </w:rPr>
      </w:pPr>
    </w:p>
    <w:p w:rsidR="00B47F40" w:rsidRDefault="008F60CE">
      <w:pPr>
        <w:pStyle w:val="a3"/>
        <w:spacing w:line="600" w:lineRule="exact"/>
        <w:ind w:firstLineChars="200" w:firstLine="763"/>
        <w:rPr>
          <w:rFonts w:ascii="方正小标宋_GBK" w:eastAsia="方正小标宋_GBK" w:hAnsi="宋体"/>
          <w:b/>
          <w:color w:val="000000"/>
          <w:kern w:val="0"/>
          <w:sz w:val="38"/>
          <w:szCs w:val="38"/>
        </w:rPr>
      </w:pPr>
      <w:r>
        <w:rPr>
          <w:rFonts w:ascii="方正小标宋_GBK" w:eastAsia="方正小标宋_GBK" w:hAnsi="宋体" w:hint="eastAsia"/>
          <w:b/>
          <w:color w:val="000000"/>
          <w:kern w:val="0"/>
          <w:sz w:val="38"/>
          <w:szCs w:val="38"/>
        </w:rPr>
        <w:lastRenderedPageBreak/>
        <w:t>攀枝花市仁和区人力资源和社会保障局</w:t>
      </w:r>
    </w:p>
    <w:p w:rsidR="00B47F40" w:rsidRDefault="008F60CE">
      <w:pPr>
        <w:pStyle w:val="a6"/>
        <w:spacing w:line="560" w:lineRule="exact"/>
        <w:jc w:val="center"/>
        <w:rPr>
          <w:rFonts w:ascii="方正小标宋简体" w:eastAsia="方正小标宋简体" w:hAnsi="宋体"/>
          <w:sz w:val="44"/>
          <w:szCs w:val="44"/>
        </w:rPr>
      </w:pPr>
      <w:r>
        <w:rPr>
          <w:rFonts w:ascii="方正小标宋_GBK" w:eastAsia="方正小标宋_GBK" w:hAnsi="宋体" w:hint="eastAsia"/>
          <w:b/>
          <w:sz w:val="38"/>
          <w:szCs w:val="38"/>
        </w:rPr>
        <w:t>202</w:t>
      </w:r>
      <w:r>
        <w:rPr>
          <w:rFonts w:ascii="方正小标宋_GBK" w:eastAsia="方正小标宋_GBK" w:hAnsi="宋体" w:hint="eastAsia"/>
          <w:b/>
          <w:sz w:val="38"/>
          <w:szCs w:val="38"/>
          <w:lang w:val="en-US"/>
        </w:rPr>
        <w:t>3</w:t>
      </w:r>
      <w:r>
        <w:rPr>
          <w:rFonts w:ascii="方正小标宋_GBK" w:eastAsia="方正小标宋_GBK" w:hAnsi="宋体" w:hint="eastAsia"/>
          <w:b/>
          <w:sz w:val="38"/>
          <w:szCs w:val="38"/>
        </w:rPr>
        <w:t>年度项目支出绩效自评报告</w:t>
      </w:r>
    </w:p>
    <w:p w:rsidR="00B47F40" w:rsidRDefault="008F60CE">
      <w:pPr>
        <w:pStyle w:val="a6"/>
        <w:spacing w:line="560" w:lineRule="exact"/>
        <w:jc w:val="center"/>
        <w:rPr>
          <w:rFonts w:ascii="方正小标宋_GBK" w:eastAsia="方正小标宋_GBK" w:hAnsi="宋体"/>
          <w:b/>
          <w:bCs/>
          <w:sz w:val="38"/>
          <w:szCs w:val="38"/>
          <w:lang w:val="en-US"/>
        </w:rPr>
      </w:pPr>
      <w:r>
        <w:rPr>
          <w:rFonts w:ascii="方正小标宋_GBK" w:eastAsia="方正小标宋_GBK" w:hAnsi="方正小标宋_GBK" w:cs="方正小标宋_GBK" w:hint="eastAsia"/>
          <w:b/>
          <w:bCs/>
          <w:sz w:val="38"/>
          <w:szCs w:val="38"/>
        </w:rPr>
        <w:t>社保公共服务能力建设资金</w:t>
      </w:r>
    </w:p>
    <w:p w:rsidR="00B47F40" w:rsidRDefault="008F60CE">
      <w:pPr>
        <w:pStyle w:val="a3"/>
        <w:spacing w:line="600" w:lineRule="exact"/>
        <w:ind w:firstLineChars="300" w:firstLine="1144"/>
        <w:rPr>
          <w:rFonts w:ascii="方正小标宋_GBK" w:eastAsia="方正小标宋_GBK" w:hAnsi="宋体"/>
          <w:b/>
          <w:color w:val="000000"/>
          <w:kern w:val="0"/>
          <w:sz w:val="38"/>
          <w:szCs w:val="38"/>
        </w:rPr>
      </w:pPr>
      <w:r>
        <w:rPr>
          <w:rFonts w:ascii="方正小标宋_GBK" w:eastAsia="方正小标宋_GBK" w:hAnsi="宋体" w:hint="eastAsia"/>
          <w:b/>
          <w:sz w:val="38"/>
          <w:szCs w:val="38"/>
        </w:rPr>
        <w:t>（保障农民工工资支付监管能力建设）</w:t>
      </w:r>
    </w:p>
    <w:p w:rsidR="00B47F40" w:rsidRDefault="00B47F40">
      <w:pPr>
        <w:adjustRightInd w:val="0"/>
        <w:snapToGrid w:val="0"/>
        <w:spacing w:line="560" w:lineRule="exact"/>
        <w:rPr>
          <w:rFonts w:eastAsia="黑体"/>
          <w:sz w:val="33"/>
          <w:szCs w:val="33"/>
          <w:lang w:val="zh-CN"/>
        </w:rPr>
      </w:pPr>
    </w:p>
    <w:p w:rsidR="00B47F40" w:rsidRDefault="008F60CE">
      <w:pPr>
        <w:adjustRightInd w:val="0"/>
        <w:snapToGrid w:val="0"/>
        <w:spacing w:line="560" w:lineRule="exact"/>
        <w:ind w:firstLineChars="200" w:firstLine="660"/>
        <w:rPr>
          <w:rFonts w:eastAsia="黑体"/>
          <w:sz w:val="33"/>
          <w:szCs w:val="33"/>
          <w:lang w:val="zh-CN"/>
        </w:rPr>
      </w:pPr>
      <w:r>
        <w:rPr>
          <w:rFonts w:eastAsia="黑体" w:hint="eastAsia"/>
          <w:sz w:val="33"/>
          <w:szCs w:val="33"/>
        </w:rPr>
        <w:t>一、</w:t>
      </w:r>
      <w:r>
        <w:rPr>
          <w:rFonts w:eastAsia="黑体"/>
          <w:sz w:val="33"/>
          <w:szCs w:val="33"/>
          <w:lang w:val="zh-CN"/>
        </w:rPr>
        <w:t>项目概况</w:t>
      </w:r>
    </w:p>
    <w:p w:rsidR="00B47F40" w:rsidRDefault="008F60CE">
      <w:pPr>
        <w:autoSpaceDE w:val="0"/>
        <w:autoSpaceDN w:val="0"/>
        <w:adjustRightInd w:val="0"/>
        <w:spacing w:line="600" w:lineRule="exact"/>
        <w:ind w:firstLineChars="200" w:firstLine="663"/>
        <w:jc w:val="left"/>
        <w:rPr>
          <w:rFonts w:eastAsia="黑体"/>
          <w:sz w:val="33"/>
          <w:szCs w:val="33"/>
          <w:lang w:val="zh-CN"/>
        </w:rPr>
      </w:pPr>
      <w:r>
        <w:rPr>
          <w:rFonts w:eastAsia="楷体_GB2312"/>
          <w:b/>
          <w:sz w:val="33"/>
          <w:szCs w:val="33"/>
          <w:lang w:val="zh-CN"/>
        </w:rPr>
        <w:t>（一）项目资金申报及批复情况。</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本项目</w:t>
      </w:r>
      <w:r>
        <w:rPr>
          <w:rFonts w:ascii="仿宋_GB2312" w:hAnsi="仿宋_GB2312" w:cs="仿宋_GB2312" w:hint="eastAsia"/>
        </w:rPr>
        <w:t>根据《攀枝花市财政局关于下达</w:t>
      </w:r>
      <w:r>
        <w:rPr>
          <w:rFonts w:ascii="仿宋_GB2312" w:hAnsi="仿宋_GB2312" w:cs="仿宋_GB2312" w:hint="eastAsia"/>
        </w:rPr>
        <w:t>202</w:t>
      </w:r>
      <w:r>
        <w:rPr>
          <w:rFonts w:ascii="仿宋_GB2312" w:hAnsi="仿宋_GB2312" w:cs="仿宋_GB2312" w:hint="eastAsia"/>
        </w:rPr>
        <w:t>3</w:t>
      </w:r>
      <w:r>
        <w:rPr>
          <w:rFonts w:ascii="仿宋_GB2312" w:hAnsi="仿宋_GB2312" w:cs="仿宋_GB2312" w:hint="eastAsia"/>
        </w:rPr>
        <w:t>年省级财政社保公共服务能力建设资金的通知》（攀财资社〔</w:t>
      </w:r>
      <w:r>
        <w:rPr>
          <w:rFonts w:ascii="仿宋_GB2312" w:hAnsi="仿宋_GB2312" w:cs="仿宋_GB2312" w:hint="eastAsia"/>
        </w:rPr>
        <w:t>202</w:t>
      </w:r>
      <w:r>
        <w:rPr>
          <w:rFonts w:ascii="仿宋_GB2312" w:hAnsi="仿宋_GB2312" w:cs="仿宋_GB2312" w:hint="eastAsia"/>
        </w:rPr>
        <w:t>3</w:t>
      </w:r>
      <w:r>
        <w:rPr>
          <w:rFonts w:ascii="仿宋_GB2312" w:hAnsi="仿宋_GB2312" w:cs="仿宋_GB2312" w:hint="eastAsia"/>
        </w:rPr>
        <w:t>〕</w:t>
      </w:r>
      <w:r>
        <w:rPr>
          <w:rFonts w:ascii="仿宋_GB2312" w:hAnsi="仿宋_GB2312" w:cs="仿宋_GB2312" w:hint="eastAsia"/>
        </w:rPr>
        <w:t>197</w:t>
      </w:r>
      <w:r>
        <w:rPr>
          <w:rFonts w:ascii="仿宋_GB2312" w:hAnsi="仿宋_GB2312" w:cs="仿宋_GB2312" w:hint="eastAsia"/>
        </w:rPr>
        <w:t>号）文件内容</w:t>
      </w:r>
      <w:r>
        <w:rPr>
          <w:rFonts w:eastAsia="方正仿宋_GBK"/>
          <w:sz w:val="33"/>
          <w:szCs w:val="33"/>
        </w:rPr>
        <w:t>，</w:t>
      </w:r>
      <w:r>
        <w:rPr>
          <w:rFonts w:eastAsia="方正仿宋_GBK" w:hint="eastAsia"/>
          <w:sz w:val="33"/>
          <w:szCs w:val="33"/>
        </w:rPr>
        <w:t>下达</w:t>
      </w:r>
      <w:r>
        <w:rPr>
          <w:rFonts w:eastAsia="方正仿宋_GBK"/>
          <w:sz w:val="33"/>
          <w:szCs w:val="33"/>
        </w:rPr>
        <w:t>资金</w:t>
      </w:r>
      <w:r>
        <w:rPr>
          <w:rFonts w:eastAsia="方正仿宋_GBK" w:hint="eastAsia"/>
          <w:sz w:val="33"/>
          <w:szCs w:val="33"/>
        </w:rPr>
        <w:t>2</w:t>
      </w:r>
      <w:r>
        <w:rPr>
          <w:rFonts w:eastAsia="方正仿宋_GBK"/>
          <w:sz w:val="33"/>
          <w:szCs w:val="33"/>
        </w:rPr>
        <w:t>万元</w:t>
      </w:r>
      <w:r>
        <w:rPr>
          <w:rFonts w:eastAsia="方正仿宋_GBK" w:hint="eastAsia"/>
          <w:sz w:val="33"/>
          <w:szCs w:val="33"/>
        </w:rPr>
        <w:t>。</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（二）项目绩效目标</w:t>
      </w:r>
    </w:p>
    <w:p w:rsidR="00B47F40" w:rsidRDefault="008F60CE">
      <w:pPr>
        <w:adjustRightInd w:val="0"/>
        <w:snapToGrid w:val="0"/>
        <w:spacing w:line="560" w:lineRule="exact"/>
        <w:ind w:firstLine="720"/>
        <w:rPr>
          <w:rFonts w:eastAsia="方正仿宋_GBK"/>
          <w:sz w:val="33"/>
          <w:szCs w:val="33"/>
        </w:rPr>
      </w:pPr>
      <w:r>
        <w:rPr>
          <w:rFonts w:eastAsia="方正仿宋_GBK" w:hint="eastAsia"/>
          <w:sz w:val="33"/>
          <w:szCs w:val="33"/>
        </w:rPr>
        <w:t>完善基础设施设备建设，</w:t>
      </w:r>
      <w:r>
        <w:rPr>
          <w:rFonts w:eastAsia="方正仿宋_GBK"/>
          <w:sz w:val="33"/>
          <w:szCs w:val="33"/>
        </w:rPr>
        <w:t>认真开展</w:t>
      </w:r>
      <w:r>
        <w:rPr>
          <w:rFonts w:eastAsia="方正仿宋_GBK" w:hint="eastAsia"/>
          <w:sz w:val="33"/>
          <w:szCs w:val="33"/>
        </w:rPr>
        <w:t>保障农民工工资支付工作。按照《四川省财政厅</w:t>
      </w:r>
      <w:r>
        <w:rPr>
          <w:rFonts w:eastAsia="方正仿宋_GBK" w:hint="eastAsia"/>
          <w:sz w:val="33"/>
          <w:szCs w:val="33"/>
        </w:rPr>
        <w:t xml:space="preserve"> </w:t>
      </w:r>
      <w:r>
        <w:rPr>
          <w:rFonts w:eastAsia="方正仿宋_GBK" w:hint="eastAsia"/>
          <w:sz w:val="33"/>
          <w:szCs w:val="33"/>
        </w:rPr>
        <w:t>四川省人力资源和社会保障厅关于印发</w:t>
      </w:r>
      <w:r>
        <w:rPr>
          <w:rFonts w:ascii="宋体" w:eastAsia="宋体" w:hAnsi="宋体" w:hint="eastAsia"/>
          <w:sz w:val="33"/>
          <w:szCs w:val="33"/>
        </w:rPr>
        <w:t>&lt;</w:t>
      </w:r>
      <w:r>
        <w:rPr>
          <w:rFonts w:eastAsia="方正仿宋_GBK" w:hint="eastAsia"/>
          <w:sz w:val="33"/>
          <w:szCs w:val="33"/>
        </w:rPr>
        <w:t>四川省省级财政人社公共服务能力建设补助资金管理办法</w:t>
      </w:r>
      <w:r>
        <w:rPr>
          <w:rFonts w:eastAsia="方正仿宋_GBK" w:hint="eastAsia"/>
          <w:sz w:val="33"/>
          <w:szCs w:val="33"/>
        </w:rPr>
        <w:t>&gt;</w:t>
      </w:r>
      <w:r>
        <w:rPr>
          <w:rFonts w:eastAsia="方正仿宋_GBK" w:hint="eastAsia"/>
          <w:sz w:val="33"/>
          <w:szCs w:val="33"/>
        </w:rPr>
        <w:t>的通知》（</w:t>
      </w:r>
      <w:proofErr w:type="gramStart"/>
      <w:r>
        <w:rPr>
          <w:rFonts w:eastAsia="方正仿宋_GBK" w:hint="eastAsia"/>
          <w:sz w:val="33"/>
          <w:szCs w:val="33"/>
        </w:rPr>
        <w:t>川财社</w:t>
      </w:r>
      <w:proofErr w:type="gramEnd"/>
      <w:r>
        <w:rPr>
          <w:rFonts w:ascii="宋体" w:eastAsia="宋体" w:hAnsi="宋体" w:hint="eastAsia"/>
          <w:sz w:val="33"/>
          <w:szCs w:val="33"/>
        </w:rPr>
        <w:t>〔</w:t>
      </w:r>
      <w:r>
        <w:rPr>
          <w:rFonts w:ascii="宋体" w:eastAsia="宋体" w:hAnsi="宋体" w:hint="eastAsia"/>
          <w:sz w:val="33"/>
          <w:szCs w:val="33"/>
        </w:rPr>
        <w:t>2</w:t>
      </w:r>
      <w:r>
        <w:rPr>
          <w:rFonts w:ascii="宋体" w:eastAsia="宋体" w:hAnsi="宋体"/>
          <w:sz w:val="33"/>
          <w:szCs w:val="33"/>
        </w:rPr>
        <w:t>023</w:t>
      </w:r>
      <w:r>
        <w:rPr>
          <w:rFonts w:ascii="宋体" w:eastAsia="宋体" w:hAnsi="宋体" w:hint="eastAsia"/>
          <w:sz w:val="33"/>
          <w:szCs w:val="33"/>
        </w:rPr>
        <w:t>〕</w:t>
      </w:r>
      <w:r>
        <w:rPr>
          <w:rFonts w:ascii="宋体" w:eastAsia="宋体" w:hAnsi="宋体"/>
          <w:sz w:val="33"/>
          <w:szCs w:val="33"/>
        </w:rPr>
        <w:t>33</w:t>
      </w:r>
      <w:r>
        <w:rPr>
          <w:rFonts w:ascii="宋体" w:eastAsia="宋体" w:hAnsi="宋体" w:hint="eastAsia"/>
          <w:sz w:val="33"/>
          <w:szCs w:val="33"/>
        </w:rPr>
        <w:t>号</w:t>
      </w:r>
      <w:r>
        <w:rPr>
          <w:rFonts w:eastAsia="方正仿宋_GBK" w:hint="eastAsia"/>
          <w:sz w:val="33"/>
          <w:szCs w:val="33"/>
        </w:rPr>
        <w:t>）要求，合理使用项目资金。</w:t>
      </w:r>
    </w:p>
    <w:p w:rsidR="00B47F40" w:rsidRDefault="008F60CE">
      <w:pPr>
        <w:adjustRightInd w:val="0"/>
        <w:snapToGrid w:val="0"/>
        <w:spacing w:line="560" w:lineRule="exact"/>
        <w:ind w:firstLine="720"/>
        <w:rPr>
          <w:rFonts w:eastAsia="黑体"/>
          <w:sz w:val="33"/>
          <w:szCs w:val="33"/>
        </w:rPr>
      </w:pPr>
      <w:r>
        <w:rPr>
          <w:rFonts w:eastAsia="黑体"/>
          <w:sz w:val="33"/>
          <w:szCs w:val="33"/>
        </w:rPr>
        <w:t>二、项目实施及管理情况</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（一）资金到位及使用情况</w:t>
      </w:r>
    </w:p>
    <w:p w:rsidR="00B47F40" w:rsidRDefault="008F60CE">
      <w:pPr>
        <w:adjustRightInd w:val="0"/>
        <w:snapToGrid w:val="0"/>
        <w:spacing w:line="560" w:lineRule="exact"/>
        <w:ind w:firstLine="720"/>
        <w:rPr>
          <w:rFonts w:eastAsia="楷体_GB2312"/>
          <w:sz w:val="33"/>
          <w:szCs w:val="33"/>
          <w:lang w:val="zh-CN"/>
        </w:rPr>
      </w:pPr>
      <w:r>
        <w:rPr>
          <w:rFonts w:eastAsia="楷体_GB2312"/>
          <w:sz w:val="33"/>
          <w:szCs w:val="33"/>
          <w:lang w:val="zh-CN"/>
        </w:rPr>
        <w:t>1</w:t>
      </w:r>
      <w:r>
        <w:rPr>
          <w:rFonts w:eastAsia="楷体_GB2312"/>
          <w:sz w:val="33"/>
          <w:szCs w:val="33"/>
          <w:lang w:val="zh-CN"/>
        </w:rPr>
        <w:t>．资金计划及到位。</w:t>
      </w:r>
    </w:p>
    <w:p w:rsidR="00B47F40" w:rsidRDefault="008F60CE">
      <w:pPr>
        <w:adjustRightInd w:val="0"/>
        <w:snapToGrid w:val="0"/>
        <w:spacing w:line="560" w:lineRule="exact"/>
        <w:ind w:firstLineChars="300" w:firstLine="990"/>
        <w:rPr>
          <w:rFonts w:eastAsia="楷体_GB2312"/>
          <w:sz w:val="33"/>
          <w:szCs w:val="33"/>
        </w:rPr>
      </w:pPr>
      <w:r>
        <w:rPr>
          <w:rFonts w:eastAsia="楷体_GB2312" w:hint="eastAsia"/>
          <w:sz w:val="33"/>
          <w:szCs w:val="33"/>
        </w:rPr>
        <w:t>2023</w:t>
      </w:r>
      <w:r>
        <w:rPr>
          <w:rFonts w:eastAsia="楷体_GB2312" w:hint="eastAsia"/>
          <w:sz w:val="33"/>
          <w:szCs w:val="33"/>
        </w:rPr>
        <w:t>年</w:t>
      </w:r>
      <w:r>
        <w:rPr>
          <w:rFonts w:eastAsia="楷体_GB2312" w:hint="eastAsia"/>
          <w:sz w:val="33"/>
          <w:szCs w:val="33"/>
        </w:rPr>
        <w:t>12</w:t>
      </w:r>
      <w:r>
        <w:rPr>
          <w:rFonts w:eastAsia="楷体_GB2312" w:hint="eastAsia"/>
          <w:sz w:val="33"/>
          <w:szCs w:val="33"/>
        </w:rPr>
        <w:t>月底资金到位</w:t>
      </w:r>
    </w:p>
    <w:p w:rsidR="00B47F40" w:rsidRDefault="008F60CE">
      <w:pPr>
        <w:adjustRightInd w:val="0"/>
        <w:snapToGrid w:val="0"/>
        <w:spacing w:line="560" w:lineRule="exact"/>
        <w:ind w:firstLine="720"/>
        <w:rPr>
          <w:rFonts w:eastAsia="楷体_GB2312"/>
          <w:sz w:val="33"/>
          <w:szCs w:val="33"/>
          <w:lang w:val="zh-CN"/>
        </w:rPr>
      </w:pPr>
      <w:r>
        <w:rPr>
          <w:rFonts w:eastAsia="楷体_GB2312"/>
          <w:sz w:val="33"/>
          <w:szCs w:val="33"/>
          <w:lang w:val="zh-CN"/>
        </w:rPr>
        <w:t>2</w:t>
      </w:r>
      <w:r>
        <w:rPr>
          <w:rFonts w:eastAsia="楷体_GB2312"/>
          <w:sz w:val="33"/>
          <w:szCs w:val="33"/>
          <w:lang w:val="zh-CN"/>
        </w:rPr>
        <w:t>．资金使用。</w:t>
      </w:r>
    </w:p>
    <w:p w:rsidR="00B47F40" w:rsidRDefault="008F60CE">
      <w:pPr>
        <w:adjustRightInd w:val="0"/>
        <w:snapToGrid w:val="0"/>
        <w:spacing w:line="560" w:lineRule="exact"/>
        <w:ind w:firstLine="720"/>
        <w:rPr>
          <w:rFonts w:eastAsia="方正仿宋_GBK"/>
          <w:sz w:val="33"/>
          <w:szCs w:val="33"/>
        </w:rPr>
      </w:pPr>
      <w:r>
        <w:rPr>
          <w:rFonts w:eastAsia="方正仿宋_GBK" w:hint="eastAsia"/>
          <w:sz w:val="33"/>
          <w:szCs w:val="33"/>
        </w:rPr>
        <w:t>项目资金结转到</w:t>
      </w:r>
      <w:r>
        <w:rPr>
          <w:rFonts w:eastAsia="方正仿宋_GBK" w:hint="eastAsia"/>
          <w:sz w:val="33"/>
          <w:szCs w:val="33"/>
        </w:rPr>
        <w:t>2024</w:t>
      </w:r>
      <w:r>
        <w:rPr>
          <w:rFonts w:eastAsia="方正仿宋_GBK" w:hint="eastAsia"/>
          <w:sz w:val="33"/>
          <w:szCs w:val="33"/>
        </w:rPr>
        <w:t>年使用。</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（二）项目财务管理情况</w:t>
      </w:r>
      <w:r>
        <w:rPr>
          <w:rFonts w:eastAsia="楷体_GB2312" w:hint="eastAsia"/>
          <w:b/>
          <w:sz w:val="33"/>
          <w:szCs w:val="33"/>
          <w:lang w:val="zh-CN"/>
        </w:rPr>
        <w:t xml:space="preserve"> </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区人力资源和社会保障局财务管理制度健全，严格按</w:t>
      </w:r>
      <w:r>
        <w:rPr>
          <w:rFonts w:eastAsia="方正仿宋_GBK"/>
          <w:sz w:val="33"/>
          <w:szCs w:val="33"/>
        </w:rPr>
        <w:lastRenderedPageBreak/>
        <w:t>照财务管理制度执行，及时处理账务，会计核算规范。</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（三）项目组织实施情况</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按照目标完成各项任务。</w:t>
      </w:r>
    </w:p>
    <w:p w:rsidR="00B47F40" w:rsidRDefault="008F60CE">
      <w:pPr>
        <w:adjustRightInd w:val="0"/>
        <w:snapToGrid w:val="0"/>
        <w:spacing w:line="560" w:lineRule="exact"/>
        <w:ind w:firstLine="720"/>
        <w:rPr>
          <w:sz w:val="33"/>
          <w:szCs w:val="33"/>
          <w:lang w:val="zh-CN"/>
        </w:rPr>
      </w:pPr>
      <w:r>
        <w:rPr>
          <w:rFonts w:eastAsia="黑体"/>
          <w:sz w:val="33"/>
          <w:szCs w:val="33"/>
        </w:rPr>
        <w:t>三、项目绩效情况</w:t>
      </w:r>
      <w:r>
        <w:rPr>
          <w:sz w:val="33"/>
          <w:szCs w:val="33"/>
          <w:lang w:val="zh-CN"/>
        </w:rPr>
        <w:tab/>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（一）项目完成情况</w:t>
      </w:r>
    </w:p>
    <w:p w:rsidR="00B47F40" w:rsidRDefault="008F60CE">
      <w:pPr>
        <w:adjustRightInd w:val="0"/>
        <w:snapToGrid w:val="0"/>
        <w:spacing w:line="560" w:lineRule="exact"/>
        <w:ind w:firstLine="720"/>
        <w:rPr>
          <w:rFonts w:eastAsia="方正仿宋_GBK"/>
          <w:sz w:val="33"/>
          <w:szCs w:val="33"/>
        </w:rPr>
      </w:pPr>
      <w:r>
        <w:rPr>
          <w:rFonts w:eastAsia="方正仿宋_GBK" w:hint="eastAsia"/>
          <w:sz w:val="33"/>
          <w:szCs w:val="33"/>
        </w:rPr>
        <w:t>已按计划完成办公设置采购和接待窗口改造。</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（二）项目效益情况</w:t>
      </w:r>
    </w:p>
    <w:p w:rsidR="00B47F40" w:rsidRDefault="008F60CE">
      <w:pPr>
        <w:adjustRightInd w:val="0"/>
        <w:snapToGrid w:val="0"/>
        <w:spacing w:line="560" w:lineRule="exact"/>
        <w:ind w:firstLine="720"/>
        <w:rPr>
          <w:rFonts w:eastAsia="方正仿宋_GBK"/>
          <w:sz w:val="33"/>
          <w:szCs w:val="33"/>
        </w:rPr>
      </w:pPr>
      <w:r>
        <w:rPr>
          <w:rFonts w:eastAsia="方正仿宋_GBK" w:hint="eastAsia"/>
          <w:sz w:val="33"/>
          <w:szCs w:val="33"/>
        </w:rPr>
        <w:t>完善基础设施设备建设，优化办公环境。通过各保障农民工工资支付监管平台信息，及时处理欠薪案件，维护农民工合法权益。</w:t>
      </w:r>
    </w:p>
    <w:p w:rsidR="00B47F40" w:rsidRDefault="008F60CE">
      <w:pPr>
        <w:adjustRightInd w:val="0"/>
        <w:snapToGrid w:val="0"/>
        <w:spacing w:line="560" w:lineRule="exact"/>
        <w:ind w:firstLine="720"/>
        <w:rPr>
          <w:sz w:val="33"/>
          <w:szCs w:val="33"/>
        </w:rPr>
      </w:pPr>
      <w:r>
        <w:rPr>
          <w:rFonts w:eastAsia="黑体"/>
          <w:sz w:val="33"/>
          <w:szCs w:val="33"/>
        </w:rPr>
        <w:t>四、问题及建议</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（一）存在的问题。</w:t>
      </w:r>
    </w:p>
    <w:p w:rsidR="00B47F40" w:rsidRDefault="008F60CE">
      <w:pPr>
        <w:adjustRightInd w:val="0"/>
        <w:snapToGrid w:val="0"/>
        <w:spacing w:line="560" w:lineRule="exact"/>
        <w:ind w:firstLine="720"/>
        <w:rPr>
          <w:rFonts w:eastAsia="楷体_GB2312"/>
          <w:b/>
          <w:sz w:val="33"/>
          <w:szCs w:val="33"/>
          <w:lang w:val="zh-CN"/>
        </w:rPr>
      </w:pPr>
      <w:r>
        <w:rPr>
          <w:rFonts w:eastAsia="方正仿宋_GBK"/>
          <w:sz w:val="33"/>
          <w:szCs w:val="33"/>
        </w:rPr>
        <w:t>无</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（二）相关建议。</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无</w:t>
      </w:r>
    </w:p>
    <w:p w:rsidR="00B47F40" w:rsidRDefault="00B47F40">
      <w:pPr>
        <w:adjustRightInd w:val="0"/>
        <w:snapToGrid w:val="0"/>
        <w:spacing w:line="560" w:lineRule="exact"/>
        <w:ind w:firstLine="720"/>
        <w:rPr>
          <w:rFonts w:eastAsia="方正仿宋_GBK"/>
          <w:sz w:val="33"/>
          <w:szCs w:val="33"/>
        </w:rPr>
      </w:pPr>
    </w:p>
    <w:p w:rsidR="00B47F40" w:rsidRDefault="00B47F40">
      <w:pPr>
        <w:adjustRightInd w:val="0"/>
        <w:snapToGrid w:val="0"/>
        <w:spacing w:line="560" w:lineRule="exact"/>
        <w:ind w:firstLine="720"/>
        <w:rPr>
          <w:rFonts w:eastAsia="方正仿宋_GBK"/>
          <w:sz w:val="33"/>
          <w:szCs w:val="33"/>
        </w:rPr>
      </w:pPr>
    </w:p>
    <w:p w:rsidR="00B47F40" w:rsidRDefault="008F60CE">
      <w:pPr>
        <w:pStyle w:val="a3"/>
        <w:spacing w:line="600" w:lineRule="exact"/>
        <w:ind w:firstLineChars="200" w:firstLine="763"/>
        <w:rPr>
          <w:rFonts w:ascii="方正小标宋_GBK" w:eastAsia="方正小标宋_GBK" w:hAnsi="宋体"/>
          <w:b/>
          <w:color w:val="000000"/>
          <w:kern w:val="0"/>
          <w:sz w:val="38"/>
          <w:szCs w:val="38"/>
        </w:rPr>
      </w:pPr>
      <w:r>
        <w:rPr>
          <w:rFonts w:ascii="方正小标宋_GBK" w:eastAsia="方正小标宋_GBK" w:hAnsi="宋体" w:hint="eastAsia"/>
          <w:b/>
          <w:color w:val="000000"/>
          <w:kern w:val="0"/>
          <w:sz w:val="38"/>
          <w:szCs w:val="38"/>
        </w:rPr>
        <w:t>攀枝花市仁和区人力资源和社会保障局</w:t>
      </w:r>
    </w:p>
    <w:p w:rsidR="00B47F40" w:rsidRDefault="008F60CE">
      <w:pPr>
        <w:pStyle w:val="a6"/>
        <w:spacing w:line="560" w:lineRule="exact"/>
        <w:jc w:val="center"/>
        <w:rPr>
          <w:rFonts w:ascii="方正小标宋简体" w:eastAsia="方正小标宋简体" w:hAnsi="宋体"/>
          <w:sz w:val="44"/>
          <w:szCs w:val="44"/>
        </w:rPr>
      </w:pPr>
      <w:r>
        <w:rPr>
          <w:rFonts w:ascii="方正小标宋_GBK" w:eastAsia="方正小标宋_GBK" w:hAnsi="宋体" w:hint="eastAsia"/>
          <w:b/>
          <w:sz w:val="38"/>
          <w:szCs w:val="38"/>
        </w:rPr>
        <w:t>202</w:t>
      </w:r>
      <w:r>
        <w:rPr>
          <w:rFonts w:ascii="方正小标宋_GBK" w:eastAsia="方正小标宋_GBK" w:hAnsi="宋体" w:hint="eastAsia"/>
          <w:b/>
          <w:sz w:val="38"/>
          <w:szCs w:val="38"/>
          <w:lang w:val="en-US"/>
        </w:rPr>
        <w:t>3</w:t>
      </w:r>
      <w:r>
        <w:rPr>
          <w:rFonts w:ascii="方正小标宋_GBK" w:eastAsia="方正小标宋_GBK" w:hAnsi="宋体" w:hint="eastAsia"/>
          <w:b/>
          <w:sz w:val="38"/>
          <w:szCs w:val="38"/>
        </w:rPr>
        <w:t>年度项目支出绩效自评报告</w:t>
      </w:r>
    </w:p>
    <w:p w:rsidR="00B47F40" w:rsidRDefault="008F60CE">
      <w:pPr>
        <w:pStyle w:val="a6"/>
        <w:spacing w:line="560" w:lineRule="exact"/>
        <w:jc w:val="center"/>
        <w:rPr>
          <w:rFonts w:ascii="方正小标宋_GBK" w:eastAsia="方正小标宋_GBK" w:hAnsi="宋体"/>
          <w:b/>
          <w:bCs/>
          <w:sz w:val="38"/>
          <w:szCs w:val="38"/>
          <w:lang w:val="en-US"/>
        </w:rPr>
      </w:pPr>
      <w:r>
        <w:rPr>
          <w:rFonts w:ascii="方正小标宋_GBK" w:eastAsia="方正小标宋_GBK" w:hAnsi="方正小标宋_GBK" w:cs="方正小标宋_GBK" w:hint="eastAsia"/>
          <w:b/>
          <w:bCs/>
          <w:sz w:val="38"/>
          <w:szCs w:val="38"/>
        </w:rPr>
        <w:t>社保公共服务能力建设资金</w:t>
      </w:r>
    </w:p>
    <w:p w:rsidR="00B47F40" w:rsidRDefault="008F60CE">
      <w:pPr>
        <w:pStyle w:val="a3"/>
        <w:spacing w:line="600" w:lineRule="exact"/>
        <w:ind w:firstLineChars="300" w:firstLine="1144"/>
        <w:rPr>
          <w:rFonts w:ascii="方正小标宋_GBK" w:eastAsia="方正小标宋_GBK" w:hAnsi="宋体"/>
          <w:b/>
          <w:color w:val="000000"/>
          <w:kern w:val="0"/>
          <w:sz w:val="38"/>
          <w:szCs w:val="38"/>
        </w:rPr>
      </w:pPr>
      <w:r>
        <w:rPr>
          <w:rFonts w:ascii="方正小标宋_GBK" w:eastAsia="方正小标宋_GBK" w:hAnsi="宋体" w:hint="eastAsia"/>
          <w:b/>
          <w:sz w:val="38"/>
          <w:szCs w:val="38"/>
        </w:rPr>
        <w:t>（劳动人事争议调解仲裁智能化建设）</w:t>
      </w:r>
    </w:p>
    <w:p w:rsidR="00B47F40" w:rsidRDefault="00B47F40">
      <w:pPr>
        <w:adjustRightInd w:val="0"/>
        <w:snapToGrid w:val="0"/>
        <w:spacing w:line="560" w:lineRule="exact"/>
        <w:rPr>
          <w:rFonts w:eastAsia="黑体"/>
          <w:sz w:val="33"/>
          <w:szCs w:val="33"/>
          <w:lang w:val="zh-CN"/>
        </w:rPr>
      </w:pPr>
    </w:p>
    <w:p w:rsidR="00B47F40" w:rsidRDefault="008F60CE">
      <w:pPr>
        <w:adjustRightInd w:val="0"/>
        <w:snapToGrid w:val="0"/>
        <w:spacing w:line="560" w:lineRule="exact"/>
        <w:ind w:firstLineChars="200" w:firstLine="660"/>
        <w:rPr>
          <w:rFonts w:eastAsia="黑体"/>
          <w:sz w:val="33"/>
          <w:szCs w:val="33"/>
          <w:lang w:val="zh-CN"/>
        </w:rPr>
      </w:pPr>
      <w:r>
        <w:rPr>
          <w:rFonts w:eastAsia="黑体" w:hint="eastAsia"/>
          <w:sz w:val="33"/>
          <w:szCs w:val="33"/>
        </w:rPr>
        <w:t>一、</w:t>
      </w:r>
      <w:r>
        <w:rPr>
          <w:rFonts w:eastAsia="黑体"/>
          <w:sz w:val="33"/>
          <w:szCs w:val="33"/>
          <w:lang w:val="zh-CN"/>
        </w:rPr>
        <w:t>项目概况</w:t>
      </w:r>
    </w:p>
    <w:p w:rsidR="00B47F40" w:rsidRDefault="008F60CE">
      <w:pPr>
        <w:autoSpaceDE w:val="0"/>
        <w:autoSpaceDN w:val="0"/>
        <w:adjustRightInd w:val="0"/>
        <w:spacing w:line="600" w:lineRule="exact"/>
        <w:ind w:firstLineChars="200" w:firstLine="663"/>
        <w:jc w:val="left"/>
        <w:rPr>
          <w:rFonts w:eastAsia="黑体"/>
          <w:sz w:val="33"/>
          <w:szCs w:val="33"/>
          <w:lang w:val="zh-CN"/>
        </w:rPr>
      </w:pPr>
      <w:r>
        <w:rPr>
          <w:rFonts w:eastAsia="楷体_GB2312"/>
          <w:b/>
          <w:sz w:val="33"/>
          <w:szCs w:val="33"/>
          <w:lang w:val="zh-CN"/>
        </w:rPr>
        <w:t>（一）项目资金申报及批复情况。</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lastRenderedPageBreak/>
        <w:t>本项目</w:t>
      </w:r>
      <w:r>
        <w:rPr>
          <w:rFonts w:ascii="仿宋_GB2312" w:hAnsi="仿宋_GB2312" w:cs="仿宋_GB2312" w:hint="eastAsia"/>
        </w:rPr>
        <w:t>根据《攀枝花市财政局关于下达</w:t>
      </w:r>
      <w:r>
        <w:rPr>
          <w:rFonts w:ascii="仿宋_GB2312" w:hAnsi="仿宋_GB2312" w:cs="仿宋_GB2312" w:hint="eastAsia"/>
        </w:rPr>
        <w:t>202</w:t>
      </w:r>
      <w:r>
        <w:rPr>
          <w:rFonts w:ascii="仿宋_GB2312" w:hAnsi="仿宋_GB2312" w:cs="仿宋_GB2312" w:hint="eastAsia"/>
        </w:rPr>
        <w:t>3</w:t>
      </w:r>
      <w:r>
        <w:rPr>
          <w:rFonts w:ascii="仿宋_GB2312" w:hAnsi="仿宋_GB2312" w:cs="仿宋_GB2312" w:hint="eastAsia"/>
        </w:rPr>
        <w:t>年省级财政社保公共服务能力建设资金的通知》（攀财资社〔</w:t>
      </w:r>
      <w:r>
        <w:rPr>
          <w:rFonts w:ascii="仿宋_GB2312" w:hAnsi="仿宋_GB2312" w:cs="仿宋_GB2312" w:hint="eastAsia"/>
        </w:rPr>
        <w:t>202</w:t>
      </w:r>
      <w:r>
        <w:rPr>
          <w:rFonts w:ascii="仿宋_GB2312" w:hAnsi="仿宋_GB2312" w:cs="仿宋_GB2312" w:hint="eastAsia"/>
        </w:rPr>
        <w:t>3</w:t>
      </w:r>
      <w:r>
        <w:rPr>
          <w:rFonts w:ascii="仿宋_GB2312" w:hAnsi="仿宋_GB2312" w:cs="仿宋_GB2312" w:hint="eastAsia"/>
        </w:rPr>
        <w:t>〕</w:t>
      </w:r>
      <w:r>
        <w:rPr>
          <w:rFonts w:ascii="仿宋_GB2312" w:hAnsi="仿宋_GB2312" w:cs="仿宋_GB2312" w:hint="eastAsia"/>
        </w:rPr>
        <w:t>197</w:t>
      </w:r>
      <w:r>
        <w:rPr>
          <w:rFonts w:ascii="仿宋_GB2312" w:hAnsi="仿宋_GB2312" w:cs="仿宋_GB2312" w:hint="eastAsia"/>
        </w:rPr>
        <w:t>号）文件内容</w:t>
      </w:r>
      <w:r>
        <w:rPr>
          <w:rFonts w:eastAsia="方正仿宋_GBK"/>
          <w:sz w:val="33"/>
          <w:szCs w:val="33"/>
        </w:rPr>
        <w:t>，</w:t>
      </w:r>
      <w:r>
        <w:rPr>
          <w:rFonts w:eastAsia="方正仿宋_GBK" w:hint="eastAsia"/>
          <w:sz w:val="33"/>
          <w:szCs w:val="33"/>
        </w:rPr>
        <w:t>下达</w:t>
      </w:r>
      <w:r>
        <w:rPr>
          <w:rFonts w:eastAsia="方正仿宋_GBK"/>
          <w:sz w:val="33"/>
          <w:szCs w:val="33"/>
        </w:rPr>
        <w:t>资金</w:t>
      </w:r>
      <w:r>
        <w:rPr>
          <w:rFonts w:eastAsia="方正仿宋_GBK" w:hint="eastAsia"/>
          <w:sz w:val="33"/>
          <w:szCs w:val="33"/>
        </w:rPr>
        <w:t>2.05</w:t>
      </w:r>
      <w:r>
        <w:rPr>
          <w:rFonts w:eastAsia="方正仿宋_GBK"/>
          <w:sz w:val="33"/>
          <w:szCs w:val="33"/>
        </w:rPr>
        <w:t>万元</w:t>
      </w:r>
      <w:r>
        <w:rPr>
          <w:rFonts w:eastAsia="方正仿宋_GBK" w:hint="eastAsia"/>
          <w:sz w:val="33"/>
          <w:szCs w:val="33"/>
        </w:rPr>
        <w:t>。</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（二）项目绩效目标</w:t>
      </w:r>
    </w:p>
    <w:p w:rsidR="00B47F40" w:rsidRDefault="008F60CE">
      <w:pPr>
        <w:adjustRightInd w:val="0"/>
        <w:snapToGrid w:val="0"/>
        <w:spacing w:line="560" w:lineRule="exact"/>
        <w:ind w:firstLine="720"/>
        <w:rPr>
          <w:rFonts w:eastAsia="方正仿宋_GBK"/>
          <w:sz w:val="33"/>
          <w:szCs w:val="33"/>
        </w:rPr>
      </w:pPr>
      <w:r>
        <w:rPr>
          <w:rFonts w:eastAsia="方正仿宋_GBK" w:hint="eastAsia"/>
          <w:sz w:val="33"/>
          <w:szCs w:val="33"/>
        </w:rPr>
        <w:t>开展劳动关系纠纷调处、仲裁庭和调解室建设、《劳动法》等法律法规宣传工作。按照《四川省财政厅</w:t>
      </w:r>
      <w:r>
        <w:rPr>
          <w:rFonts w:eastAsia="方正仿宋_GBK" w:hint="eastAsia"/>
          <w:sz w:val="33"/>
          <w:szCs w:val="33"/>
        </w:rPr>
        <w:t xml:space="preserve"> </w:t>
      </w:r>
      <w:r>
        <w:rPr>
          <w:rFonts w:eastAsia="方正仿宋_GBK" w:hint="eastAsia"/>
          <w:sz w:val="33"/>
          <w:szCs w:val="33"/>
        </w:rPr>
        <w:t>四川省人力资源和社会保障厅关于印发</w:t>
      </w:r>
      <w:r>
        <w:rPr>
          <w:rFonts w:ascii="宋体" w:eastAsia="宋体" w:hAnsi="宋体" w:hint="eastAsia"/>
          <w:sz w:val="33"/>
          <w:szCs w:val="33"/>
        </w:rPr>
        <w:t>&lt;</w:t>
      </w:r>
      <w:r>
        <w:rPr>
          <w:rFonts w:eastAsia="方正仿宋_GBK" w:hint="eastAsia"/>
          <w:sz w:val="33"/>
          <w:szCs w:val="33"/>
        </w:rPr>
        <w:t>四川省省级财政人社公共服务能力建设补助资金管理办法</w:t>
      </w:r>
      <w:r>
        <w:rPr>
          <w:rFonts w:eastAsia="方正仿宋_GBK" w:hint="eastAsia"/>
          <w:sz w:val="33"/>
          <w:szCs w:val="33"/>
        </w:rPr>
        <w:t>&gt;</w:t>
      </w:r>
      <w:r>
        <w:rPr>
          <w:rFonts w:eastAsia="方正仿宋_GBK" w:hint="eastAsia"/>
          <w:sz w:val="33"/>
          <w:szCs w:val="33"/>
        </w:rPr>
        <w:t>的通知》（</w:t>
      </w:r>
      <w:proofErr w:type="gramStart"/>
      <w:r>
        <w:rPr>
          <w:rFonts w:eastAsia="方正仿宋_GBK" w:hint="eastAsia"/>
          <w:sz w:val="33"/>
          <w:szCs w:val="33"/>
        </w:rPr>
        <w:t>川财社</w:t>
      </w:r>
      <w:proofErr w:type="gramEnd"/>
      <w:r>
        <w:rPr>
          <w:rFonts w:ascii="宋体" w:eastAsia="宋体" w:hAnsi="宋体" w:hint="eastAsia"/>
          <w:sz w:val="33"/>
          <w:szCs w:val="33"/>
        </w:rPr>
        <w:t>〔</w:t>
      </w:r>
      <w:r>
        <w:rPr>
          <w:rFonts w:ascii="宋体" w:eastAsia="宋体" w:hAnsi="宋体" w:hint="eastAsia"/>
          <w:sz w:val="33"/>
          <w:szCs w:val="33"/>
        </w:rPr>
        <w:t>2</w:t>
      </w:r>
      <w:r>
        <w:rPr>
          <w:rFonts w:ascii="宋体" w:eastAsia="宋体" w:hAnsi="宋体"/>
          <w:sz w:val="33"/>
          <w:szCs w:val="33"/>
        </w:rPr>
        <w:t>023</w:t>
      </w:r>
      <w:r>
        <w:rPr>
          <w:rFonts w:ascii="宋体" w:eastAsia="宋体" w:hAnsi="宋体" w:hint="eastAsia"/>
          <w:sz w:val="33"/>
          <w:szCs w:val="33"/>
        </w:rPr>
        <w:t>〕</w:t>
      </w:r>
      <w:r>
        <w:rPr>
          <w:rFonts w:ascii="宋体" w:eastAsia="宋体" w:hAnsi="宋体"/>
          <w:sz w:val="33"/>
          <w:szCs w:val="33"/>
        </w:rPr>
        <w:t>33</w:t>
      </w:r>
      <w:r>
        <w:rPr>
          <w:rFonts w:ascii="宋体" w:eastAsia="宋体" w:hAnsi="宋体" w:hint="eastAsia"/>
          <w:sz w:val="33"/>
          <w:szCs w:val="33"/>
        </w:rPr>
        <w:t>号</w:t>
      </w:r>
      <w:r>
        <w:rPr>
          <w:rFonts w:eastAsia="方正仿宋_GBK" w:hint="eastAsia"/>
          <w:sz w:val="33"/>
          <w:szCs w:val="33"/>
        </w:rPr>
        <w:t>）要求，合理使用项目资金。</w:t>
      </w:r>
    </w:p>
    <w:p w:rsidR="00B47F40" w:rsidRDefault="008F60CE">
      <w:pPr>
        <w:adjustRightInd w:val="0"/>
        <w:snapToGrid w:val="0"/>
        <w:spacing w:line="560" w:lineRule="exact"/>
        <w:ind w:firstLine="720"/>
        <w:rPr>
          <w:rFonts w:eastAsia="黑体"/>
          <w:sz w:val="33"/>
          <w:szCs w:val="33"/>
        </w:rPr>
      </w:pPr>
      <w:r>
        <w:rPr>
          <w:rFonts w:eastAsia="黑体"/>
          <w:sz w:val="33"/>
          <w:szCs w:val="33"/>
        </w:rPr>
        <w:t>二、项目实施及管理情况</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（一）资金到位及使用情况</w:t>
      </w:r>
    </w:p>
    <w:p w:rsidR="00B47F40" w:rsidRDefault="008F60CE">
      <w:pPr>
        <w:adjustRightInd w:val="0"/>
        <w:snapToGrid w:val="0"/>
        <w:spacing w:line="560" w:lineRule="exact"/>
        <w:ind w:firstLine="720"/>
        <w:rPr>
          <w:rFonts w:eastAsia="楷体_GB2312"/>
          <w:sz w:val="33"/>
          <w:szCs w:val="33"/>
          <w:lang w:val="zh-CN"/>
        </w:rPr>
      </w:pPr>
      <w:r>
        <w:rPr>
          <w:rFonts w:eastAsia="楷体_GB2312"/>
          <w:sz w:val="33"/>
          <w:szCs w:val="33"/>
          <w:lang w:val="zh-CN"/>
        </w:rPr>
        <w:t>1</w:t>
      </w:r>
      <w:r>
        <w:rPr>
          <w:rFonts w:eastAsia="楷体_GB2312"/>
          <w:sz w:val="33"/>
          <w:szCs w:val="33"/>
          <w:lang w:val="zh-CN"/>
        </w:rPr>
        <w:t>．资金计划及到位。</w:t>
      </w:r>
    </w:p>
    <w:p w:rsidR="00B47F40" w:rsidRDefault="008F60CE">
      <w:pPr>
        <w:adjustRightInd w:val="0"/>
        <w:snapToGrid w:val="0"/>
        <w:spacing w:line="560" w:lineRule="exact"/>
        <w:ind w:firstLineChars="300" w:firstLine="990"/>
        <w:rPr>
          <w:rFonts w:eastAsia="楷体_GB2312"/>
          <w:sz w:val="33"/>
          <w:szCs w:val="33"/>
        </w:rPr>
      </w:pPr>
      <w:r>
        <w:rPr>
          <w:rFonts w:eastAsia="楷体_GB2312" w:hint="eastAsia"/>
          <w:sz w:val="33"/>
          <w:szCs w:val="33"/>
        </w:rPr>
        <w:t>2023</w:t>
      </w:r>
      <w:r>
        <w:rPr>
          <w:rFonts w:eastAsia="楷体_GB2312" w:hint="eastAsia"/>
          <w:sz w:val="33"/>
          <w:szCs w:val="33"/>
        </w:rPr>
        <w:t>年</w:t>
      </w:r>
      <w:r>
        <w:rPr>
          <w:rFonts w:eastAsia="楷体_GB2312" w:hint="eastAsia"/>
          <w:sz w:val="33"/>
          <w:szCs w:val="33"/>
        </w:rPr>
        <w:t>12</w:t>
      </w:r>
      <w:r>
        <w:rPr>
          <w:rFonts w:eastAsia="楷体_GB2312" w:hint="eastAsia"/>
          <w:sz w:val="33"/>
          <w:szCs w:val="33"/>
        </w:rPr>
        <w:t>月底资金到位</w:t>
      </w:r>
    </w:p>
    <w:p w:rsidR="00B47F40" w:rsidRDefault="008F60CE">
      <w:pPr>
        <w:adjustRightInd w:val="0"/>
        <w:snapToGrid w:val="0"/>
        <w:spacing w:line="560" w:lineRule="exact"/>
        <w:ind w:firstLine="720"/>
        <w:rPr>
          <w:rFonts w:eastAsia="楷体_GB2312"/>
          <w:sz w:val="33"/>
          <w:szCs w:val="33"/>
          <w:lang w:val="zh-CN"/>
        </w:rPr>
      </w:pPr>
      <w:r>
        <w:rPr>
          <w:rFonts w:eastAsia="楷体_GB2312"/>
          <w:sz w:val="33"/>
          <w:szCs w:val="33"/>
          <w:lang w:val="zh-CN"/>
        </w:rPr>
        <w:t>2</w:t>
      </w:r>
      <w:r>
        <w:rPr>
          <w:rFonts w:eastAsia="楷体_GB2312"/>
          <w:sz w:val="33"/>
          <w:szCs w:val="33"/>
          <w:lang w:val="zh-CN"/>
        </w:rPr>
        <w:t>．资金使用。</w:t>
      </w:r>
    </w:p>
    <w:p w:rsidR="00B47F40" w:rsidRDefault="008F60CE">
      <w:pPr>
        <w:adjustRightInd w:val="0"/>
        <w:snapToGrid w:val="0"/>
        <w:spacing w:line="560" w:lineRule="exact"/>
        <w:ind w:firstLine="720"/>
        <w:rPr>
          <w:rFonts w:eastAsia="方正仿宋_GBK"/>
          <w:sz w:val="33"/>
          <w:szCs w:val="33"/>
        </w:rPr>
      </w:pPr>
      <w:r>
        <w:rPr>
          <w:rFonts w:eastAsia="方正仿宋_GBK" w:hint="eastAsia"/>
          <w:sz w:val="33"/>
          <w:szCs w:val="33"/>
        </w:rPr>
        <w:t>项目资金结转到</w:t>
      </w:r>
      <w:r>
        <w:rPr>
          <w:rFonts w:eastAsia="方正仿宋_GBK" w:hint="eastAsia"/>
          <w:sz w:val="33"/>
          <w:szCs w:val="33"/>
        </w:rPr>
        <w:t>2024</w:t>
      </w:r>
      <w:r>
        <w:rPr>
          <w:rFonts w:eastAsia="方正仿宋_GBK" w:hint="eastAsia"/>
          <w:sz w:val="33"/>
          <w:szCs w:val="33"/>
        </w:rPr>
        <w:t>年使用。</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（二）项目财务管理情况</w:t>
      </w:r>
      <w:r>
        <w:rPr>
          <w:rFonts w:eastAsia="楷体_GB2312" w:hint="eastAsia"/>
          <w:b/>
          <w:sz w:val="33"/>
          <w:szCs w:val="33"/>
          <w:lang w:val="zh-CN"/>
        </w:rPr>
        <w:t xml:space="preserve"> </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区人力资源和社会保障局财务管理制度健全，严格按照财务管理制度执行，及时处理账务，会计核算规范。</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（三）项目组织实施情况</w:t>
      </w:r>
    </w:p>
    <w:p w:rsidR="00B47F40" w:rsidRDefault="008F60CE">
      <w:pPr>
        <w:adjustRightInd w:val="0"/>
        <w:snapToGrid w:val="0"/>
        <w:spacing w:line="560" w:lineRule="exact"/>
        <w:ind w:firstLine="720"/>
        <w:rPr>
          <w:rFonts w:eastAsia="方正仿宋_GBK"/>
          <w:sz w:val="33"/>
          <w:szCs w:val="33"/>
        </w:rPr>
      </w:pPr>
      <w:r>
        <w:rPr>
          <w:rFonts w:eastAsia="方正仿宋_GBK" w:hint="eastAsia"/>
          <w:sz w:val="33"/>
          <w:szCs w:val="33"/>
        </w:rPr>
        <w:t>按计划开展劳动关系纠纷调处、仲裁庭和调解室建设、《劳动法》等法律法规宣传工作。</w:t>
      </w:r>
    </w:p>
    <w:p w:rsidR="00B47F40" w:rsidRDefault="008F60CE">
      <w:pPr>
        <w:adjustRightInd w:val="0"/>
        <w:snapToGrid w:val="0"/>
        <w:spacing w:line="560" w:lineRule="exact"/>
        <w:ind w:firstLine="720"/>
        <w:rPr>
          <w:sz w:val="33"/>
          <w:szCs w:val="33"/>
          <w:lang w:val="zh-CN"/>
        </w:rPr>
      </w:pPr>
      <w:r>
        <w:rPr>
          <w:rFonts w:eastAsia="黑体"/>
          <w:sz w:val="33"/>
          <w:szCs w:val="33"/>
        </w:rPr>
        <w:t>三、项目绩效情况</w:t>
      </w:r>
      <w:r>
        <w:rPr>
          <w:sz w:val="33"/>
          <w:szCs w:val="33"/>
          <w:lang w:val="zh-CN"/>
        </w:rPr>
        <w:tab/>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（一）项目完成情况</w:t>
      </w:r>
    </w:p>
    <w:p w:rsidR="00B47F40" w:rsidRDefault="008F60CE">
      <w:pPr>
        <w:adjustRightInd w:val="0"/>
        <w:snapToGrid w:val="0"/>
        <w:spacing w:line="560" w:lineRule="exact"/>
        <w:ind w:firstLine="720"/>
        <w:rPr>
          <w:rFonts w:eastAsia="方正仿宋_GBK"/>
          <w:sz w:val="33"/>
          <w:szCs w:val="33"/>
        </w:rPr>
      </w:pPr>
      <w:r>
        <w:rPr>
          <w:rFonts w:eastAsia="方正仿宋_GBK" w:hint="eastAsia"/>
          <w:sz w:val="33"/>
          <w:szCs w:val="33"/>
        </w:rPr>
        <w:t>2024</w:t>
      </w:r>
      <w:r>
        <w:rPr>
          <w:rFonts w:eastAsia="方正仿宋_GBK" w:hint="eastAsia"/>
          <w:sz w:val="33"/>
          <w:szCs w:val="33"/>
        </w:rPr>
        <w:t>年将按计划进行</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lastRenderedPageBreak/>
        <w:t>（二）项目效益情况</w:t>
      </w:r>
    </w:p>
    <w:p w:rsidR="00B47F40" w:rsidRDefault="008F60CE">
      <w:pPr>
        <w:spacing w:line="560" w:lineRule="exact"/>
        <w:ind w:firstLineChars="200" w:firstLine="660"/>
        <w:rPr>
          <w:rFonts w:eastAsia="方正仿宋_GBK"/>
          <w:sz w:val="33"/>
          <w:szCs w:val="33"/>
        </w:rPr>
      </w:pPr>
      <w:r>
        <w:rPr>
          <w:rFonts w:eastAsia="方正仿宋_GBK" w:hint="eastAsia"/>
          <w:sz w:val="33"/>
          <w:szCs w:val="33"/>
        </w:rPr>
        <w:t>2024</w:t>
      </w:r>
      <w:r>
        <w:rPr>
          <w:rFonts w:eastAsia="方正仿宋_GBK" w:hint="eastAsia"/>
          <w:sz w:val="33"/>
          <w:szCs w:val="33"/>
        </w:rPr>
        <w:t>年将按计划</w:t>
      </w:r>
      <w:r>
        <w:rPr>
          <w:rFonts w:eastAsia="方正仿宋_GBK" w:hint="eastAsia"/>
          <w:sz w:val="33"/>
          <w:szCs w:val="33"/>
        </w:rPr>
        <w:t>推动劳动人事争议调解智能化服务能力建设</w:t>
      </w:r>
      <w:r>
        <w:rPr>
          <w:rFonts w:eastAsia="方正仿宋_GBK" w:hint="eastAsia"/>
          <w:sz w:val="33"/>
          <w:szCs w:val="33"/>
        </w:rPr>
        <w:t>，</w:t>
      </w:r>
      <w:r>
        <w:rPr>
          <w:rFonts w:eastAsia="方正仿宋_GBK"/>
          <w:sz w:val="33"/>
          <w:szCs w:val="33"/>
        </w:rPr>
        <w:t>积极开展劳动法律法规政策宣传、规范用工、化解劳动人事争议等工作，公正及时地处理劳动人事争议案件，为促进我区经济发展，维护社会稳定，构建和谐社会发挥积极作用。</w:t>
      </w:r>
    </w:p>
    <w:p w:rsidR="00B47F40" w:rsidRDefault="008F60CE">
      <w:pPr>
        <w:adjustRightInd w:val="0"/>
        <w:snapToGrid w:val="0"/>
        <w:spacing w:line="560" w:lineRule="exact"/>
        <w:ind w:firstLineChars="300" w:firstLine="990"/>
        <w:rPr>
          <w:sz w:val="33"/>
          <w:szCs w:val="33"/>
        </w:rPr>
      </w:pPr>
      <w:r>
        <w:rPr>
          <w:rFonts w:eastAsia="黑体"/>
          <w:sz w:val="33"/>
          <w:szCs w:val="33"/>
        </w:rPr>
        <w:t>四、问题及建议</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（一）存在的问题。</w:t>
      </w:r>
    </w:p>
    <w:p w:rsidR="00B47F40" w:rsidRDefault="008F60CE">
      <w:pPr>
        <w:adjustRightInd w:val="0"/>
        <w:snapToGrid w:val="0"/>
        <w:spacing w:line="560" w:lineRule="exact"/>
        <w:ind w:firstLine="720"/>
        <w:rPr>
          <w:rFonts w:eastAsia="楷体_GB2312"/>
          <w:b/>
          <w:sz w:val="33"/>
          <w:szCs w:val="33"/>
          <w:lang w:val="zh-CN"/>
        </w:rPr>
      </w:pPr>
      <w:r>
        <w:rPr>
          <w:rFonts w:eastAsia="方正仿宋_GBK"/>
          <w:sz w:val="33"/>
          <w:szCs w:val="33"/>
        </w:rPr>
        <w:t>无</w:t>
      </w:r>
    </w:p>
    <w:p w:rsidR="00B47F40" w:rsidRDefault="008F60CE">
      <w:pPr>
        <w:adjustRightInd w:val="0"/>
        <w:snapToGrid w:val="0"/>
        <w:spacing w:line="560" w:lineRule="exact"/>
        <w:ind w:firstLine="720"/>
        <w:rPr>
          <w:rFonts w:eastAsia="楷体_GB2312"/>
          <w:b/>
          <w:sz w:val="33"/>
          <w:szCs w:val="33"/>
          <w:lang w:val="zh-CN"/>
        </w:rPr>
      </w:pPr>
      <w:r>
        <w:rPr>
          <w:rFonts w:eastAsia="楷体_GB2312"/>
          <w:b/>
          <w:sz w:val="33"/>
          <w:szCs w:val="33"/>
          <w:lang w:val="zh-CN"/>
        </w:rPr>
        <w:t>（二）相关建议。</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无</w:t>
      </w:r>
    </w:p>
    <w:p w:rsidR="00B47F40" w:rsidRDefault="00B47F40">
      <w:pPr>
        <w:adjustRightInd w:val="0"/>
        <w:snapToGrid w:val="0"/>
        <w:spacing w:line="560" w:lineRule="exact"/>
        <w:ind w:firstLine="720"/>
        <w:rPr>
          <w:rFonts w:eastAsia="方正仿宋_GBK"/>
          <w:sz w:val="33"/>
          <w:szCs w:val="33"/>
        </w:rPr>
      </w:pPr>
    </w:p>
    <w:p w:rsidR="00B47F40" w:rsidRDefault="00B47F40">
      <w:pPr>
        <w:adjustRightInd w:val="0"/>
        <w:snapToGrid w:val="0"/>
        <w:spacing w:line="560" w:lineRule="exact"/>
        <w:ind w:firstLine="720"/>
        <w:rPr>
          <w:rFonts w:eastAsia="方正仿宋_GBK"/>
          <w:sz w:val="33"/>
          <w:szCs w:val="33"/>
        </w:rPr>
      </w:pPr>
    </w:p>
    <w:p w:rsidR="00B47F40" w:rsidRDefault="008F60CE">
      <w:pPr>
        <w:tabs>
          <w:tab w:val="left" w:pos="1440"/>
        </w:tabs>
        <w:spacing w:line="560" w:lineRule="exact"/>
        <w:jc w:val="center"/>
        <w:rPr>
          <w:rFonts w:eastAsia="方正小标宋_GBK"/>
          <w:b/>
          <w:sz w:val="38"/>
          <w:szCs w:val="38"/>
        </w:rPr>
      </w:pPr>
      <w:r>
        <w:rPr>
          <w:rFonts w:eastAsia="方正小标宋_GBK"/>
          <w:b/>
          <w:sz w:val="38"/>
          <w:szCs w:val="38"/>
        </w:rPr>
        <w:t>攀枝花市仁和区人力资源和社会保障局</w:t>
      </w:r>
    </w:p>
    <w:p w:rsidR="00B47F40" w:rsidRDefault="008F60CE">
      <w:pPr>
        <w:pStyle w:val="a6"/>
        <w:spacing w:line="560" w:lineRule="exact"/>
        <w:jc w:val="center"/>
        <w:rPr>
          <w:rFonts w:ascii="Times New Roman" w:eastAsia="方正小标宋_GBK" w:hAnsi="Times New Roman"/>
          <w:b/>
          <w:color w:val="auto"/>
          <w:sz w:val="38"/>
          <w:szCs w:val="38"/>
        </w:rPr>
      </w:pPr>
      <w:r>
        <w:rPr>
          <w:rFonts w:ascii="Times New Roman" w:eastAsia="方正小标宋_GBK" w:hAnsi="Times New Roman"/>
          <w:b/>
          <w:color w:val="auto"/>
          <w:sz w:val="38"/>
          <w:szCs w:val="38"/>
          <w:lang w:val="en-US"/>
        </w:rPr>
        <w:t>202</w:t>
      </w:r>
      <w:r>
        <w:rPr>
          <w:rFonts w:ascii="Times New Roman" w:eastAsia="方正小标宋_GBK" w:hAnsi="Times New Roman" w:hint="eastAsia"/>
          <w:b/>
          <w:color w:val="auto"/>
          <w:sz w:val="38"/>
          <w:szCs w:val="38"/>
          <w:lang w:val="en-US"/>
        </w:rPr>
        <w:t>3</w:t>
      </w:r>
      <w:r>
        <w:rPr>
          <w:rFonts w:ascii="Times New Roman" w:eastAsia="方正小标宋_GBK" w:hAnsi="Times New Roman"/>
          <w:b/>
          <w:color w:val="auto"/>
          <w:sz w:val="38"/>
          <w:szCs w:val="38"/>
          <w:lang w:val="en-US"/>
        </w:rPr>
        <w:t>年度</w:t>
      </w:r>
      <w:r>
        <w:rPr>
          <w:rFonts w:ascii="Times New Roman" w:eastAsia="方正小标宋_GBK" w:hAnsi="Times New Roman"/>
          <w:b/>
          <w:color w:val="auto"/>
          <w:sz w:val="38"/>
          <w:szCs w:val="38"/>
        </w:rPr>
        <w:t>专项目支出绩效自评报告</w:t>
      </w:r>
    </w:p>
    <w:p w:rsidR="00B47F40" w:rsidRDefault="008F60CE">
      <w:pPr>
        <w:pStyle w:val="a6"/>
        <w:spacing w:line="560" w:lineRule="exact"/>
        <w:jc w:val="center"/>
        <w:rPr>
          <w:rFonts w:ascii="Times New Roman" w:eastAsia="方正小标宋_GBK" w:hAnsi="Times New Roman"/>
          <w:b/>
          <w:color w:val="auto"/>
          <w:sz w:val="38"/>
          <w:szCs w:val="38"/>
        </w:rPr>
      </w:pPr>
      <w:r>
        <w:rPr>
          <w:rFonts w:ascii="方正小标宋_GBK" w:eastAsia="方正小标宋_GBK" w:hAnsi="方正小标宋_GBK" w:cs="方正小标宋_GBK" w:hint="eastAsia"/>
          <w:b/>
          <w:bCs/>
          <w:sz w:val="38"/>
          <w:szCs w:val="38"/>
        </w:rPr>
        <w:t>社保公共服务能力建设资金</w:t>
      </w:r>
    </w:p>
    <w:p w:rsidR="00B47F40" w:rsidRDefault="008F60CE">
      <w:pPr>
        <w:pStyle w:val="a6"/>
        <w:spacing w:line="560" w:lineRule="exact"/>
        <w:jc w:val="center"/>
        <w:rPr>
          <w:rFonts w:ascii="方正小标宋_GBK" w:eastAsia="方正小标宋_GBK" w:hAnsi="方正小标宋_GBK" w:cs="方正小标宋_GBK"/>
          <w:b/>
          <w:color w:val="auto"/>
          <w:kern w:val="2"/>
          <w:sz w:val="38"/>
          <w:szCs w:val="38"/>
        </w:rPr>
      </w:pPr>
      <w:r>
        <w:rPr>
          <w:rFonts w:ascii="方正小标宋_GBK" w:eastAsia="方正小标宋_GBK" w:hAnsi="方正小标宋_GBK" w:cs="方正小标宋_GBK" w:hint="eastAsia"/>
          <w:b/>
          <w:color w:val="auto"/>
          <w:kern w:val="2"/>
          <w:sz w:val="38"/>
          <w:szCs w:val="38"/>
        </w:rPr>
        <w:t>（</w:t>
      </w:r>
      <w:r>
        <w:rPr>
          <w:rFonts w:ascii="方正小标宋_GBK" w:eastAsia="方正小标宋_GBK" w:hAnsi="方正小标宋_GBK" w:cs="方正小标宋_GBK" w:hint="eastAsia"/>
          <w:b/>
          <w:color w:val="auto"/>
          <w:sz w:val="31"/>
          <w:szCs w:val="31"/>
          <w:lang w:val="en-US" w:bidi="ar"/>
        </w:rPr>
        <w:t>人力资源服务产业园和专业市场</w:t>
      </w:r>
      <w:r>
        <w:rPr>
          <w:rFonts w:ascii="方正小标宋_GBK" w:eastAsia="方正小标宋_GBK" w:hAnsi="方正小标宋_GBK" w:cs="方正小标宋_GBK" w:hint="eastAsia"/>
          <w:b/>
          <w:color w:val="auto"/>
          <w:kern w:val="2"/>
          <w:sz w:val="38"/>
          <w:szCs w:val="38"/>
        </w:rPr>
        <w:t>）</w:t>
      </w:r>
    </w:p>
    <w:p w:rsidR="00B47F40" w:rsidRDefault="00B47F40">
      <w:pPr>
        <w:pStyle w:val="a6"/>
        <w:spacing w:line="560" w:lineRule="exact"/>
        <w:ind w:firstLine="640"/>
        <w:jc w:val="center"/>
        <w:rPr>
          <w:rFonts w:ascii="方正小标宋_GBK" w:eastAsia="方正小标宋_GBK" w:hAnsi="方正小标宋_GBK" w:cs="方正小标宋_GBK"/>
          <w:b/>
          <w:color w:val="auto"/>
          <w:kern w:val="2"/>
          <w:sz w:val="32"/>
          <w:szCs w:val="32"/>
        </w:rPr>
      </w:pPr>
    </w:p>
    <w:p w:rsidR="00B47F40" w:rsidRDefault="008F60CE">
      <w:pPr>
        <w:adjustRightInd w:val="0"/>
        <w:snapToGrid w:val="0"/>
        <w:spacing w:line="530" w:lineRule="exact"/>
        <w:ind w:firstLine="720"/>
        <w:rPr>
          <w:rFonts w:eastAsia="黑体"/>
          <w:sz w:val="33"/>
          <w:szCs w:val="33"/>
          <w:lang w:val="zh-CN"/>
        </w:rPr>
      </w:pPr>
      <w:r>
        <w:rPr>
          <w:rFonts w:eastAsia="黑体"/>
          <w:sz w:val="33"/>
          <w:szCs w:val="33"/>
        </w:rPr>
        <w:t>一、</w:t>
      </w:r>
      <w:r>
        <w:rPr>
          <w:rFonts w:eastAsia="黑体"/>
          <w:sz w:val="33"/>
          <w:szCs w:val="33"/>
          <w:lang w:val="zh-CN"/>
        </w:rPr>
        <w:t>项目概况</w:t>
      </w:r>
    </w:p>
    <w:p w:rsidR="00B47F40" w:rsidRDefault="008F60CE">
      <w:pPr>
        <w:widowControl/>
        <w:ind w:firstLineChars="200" w:firstLine="663"/>
        <w:jc w:val="left"/>
        <w:rPr>
          <w:rFonts w:eastAsia="楷体_GB2312"/>
          <w:b/>
          <w:sz w:val="33"/>
          <w:szCs w:val="33"/>
          <w:lang w:val="zh-CN"/>
        </w:rPr>
      </w:pPr>
      <w:r>
        <w:rPr>
          <w:rFonts w:eastAsia="楷体_GB2312"/>
          <w:b/>
          <w:sz w:val="33"/>
          <w:szCs w:val="33"/>
          <w:lang w:val="zh-CN"/>
        </w:rPr>
        <w:t>（一）项目资金申报及批复情况。</w:t>
      </w:r>
    </w:p>
    <w:p w:rsidR="00B47F40" w:rsidRDefault="008F60CE">
      <w:pPr>
        <w:adjustRightInd w:val="0"/>
        <w:snapToGrid w:val="0"/>
        <w:spacing w:line="560" w:lineRule="exact"/>
        <w:ind w:firstLine="720"/>
        <w:rPr>
          <w:rFonts w:ascii="方正仿宋_GBK" w:eastAsia="方正仿宋_GBK" w:hAnsi="方正仿宋_GBK" w:cs="方正仿宋_GBK"/>
          <w:sz w:val="33"/>
          <w:szCs w:val="33"/>
          <w:lang w:val="zh-CN"/>
        </w:rPr>
      </w:pPr>
      <w:r>
        <w:rPr>
          <w:rFonts w:eastAsia="方正仿宋_GBK"/>
          <w:sz w:val="33"/>
          <w:szCs w:val="33"/>
        </w:rPr>
        <w:t>本项目</w:t>
      </w:r>
      <w:r>
        <w:rPr>
          <w:rFonts w:ascii="仿宋_GB2312" w:hAnsi="仿宋_GB2312" w:cs="仿宋_GB2312" w:hint="eastAsia"/>
        </w:rPr>
        <w:t>根据《攀枝花市财政局关于下达</w:t>
      </w:r>
      <w:r>
        <w:rPr>
          <w:rFonts w:ascii="仿宋_GB2312" w:hAnsi="仿宋_GB2312" w:cs="仿宋_GB2312" w:hint="eastAsia"/>
        </w:rPr>
        <w:t>202</w:t>
      </w:r>
      <w:r>
        <w:rPr>
          <w:rFonts w:ascii="仿宋_GB2312" w:hAnsi="仿宋_GB2312" w:cs="仿宋_GB2312" w:hint="eastAsia"/>
        </w:rPr>
        <w:t>3</w:t>
      </w:r>
      <w:r>
        <w:rPr>
          <w:rFonts w:ascii="仿宋_GB2312" w:hAnsi="仿宋_GB2312" w:cs="仿宋_GB2312" w:hint="eastAsia"/>
        </w:rPr>
        <w:t>年省级财政社保公共服务能力建设资金的通知》（攀财资社〔</w:t>
      </w:r>
      <w:r>
        <w:rPr>
          <w:rFonts w:ascii="仿宋_GB2312" w:hAnsi="仿宋_GB2312" w:cs="仿宋_GB2312" w:hint="eastAsia"/>
        </w:rPr>
        <w:t>202</w:t>
      </w:r>
      <w:r>
        <w:rPr>
          <w:rFonts w:ascii="仿宋_GB2312" w:hAnsi="仿宋_GB2312" w:cs="仿宋_GB2312" w:hint="eastAsia"/>
        </w:rPr>
        <w:t>3</w:t>
      </w:r>
      <w:r>
        <w:rPr>
          <w:rFonts w:ascii="仿宋_GB2312" w:hAnsi="仿宋_GB2312" w:cs="仿宋_GB2312" w:hint="eastAsia"/>
        </w:rPr>
        <w:t>〕</w:t>
      </w:r>
      <w:r>
        <w:rPr>
          <w:rFonts w:ascii="仿宋_GB2312" w:hAnsi="仿宋_GB2312" w:cs="仿宋_GB2312" w:hint="eastAsia"/>
        </w:rPr>
        <w:t>197</w:t>
      </w:r>
      <w:r>
        <w:rPr>
          <w:rFonts w:ascii="仿宋_GB2312" w:hAnsi="仿宋_GB2312" w:cs="仿宋_GB2312" w:hint="eastAsia"/>
        </w:rPr>
        <w:t>号）文件内容</w:t>
      </w:r>
      <w:r>
        <w:rPr>
          <w:rFonts w:eastAsia="方正仿宋_GBK"/>
          <w:sz w:val="33"/>
          <w:szCs w:val="33"/>
        </w:rPr>
        <w:t>，</w:t>
      </w:r>
      <w:r>
        <w:rPr>
          <w:rFonts w:eastAsia="方正仿宋_GBK" w:hint="eastAsia"/>
          <w:sz w:val="33"/>
          <w:szCs w:val="33"/>
        </w:rPr>
        <w:t>下达</w:t>
      </w:r>
      <w:r>
        <w:rPr>
          <w:rFonts w:eastAsia="方正仿宋_GBK"/>
          <w:sz w:val="33"/>
          <w:szCs w:val="33"/>
        </w:rPr>
        <w:t>资金</w:t>
      </w:r>
      <w:r>
        <w:rPr>
          <w:rFonts w:eastAsia="方正仿宋_GBK" w:hint="eastAsia"/>
          <w:sz w:val="33"/>
          <w:szCs w:val="33"/>
        </w:rPr>
        <w:t>12.1</w:t>
      </w:r>
      <w:r>
        <w:rPr>
          <w:rFonts w:eastAsia="方正仿宋_GBK"/>
          <w:sz w:val="33"/>
          <w:szCs w:val="33"/>
        </w:rPr>
        <w:t>万元</w:t>
      </w:r>
      <w:r>
        <w:rPr>
          <w:rFonts w:eastAsia="方正仿宋_GBK" w:hint="eastAsia"/>
          <w:sz w:val="33"/>
          <w:szCs w:val="33"/>
        </w:rPr>
        <w:t>。</w:t>
      </w:r>
    </w:p>
    <w:p w:rsidR="00B47F40" w:rsidRDefault="008F60CE">
      <w:pPr>
        <w:widowControl/>
        <w:ind w:firstLineChars="200" w:firstLine="663"/>
        <w:jc w:val="left"/>
        <w:rPr>
          <w:rFonts w:eastAsia="楷体_GB2312"/>
          <w:b/>
          <w:sz w:val="33"/>
          <w:szCs w:val="33"/>
          <w:lang w:val="zh-CN"/>
        </w:rPr>
      </w:pPr>
      <w:r>
        <w:rPr>
          <w:rFonts w:eastAsia="楷体_GB2312"/>
          <w:b/>
          <w:sz w:val="33"/>
          <w:szCs w:val="33"/>
          <w:lang w:val="zh-CN"/>
        </w:rPr>
        <w:t>（二）项目绩效目标。</w:t>
      </w:r>
    </w:p>
    <w:p w:rsidR="00B47F40" w:rsidRDefault="008F60CE">
      <w:pPr>
        <w:adjustRightInd w:val="0"/>
        <w:snapToGrid w:val="0"/>
        <w:spacing w:line="560" w:lineRule="exact"/>
        <w:ind w:firstLine="720"/>
        <w:rPr>
          <w:b/>
          <w:sz w:val="33"/>
          <w:szCs w:val="33"/>
          <w:lang w:val="zh-CN"/>
        </w:rPr>
      </w:pPr>
      <w:r>
        <w:rPr>
          <w:b/>
          <w:sz w:val="33"/>
          <w:szCs w:val="33"/>
          <w:lang w:val="zh-CN"/>
        </w:rPr>
        <w:lastRenderedPageBreak/>
        <w:t>1</w:t>
      </w:r>
      <w:r>
        <w:rPr>
          <w:b/>
          <w:sz w:val="33"/>
          <w:szCs w:val="33"/>
          <w:lang w:val="zh-CN"/>
        </w:rPr>
        <w:t>．项目主要内容。</w:t>
      </w:r>
    </w:p>
    <w:p w:rsidR="00B47F40" w:rsidRDefault="008F60CE">
      <w:pPr>
        <w:widowControl/>
        <w:ind w:firstLineChars="200" w:firstLine="620"/>
        <w:jc w:val="left"/>
        <w:rPr>
          <w:rFonts w:ascii="方正仿宋_GBK" w:eastAsia="方正仿宋_GBK" w:hAnsi="方正仿宋_GBK" w:cs="方正仿宋_GBK"/>
          <w:bCs/>
          <w:kern w:val="0"/>
          <w:sz w:val="31"/>
          <w:szCs w:val="31"/>
          <w:lang w:bidi="ar"/>
        </w:rPr>
      </w:pPr>
      <w:r>
        <w:rPr>
          <w:rFonts w:ascii="方正仿宋_GBK" w:eastAsia="方正仿宋_GBK" w:hAnsi="方正仿宋_GBK" w:cs="方正仿宋_GBK" w:hint="eastAsia"/>
          <w:bCs/>
          <w:kern w:val="0"/>
          <w:sz w:val="31"/>
          <w:szCs w:val="31"/>
          <w:lang w:bidi="ar"/>
        </w:rPr>
        <w:t>推进省级人力资源服务</w:t>
      </w:r>
      <w:proofErr w:type="gramStart"/>
      <w:r>
        <w:rPr>
          <w:rFonts w:ascii="方正仿宋_GBK" w:eastAsia="方正仿宋_GBK" w:hAnsi="方正仿宋_GBK" w:cs="方正仿宋_GBK" w:hint="eastAsia"/>
          <w:bCs/>
          <w:kern w:val="0"/>
          <w:sz w:val="31"/>
          <w:szCs w:val="31"/>
          <w:lang w:bidi="ar"/>
        </w:rPr>
        <w:t>产业园分园</w:t>
      </w:r>
      <w:proofErr w:type="gramEnd"/>
      <w:r>
        <w:rPr>
          <w:rFonts w:ascii="方正仿宋_GBK" w:eastAsia="方正仿宋_GBK" w:hAnsi="方正仿宋_GBK" w:cs="方正仿宋_GBK" w:hint="eastAsia"/>
          <w:bCs/>
          <w:kern w:val="0"/>
          <w:sz w:val="31"/>
          <w:szCs w:val="31"/>
          <w:lang w:bidi="ar"/>
        </w:rPr>
        <w:t>建设。</w:t>
      </w:r>
    </w:p>
    <w:p w:rsidR="00B47F40" w:rsidRDefault="008F60CE">
      <w:pPr>
        <w:adjustRightInd w:val="0"/>
        <w:snapToGrid w:val="0"/>
        <w:spacing w:line="560" w:lineRule="exact"/>
        <w:ind w:firstLineChars="200" w:firstLine="663"/>
        <w:rPr>
          <w:b/>
          <w:sz w:val="33"/>
          <w:szCs w:val="33"/>
          <w:lang w:val="zh-CN"/>
        </w:rPr>
      </w:pPr>
      <w:r>
        <w:rPr>
          <w:rFonts w:hint="eastAsia"/>
          <w:b/>
          <w:sz w:val="33"/>
          <w:szCs w:val="33"/>
        </w:rPr>
        <w:t>2.</w:t>
      </w:r>
      <w:r>
        <w:rPr>
          <w:b/>
          <w:sz w:val="33"/>
          <w:szCs w:val="33"/>
          <w:lang w:val="zh-CN"/>
        </w:rPr>
        <w:t>计划实现的具体绩效目标（定性和定量目标）以及项目实施进度计划等。</w:t>
      </w:r>
    </w:p>
    <w:p w:rsidR="00B47F40" w:rsidRDefault="008F60CE">
      <w:pPr>
        <w:adjustRightInd w:val="0"/>
        <w:snapToGrid w:val="0"/>
        <w:spacing w:line="560" w:lineRule="exact"/>
        <w:rPr>
          <w:bCs/>
          <w:sz w:val="33"/>
          <w:szCs w:val="33"/>
        </w:rPr>
      </w:pPr>
      <w:r>
        <w:rPr>
          <w:rFonts w:hint="eastAsia"/>
          <w:bCs/>
          <w:sz w:val="33"/>
          <w:szCs w:val="33"/>
        </w:rPr>
        <w:t xml:space="preserve">    </w:t>
      </w:r>
      <w:r>
        <w:rPr>
          <w:rFonts w:hint="eastAsia"/>
          <w:bCs/>
          <w:sz w:val="33"/>
          <w:szCs w:val="33"/>
        </w:rPr>
        <w:t>建成四川攀枝花人力资源服务产业园仁和分园</w:t>
      </w:r>
      <w:r>
        <w:rPr>
          <w:rFonts w:hint="eastAsia"/>
          <w:bCs/>
          <w:sz w:val="33"/>
          <w:szCs w:val="33"/>
        </w:rPr>
        <w:t>1</w:t>
      </w:r>
      <w:r>
        <w:rPr>
          <w:rFonts w:hint="eastAsia"/>
          <w:bCs/>
          <w:sz w:val="33"/>
          <w:szCs w:val="33"/>
        </w:rPr>
        <w:t>个。</w:t>
      </w:r>
    </w:p>
    <w:p w:rsidR="00B47F40" w:rsidRDefault="008F60CE">
      <w:pPr>
        <w:numPr>
          <w:ilvl w:val="0"/>
          <w:numId w:val="5"/>
        </w:numPr>
        <w:adjustRightInd w:val="0"/>
        <w:snapToGrid w:val="0"/>
        <w:spacing w:line="530" w:lineRule="exact"/>
        <w:ind w:firstLine="720"/>
        <w:rPr>
          <w:rFonts w:eastAsia="楷体_GB2312"/>
          <w:b/>
          <w:sz w:val="33"/>
          <w:szCs w:val="33"/>
          <w:lang w:val="zh-CN"/>
        </w:rPr>
      </w:pPr>
      <w:r>
        <w:rPr>
          <w:rFonts w:eastAsia="楷体_GB2312"/>
          <w:b/>
          <w:sz w:val="33"/>
          <w:szCs w:val="33"/>
          <w:lang w:val="zh-CN"/>
        </w:rPr>
        <w:t>项目资金申报相符性。</w:t>
      </w:r>
    </w:p>
    <w:p w:rsidR="00B47F40" w:rsidRDefault="008F60CE">
      <w:pPr>
        <w:adjustRightInd w:val="0"/>
        <w:snapToGrid w:val="0"/>
        <w:spacing w:line="530" w:lineRule="exact"/>
        <w:rPr>
          <w:rFonts w:eastAsia="楷体_GB2312"/>
          <w:b/>
          <w:sz w:val="33"/>
          <w:szCs w:val="33"/>
        </w:rPr>
      </w:pPr>
      <w:r>
        <w:rPr>
          <w:rFonts w:eastAsia="楷体_GB2312" w:hint="eastAsia"/>
          <w:b/>
          <w:sz w:val="33"/>
          <w:szCs w:val="33"/>
        </w:rPr>
        <w:t xml:space="preserve">    </w:t>
      </w:r>
      <w:r>
        <w:rPr>
          <w:rFonts w:eastAsia="方正仿宋_GBK"/>
          <w:sz w:val="33"/>
          <w:szCs w:val="33"/>
        </w:rPr>
        <w:t>评价申报内容与实际相符，申报目标合理可行。</w:t>
      </w:r>
    </w:p>
    <w:p w:rsidR="00B47F40" w:rsidRDefault="008F60CE">
      <w:pPr>
        <w:adjustRightInd w:val="0"/>
        <w:snapToGrid w:val="0"/>
        <w:spacing w:line="530" w:lineRule="exact"/>
        <w:ind w:firstLineChars="200" w:firstLine="660"/>
        <w:rPr>
          <w:rFonts w:eastAsia="黑体"/>
          <w:sz w:val="33"/>
          <w:szCs w:val="33"/>
        </w:rPr>
      </w:pPr>
      <w:r>
        <w:rPr>
          <w:rFonts w:eastAsia="黑体"/>
          <w:sz w:val="33"/>
          <w:szCs w:val="33"/>
        </w:rPr>
        <w:t>二、项目实施及管理情况</w:t>
      </w:r>
    </w:p>
    <w:p w:rsidR="00B47F40" w:rsidRDefault="008F60CE">
      <w:pPr>
        <w:adjustRightInd w:val="0"/>
        <w:snapToGrid w:val="0"/>
        <w:spacing w:line="530" w:lineRule="exact"/>
        <w:ind w:firstLineChars="200" w:firstLine="663"/>
        <w:rPr>
          <w:rFonts w:eastAsia="楷体_GB2312"/>
          <w:b/>
          <w:sz w:val="33"/>
          <w:szCs w:val="33"/>
          <w:lang w:val="zh-CN"/>
        </w:rPr>
      </w:pPr>
      <w:r>
        <w:rPr>
          <w:rFonts w:eastAsia="楷体_GB2312"/>
          <w:b/>
          <w:sz w:val="33"/>
          <w:szCs w:val="33"/>
          <w:lang w:val="zh-CN"/>
        </w:rPr>
        <w:t>（一）资金计划、到位及使用情况。</w:t>
      </w:r>
    </w:p>
    <w:p w:rsidR="00B47F40" w:rsidRDefault="008F60CE">
      <w:pPr>
        <w:adjustRightInd w:val="0"/>
        <w:snapToGrid w:val="0"/>
        <w:spacing w:line="530" w:lineRule="exact"/>
        <w:ind w:firstLine="720"/>
        <w:rPr>
          <w:rFonts w:eastAsia="楷体_GB2312"/>
          <w:b/>
          <w:bCs/>
          <w:sz w:val="33"/>
          <w:szCs w:val="33"/>
          <w:lang w:val="zh-CN"/>
        </w:rPr>
      </w:pPr>
      <w:r>
        <w:rPr>
          <w:rFonts w:eastAsia="楷体_GB2312"/>
          <w:b/>
          <w:bCs/>
          <w:sz w:val="33"/>
          <w:szCs w:val="33"/>
          <w:lang w:val="zh-CN"/>
        </w:rPr>
        <w:t>1</w:t>
      </w:r>
      <w:r>
        <w:rPr>
          <w:rFonts w:eastAsia="楷体_GB2312"/>
          <w:b/>
          <w:bCs/>
          <w:sz w:val="33"/>
          <w:szCs w:val="33"/>
          <w:lang w:val="zh-CN"/>
        </w:rPr>
        <w:t>．资金计划及到位</w:t>
      </w:r>
    </w:p>
    <w:p w:rsidR="00B47F40" w:rsidRDefault="008F60CE">
      <w:pPr>
        <w:adjustRightInd w:val="0"/>
        <w:snapToGrid w:val="0"/>
        <w:spacing w:line="530" w:lineRule="exact"/>
        <w:ind w:firstLineChars="200" w:firstLine="660"/>
        <w:rPr>
          <w:rFonts w:ascii="方正仿宋_GBK" w:eastAsia="方正仿宋_GBK" w:hAnsi="方正仿宋_GBK" w:cs="方正仿宋_GBK"/>
          <w:sz w:val="33"/>
          <w:szCs w:val="33"/>
        </w:rPr>
      </w:pPr>
      <w:r>
        <w:rPr>
          <w:rFonts w:eastAsia="楷体_GB2312" w:hint="eastAsia"/>
          <w:sz w:val="33"/>
          <w:szCs w:val="33"/>
        </w:rPr>
        <w:t>2023</w:t>
      </w:r>
      <w:r>
        <w:rPr>
          <w:rFonts w:eastAsia="楷体_GB2312" w:hint="eastAsia"/>
          <w:sz w:val="33"/>
          <w:szCs w:val="33"/>
        </w:rPr>
        <w:t>年</w:t>
      </w:r>
      <w:r>
        <w:rPr>
          <w:rFonts w:eastAsia="楷体_GB2312" w:hint="eastAsia"/>
          <w:sz w:val="33"/>
          <w:szCs w:val="33"/>
        </w:rPr>
        <w:t>12</w:t>
      </w:r>
      <w:r>
        <w:rPr>
          <w:rFonts w:eastAsia="楷体_GB2312" w:hint="eastAsia"/>
          <w:sz w:val="33"/>
          <w:szCs w:val="33"/>
        </w:rPr>
        <w:t>月底资金到位</w:t>
      </w:r>
      <w:r>
        <w:rPr>
          <w:rFonts w:ascii="方正仿宋_GBK" w:eastAsia="方正仿宋_GBK" w:hAnsi="方正仿宋_GBK" w:cs="方正仿宋_GBK" w:hint="eastAsia"/>
          <w:sz w:val="33"/>
          <w:szCs w:val="33"/>
        </w:rPr>
        <w:t>。</w:t>
      </w:r>
    </w:p>
    <w:p w:rsidR="00B47F40" w:rsidRDefault="008F60CE">
      <w:pPr>
        <w:adjustRightInd w:val="0"/>
        <w:snapToGrid w:val="0"/>
        <w:spacing w:line="530" w:lineRule="exact"/>
        <w:ind w:firstLineChars="200" w:firstLine="663"/>
        <w:rPr>
          <w:rFonts w:eastAsia="楷体_GB2312"/>
          <w:b/>
          <w:bCs/>
          <w:sz w:val="33"/>
          <w:szCs w:val="33"/>
          <w:lang w:val="zh-CN"/>
        </w:rPr>
      </w:pPr>
      <w:r>
        <w:rPr>
          <w:rFonts w:eastAsia="楷体_GB2312" w:hint="eastAsia"/>
          <w:b/>
          <w:bCs/>
          <w:sz w:val="33"/>
          <w:szCs w:val="33"/>
        </w:rPr>
        <w:t>2.</w:t>
      </w:r>
      <w:r>
        <w:rPr>
          <w:rFonts w:eastAsia="楷体_GB2312"/>
          <w:b/>
          <w:bCs/>
          <w:sz w:val="33"/>
          <w:szCs w:val="33"/>
          <w:lang w:val="zh-CN"/>
        </w:rPr>
        <w:t>资金使用</w:t>
      </w:r>
    </w:p>
    <w:p w:rsidR="00B47F40" w:rsidRDefault="008F60CE">
      <w:pPr>
        <w:adjustRightInd w:val="0"/>
        <w:snapToGrid w:val="0"/>
        <w:spacing w:line="530" w:lineRule="exact"/>
        <w:ind w:firstLine="720"/>
        <w:rPr>
          <w:rFonts w:eastAsia="楷体_GB2312"/>
          <w:bCs/>
          <w:sz w:val="33"/>
          <w:szCs w:val="33"/>
        </w:rPr>
      </w:pPr>
      <w:r>
        <w:rPr>
          <w:rFonts w:eastAsia="楷体_GB2312" w:hint="eastAsia"/>
          <w:bCs/>
          <w:sz w:val="33"/>
          <w:szCs w:val="33"/>
        </w:rPr>
        <w:t>项目资金</w:t>
      </w:r>
      <w:r>
        <w:rPr>
          <w:rFonts w:eastAsia="楷体_GB2312" w:hint="eastAsia"/>
          <w:bCs/>
          <w:sz w:val="33"/>
          <w:szCs w:val="33"/>
          <w:lang w:val="zh-CN"/>
        </w:rPr>
        <w:t>结转到</w:t>
      </w:r>
      <w:r>
        <w:rPr>
          <w:rFonts w:eastAsia="楷体_GB2312" w:hint="eastAsia"/>
          <w:bCs/>
          <w:sz w:val="33"/>
          <w:szCs w:val="33"/>
        </w:rPr>
        <w:t>2024</w:t>
      </w:r>
      <w:r>
        <w:rPr>
          <w:rFonts w:eastAsia="楷体_GB2312" w:hint="eastAsia"/>
          <w:bCs/>
          <w:sz w:val="33"/>
          <w:szCs w:val="33"/>
        </w:rPr>
        <w:t>年使用。</w:t>
      </w:r>
    </w:p>
    <w:p w:rsidR="00B47F40" w:rsidRDefault="008F60CE">
      <w:pPr>
        <w:adjustRightInd w:val="0"/>
        <w:snapToGrid w:val="0"/>
        <w:spacing w:line="530" w:lineRule="exact"/>
        <w:ind w:firstLine="720"/>
        <w:rPr>
          <w:rFonts w:eastAsia="楷体_GB2312"/>
          <w:b/>
          <w:sz w:val="33"/>
          <w:szCs w:val="33"/>
          <w:lang w:val="zh-CN"/>
        </w:rPr>
      </w:pPr>
      <w:r>
        <w:rPr>
          <w:rFonts w:eastAsia="楷体_GB2312"/>
          <w:b/>
          <w:sz w:val="33"/>
          <w:szCs w:val="33"/>
          <w:lang w:val="zh-CN"/>
        </w:rPr>
        <w:t>（二）项目财务管理情况。</w:t>
      </w:r>
    </w:p>
    <w:p w:rsidR="00B47F40" w:rsidRDefault="008F60CE">
      <w:pPr>
        <w:adjustRightInd w:val="0"/>
        <w:snapToGrid w:val="0"/>
        <w:spacing w:line="560" w:lineRule="exact"/>
        <w:ind w:firstLine="720"/>
        <w:rPr>
          <w:rFonts w:eastAsia="方正仿宋_GBK"/>
          <w:sz w:val="33"/>
          <w:szCs w:val="33"/>
        </w:rPr>
      </w:pPr>
      <w:r>
        <w:rPr>
          <w:rFonts w:eastAsia="方正仿宋_GBK"/>
          <w:sz w:val="33"/>
          <w:szCs w:val="33"/>
        </w:rPr>
        <w:t>仁和区人力资源和社会保障局财务管理制度健全，严格按照财务管理制度执行，及时处理账务，会计核算规范。</w:t>
      </w:r>
    </w:p>
    <w:p w:rsidR="00B47F40" w:rsidRDefault="008F60CE">
      <w:pPr>
        <w:adjustRightInd w:val="0"/>
        <w:snapToGrid w:val="0"/>
        <w:spacing w:line="530" w:lineRule="exact"/>
        <w:ind w:firstLine="720"/>
        <w:rPr>
          <w:rFonts w:eastAsia="楷体_GB2312"/>
          <w:b/>
          <w:sz w:val="33"/>
          <w:szCs w:val="33"/>
          <w:lang w:val="zh-CN"/>
        </w:rPr>
      </w:pPr>
      <w:r>
        <w:rPr>
          <w:rFonts w:eastAsia="楷体_GB2312"/>
          <w:b/>
          <w:sz w:val="33"/>
          <w:szCs w:val="33"/>
          <w:lang w:val="zh-CN"/>
        </w:rPr>
        <w:t>（三）项目组织实施情况。</w:t>
      </w:r>
    </w:p>
    <w:p w:rsidR="00B47F40" w:rsidRDefault="008F60CE">
      <w:pPr>
        <w:spacing w:line="580" w:lineRule="exact"/>
        <w:ind w:firstLineChars="200" w:firstLine="660"/>
        <w:rPr>
          <w:rFonts w:eastAsia="黑体"/>
          <w:sz w:val="33"/>
          <w:szCs w:val="33"/>
        </w:rPr>
      </w:pPr>
      <w:r>
        <w:rPr>
          <w:rFonts w:eastAsia="方正仿宋_GBK"/>
          <w:sz w:val="33"/>
          <w:szCs w:val="33"/>
        </w:rPr>
        <w:t>按照预期目标完成各项任务，严格执行相关项目管理制度，各项支出符合专项资金使用要求。仁和区人力资源和社会保障局严格按照财务管理制度对该项目资金进行管理和使用。</w:t>
      </w:r>
    </w:p>
    <w:p w:rsidR="00B47F40" w:rsidRDefault="008F60CE">
      <w:pPr>
        <w:adjustRightInd w:val="0"/>
        <w:snapToGrid w:val="0"/>
        <w:spacing w:line="530" w:lineRule="exact"/>
        <w:ind w:firstLine="720"/>
        <w:rPr>
          <w:sz w:val="33"/>
          <w:szCs w:val="33"/>
          <w:lang w:val="zh-CN"/>
        </w:rPr>
      </w:pPr>
      <w:r>
        <w:rPr>
          <w:rFonts w:eastAsia="黑体"/>
          <w:sz w:val="33"/>
          <w:szCs w:val="33"/>
        </w:rPr>
        <w:t>三、项目绩效情况</w:t>
      </w:r>
      <w:r>
        <w:rPr>
          <w:sz w:val="33"/>
          <w:szCs w:val="33"/>
          <w:lang w:val="zh-CN"/>
        </w:rPr>
        <w:tab/>
      </w:r>
    </w:p>
    <w:p w:rsidR="00B47F40" w:rsidRDefault="008F60CE">
      <w:pPr>
        <w:adjustRightInd w:val="0"/>
        <w:snapToGrid w:val="0"/>
        <w:spacing w:line="530" w:lineRule="exact"/>
        <w:ind w:firstLineChars="200" w:firstLine="663"/>
        <w:rPr>
          <w:rFonts w:eastAsia="楷体_GB2312"/>
          <w:b/>
          <w:sz w:val="33"/>
          <w:szCs w:val="33"/>
          <w:lang w:val="zh-CN"/>
        </w:rPr>
      </w:pPr>
      <w:r>
        <w:rPr>
          <w:rFonts w:eastAsia="楷体_GB2312"/>
          <w:b/>
          <w:sz w:val="33"/>
          <w:szCs w:val="33"/>
          <w:lang w:val="zh-CN"/>
        </w:rPr>
        <w:t>（一）项目完成情况。</w:t>
      </w:r>
    </w:p>
    <w:p w:rsidR="00B47F40" w:rsidRDefault="008F60CE">
      <w:pPr>
        <w:adjustRightInd w:val="0"/>
        <w:snapToGrid w:val="0"/>
        <w:spacing w:line="530" w:lineRule="exact"/>
        <w:ind w:firstLineChars="200" w:firstLine="660"/>
        <w:rPr>
          <w:rFonts w:ascii="方正仿宋_GBK" w:eastAsia="方正仿宋_GBK" w:hAnsi="方正仿宋_GBK" w:cs="方正仿宋_GBK"/>
          <w:bCs/>
          <w:sz w:val="33"/>
          <w:szCs w:val="33"/>
          <w:lang w:val="zh-CN"/>
        </w:rPr>
      </w:pPr>
      <w:r>
        <w:rPr>
          <w:rFonts w:ascii="方正仿宋_GBK" w:eastAsia="方正仿宋_GBK" w:hAnsi="方正仿宋_GBK" w:cs="方正仿宋_GBK" w:hint="eastAsia"/>
          <w:bCs/>
          <w:sz w:val="33"/>
          <w:szCs w:val="33"/>
          <w:lang w:val="zh-CN"/>
        </w:rPr>
        <w:t xml:space="preserve">  2023</w:t>
      </w:r>
      <w:r>
        <w:rPr>
          <w:rFonts w:ascii="方正仿宋_GBK" w:eastAsia="方正仿宋_GBK" w:hAnsi="方正仿宋_GBK" w:cs="方正仿宋_GBK" w:hint="eastAsia"/>
          <w:bCs/>
          <w:sz w:val="33"/>
          <w:szCs w:val="33"/>
          <w:lang w:val="zh-CN"/>
        </w:rPr>
        <w:t>年仁和</w:t>
      </w:r>
      <w:proofErr w:type="gramStart"/>
      <w:r>
        <w:rPr>
          <w:rFonts w:ascii="方正仿宋_GBK" w:eastAsia="方正仿宋_GBK" w:hAnsi="方正仿宋_GBK" w:cs="方正仿宋_GBK" w:hint="eastAsia"/>
          <w:bCs/>
          <w:sz w:val="33"/>
          <w:szCs w:val="33"/>
          <w:lang w:val="zh-CN"/>
        </w:rPr>
        <w:t>区创新</w:t>
      </w:r>
      <w:proofErr w:type="gramEnd"/>
      <w:r>
        <w:rPr>
          <w:rFonts w:ascii="方正仿宋_GBK" w:eastAsia="方正仿宋_GBK" w:hAnsi="方正仿宋_GBK" w:cs="方正仿宋_GBK" w:hint="eastAsia"/>
          <w:bCs/>
          <w:sz w:val="33"/>
          <w:szCs w:val="33"/>
          <w:lang w:val="zh-CN"/>
        </w:rPr>
        <w:t>创业孵化中心作为仁和分园选址。产业园已完成元素打造和装修工作，</w:t>
      </w:r>
      <w:proofErr w:type="gramStart"/>
      <w:r>
        <w:rPr>
          <w:rFonts w:ascii="方正仿宋_GBK" w:eastAsia="方正仿宋_GBK" w:hAnsi="方正仿宋_GBK" w:cs="方正仿宋_GBK" w:hint="eastAsia"/>
          <w:bCs/>
          <w:sz w:val="33"/>
          <w:szCs w:val="33"/>
          <w:lang w:val="zh-CN"/>
        </w:rPr>
        <w:t>攀枝花市攀花园</w:t>
      </w:r>
      <w:proofErr w:type="gramEnd"/>
      <w:r>
        <w:rPr>
          <w:rFonts w:ascii="方正仿宋_GBK" w:eastAsia="方正仿宋_GBK" w:hAnsi="方正仿宋_GBK" w:cs="方正仿宋_GBK" w:hint="eastAsia"/>
          <w:bCs/>
          <w:sz w:val="33"/>
          <w:szCs w:val="33"/>
          <w:lang w:val="zh-CN"/>
        </w:rPr>
        <w:t>职业</w:t>
      </w:r>
      <w:r>
        <w:rPr>
          <w:rFonts w:ascii="方正仿宋_GBK" w:eastAsia="方正仿宋_GBK" w:hAnsi="方正仿宋_GBK" w:cs="方正仿宋_GBK" w:hint="eastAsia"/>
          <w:bCs/>
          <w:sz w:val="33"/>
          <w:szCs w:val="33"/>
          <w:lang w:val="zh-CN"/>
        </w:rPr>
        <w:lastRenderedPageBreak/>
        <w:t>技能培训学校、攀枝花</w:t>
      </w:r>
      <w:proofErr w:type="gramStart"/>
      <w:r>
        <w:rPr>
          <w:rFonts w:ascii="方正仿宋_GBK" w:eastAsia="方正仿宋_GBK" w:hAnsi="方正仿宋_GBK" w:cs="方正仿宋_GBK" w:hint="eastAsia"/>
          <w:bCs/>
          <w:sz w:val="33"/>
          <w:szCs w:val="33"/>
          <w:lang w:val="zh-CN"/>
        </w:rPr>
        <w:t>远腾职业</w:t>
      </w:r>
      <w:proofErr w:type="gramEnd"/>
      <w:r>
        <w:rPr>
          <w:rFonts w:ascii="方正仿宋_GBK" w:eastAsia="方正仿宋_GBK" w:hAnsi="方正仿宋_GBK" w:cs="方正仿宋_GBK" w:hint="eastAsia"/>
          <w:bCs/>
          <w:sz w:val="33"/>
          <w:szCs w:val="33"/>
          <w:lang w:val="zh-CN"/>
        </w:rPr>
        <w:t>技能培训学校、攀枝花兴</w:t>
      </w:r>
      <w:proofErr w:type="gramStart"/>
      <w:r>
        <w:rPr>
          <w:rFonts w:ascii="方正仿宋_GBK" w:eastAsia="方正仿宋_GBK" w:hAnsi="方正仿宋_GBK" w:cs="方正仿宋_GBK" w:hint="eastAsia"/>
          <w:bCs/>
          <w:sz w:val="33"/>
          <w:szCs w:val="33"/>
          <w:lang w:val="zh-CN"/>
        </w:rPr>
        <w:t>川职业</w:t>
      </w:r>
      <w:proofErr w:type="gramEnd"/>
      <w:r>
        <w:rPr>
          <w:rFonts w:ascii="方正仿宋_GBK" w:eastAsia="方正仿宋_GBK" w:hAnsi="方正仿宋_GBK" w:cs="方正仿宋_GBK" w:hint="eastAsia"/>
          <w:bCs/>
          <w:sz w:val="33"/>
          <w:szCs w:val="33"/>
          <w:lang w:val="zh-CN"/>
        </w:rPr>
        <w:t>技能培训中心等</w:t>
      </w:r>
      <w:r>
        <w:rPr>
          <w:rFonts w:ascii="方正仿宋_GBK" w:eastAsia="方正仿宋_GBK" w:hAnsi="方正仿宋_GBK" w:cs="方正仿宋_GBK" w:hint="eastAsia"/>
          <w:bCs/>
          <w:sz w:val="33"/>
          <w:szCs w:val="33"/>
          <w:lang w:val="zh-CN"/>
        </w:rPr>
        <w:t>4</w:t>
      </w:r>
      <w:r>
        <w:rPr>
          <w:rFonts w:ascii="方正仿宋_GBK" w:eastAsia="方正仿宋_GBK" w:hAnsi="方正仿宋_GBK" w:cs="方正仿宋_GBK" w:hint="eastAsia"/>
          <w:bCs/>
          <w:sz w:val="33"/>
          <w:szCs w:val="33"/>
          <w:lang w:val="zh-CN"/>
        </w:rPr>
        <w:t>家企业已入驻产业园。</w:t>
      </w:r>
    </w:p>
    <w:p w:rsidR="00B47F40" w:rsidRDefault="008F60CE">
      <w:pPr>
        <w:adjustRightInd w:val="0"/>
        <w:snapToGrid w:val="0"/>
        <w:spacing w:line="530" w:lineRule="exact"/>
        <w:ind w:firstLineChars="200" w:firstLine="663"/>
        <w:rPr>
          <w:rFonts w:eastAsia="楷体_GB2312"/>
          <w:b/>
          <w:sz w:val="33"/>
          <w:szCs w:val="33"/>
          <w:lang w:val="zh-CN"/>
        </w:rPr>
      </w:pPr>
      <w:r>
        <w:rPr>
          <w:rFonts w:eastAsia="楷体_GB2312"/>
          <w:b/>
          <w:sz w:val="33"/>
          <w:szCs w:val="33"/>
          <w:lang w:val="zh-CN"/>
        </w:rPr>
        <w:t>（二）项目效益情况。</w:t>
      </w:r>
    </w:p>
    <w:p w:rsidR="00B47F40" w:rsidRDefault="008F60CE">
      <w:pPr>
        <w:widowControl/>
        <w:ind w:firstLineChars="200" w:firstLine="640"/>
        <w:jc w:val="left"/>
        <w:rPr>
          <w:rFonts w:ascii="方正仿宋_GBK" w:eastAsia="方正仿宋_GBK" w:hAnsi="方正仿宋_GBK" w:cs="方正仿宋_GBK"/>
          <w:lang w:val="zh-CN"/>
        </w:rPr>
      </w:pPr>
      <w:r>
        <w:rPr>
          <w:rFonts w:ascii="方正仿宋_GBK" w:eastAsia="方正仿宋_GBK" w:hAnsi="方正仿宋_GBK" w:cs="方正仿宋_GBK" w:hint="eastAsia"/>
          <w:color w:val="000000"/>
          <w:kern w:val="0"/>
          <w:lang w:bidi="ar"/>
        </w:rPr>
        <w:t>增强园区服务产业、服务企业、服务就业能力，加强区域内</w:t>
      </w:r>
      <w:r>
        <w:rPr>
          <w:rFonts w:ascii="方正仿宋_GBK" w:eastAsia="方正仿宋_GBK" w:hAnsi="方正仿宋_GBK" w:cs="方正仿宋_GBK" w:hint="eastAsia"/>
          <w:lang w:val="zh-CN"/>
        </w:rPr>
        <w:t>人力资源交流合作、促进</w:t>
      </w:r>
      <w:proofErr w:type="gramStart"/>
      <w:r>
        <w:rPr>
          <w:rFonts w:ascii="方正仿宋_GBK" w:eastAsia="方正仿宋_GBK" w:hAnsi="方正仿宋_GBK" w:cs="方正仿宋_GBK" w:hint="eastAsia"/>
          <w:lang w:val="zh-CN"/>
        </w:rPr>
        <w:t>零就业</w:t>
      </w:r>
      <w:proofErr w:type="gramEnd"/>
      <w:r>
        <w:rPr>
          <w:rFonts w:ascii="方正仿宋_GBK" w:eastAsia="方正仿宋_GBK" w:hAnsi="方正仿宋_GBK" w:cs="方正仿宋_GBK" w:hint="eastAsia"/>
          <w:lang w:val="zh-CN"/>
        </w:rPr>
        <w:t>人员就业，稳定就业大局，</w:t>
      </w:r>
      <w:r>
        <w:rPr>
          <w:rFonts w:ascii="方正仿宋_GBK" w:eastAsia="方正仿宋_GBK" w:hAnsi="方正仿宋_GBK" w:cs="方正仿宋_GBK" w:hint="eastAsia"/>
          <w:color w:val="000000"/>
          <w:kern w:val="0"/>
          <w:lang w:bidi="ar"/>
        </w:rPr>
        <w:t>为推动高质量发展建设共同富裕试验区和世界级钒钛产业基地提供人力资源支撑</w:t>
      </w:r>
      <w:r>
        <w:rPr>
          <w:rFonts w:ascii="方正仿宋_GBK" w:eastAsia="方正仿宋_GBK" w:hAnsi="方正仿宋_GBK" w:cs="方正仿宋_GBK" w:hint="eastAsia"/>
          <w:lang w:val="zh-CN"/>
        </w:rPr>
        <w:t>。</w:t>
      </w:r>
    </w:p>
    <w:p w:rsidR="00B47F40" w:rsidRDefault="008F60CE">
      <w:pPr>
        <w:adjustRightInd w:val="0"/>
        <w:snapToGrid w:val="0"/>
        <w:spacing w:line="530" w:lineRule="exact"/>
        <w:ind w:firstLine="720"/>
        <w:rPr>
          <w:rFonts w:eastAsia="黑体"/>
          <w:sz w:val="33"/>
          <w:szCs w:val="33"/>
        </w:rPr>
      </w:pPr>
      <w:r>
        <w:rPr>
          <w:rFonts w:eastAsia="黑体"/>
          <w:sz w:val="33"/>
          <w:szCs w:val="33"/>
        </w:rPr>
        <w:t>四、问题及建议</w:t>
      </w:r>
    </w:p>
    <w:p w:rsidR="00B47F40" w:rsidRDefault="008F60CE">
      <w:pPr>
        <w:adjustRightInd w:val="0"/>
        <w:snapToGrid w:val="0"/>
        <w:spacing w:line="530" w:lineRule="exact"/>
        <w:ind w:firstLine="720"/>
        <w:rPr>
          <w:rFonts w:eastAsia="楷体_GB2312"/>
          <w:b/>
          <w:sz w:val="33"/>
          <w:szCs w:val="33"/>
          <w:lang w:val="zh-CN"/>
        </w:rPr>
      </w:pPr>
      <w:r>
        <w:rPr>
          <w:rFonts w:eastAsia="楷体_GB2312"/>
          <w:b/>
          <w:sz w:val="33"/>
          <w:szCs w:val="33"/>
          <w:lang w:val="zh-CN"/>
        </w:rPr>
        <w:t>（一）存在的问题。</w:t>
      </w:r>
    </w:p>
    <w:p w:rsidR="00B47F40" w:rsidRDefault="008F60CE">
      <w:pPr>
        <w:adjustRightInd w:val="0"/>
        <w:snapToGrid w:val="0"/>
        <w:spacing w:line="530" w:lineRule="exact"/>
        <w:ind w:firstLine="720"/>
        <w:rPr>
          <w:rFonts w:eastAsia="方正楷体_GBK"/>
          <w:sz w:val="33"/>
          <w:szCs w:val="33"/>
        </w:rPr>
      </w:pPr>
      <w:r>
        <w:rPr>
          <w:rFonts w:eastAsia="方正楷体_GBK" w:hint="eastAsia"/>
          <w:sz w:val="33"/>
          <w:szCs w:val="33"/>
        </w:rPr>
        <w:t>无</w:t>
      </w:r>
    </w:p>
    <w:p w:rsidR="00B47F40" w:rsidRDefault="008F60CE">
      <w:pPr>
        <w:adjustRightInd w:val="0"/>
        <w:snapToGrid w:val="0"/>
        <w:spacing w:line="530" w:lineRule="exact"/>
        <w:ind w:firstLine="720"/>
        <w:rPr>
          <w:rFonts w:eastAsia="楷体_GB2312"/>
          <w:b/>
          <w:sz w:val="33"/>
          <w:szCs w:val="33"/>
          <w:lang w:val="zh-CN"/>
        </w:rPr>
      </w:pPr>
      <w:r>
        <w:rPr>
          <w:rFonts w:eastAsia="楷体_GB2312"/>
          <w:b/>
          <w:sz w:val="33"/>
          <w:szCs w:val="33"/>
          <w:lang w:val="zh-CN"/>
        </w:rPr>
        <w:t>（二）相关建议。</w:t>
      </w:r>
    </w:p>
    <w:p w:rsidR="00B47F40" w:rsidRDefault="008F60CE">
      <w:pPr>
        <w:adjustRightInd w:val="0"/>
        <w:snapToGrid w:val="0"/>
        <w:spacing w:line="530" w:lineRule="exact"/>
        <w:ind w:firstLine="720"/>
        <w:rPr>
          <w:rFonts w:eastAsia="方正楷体_GBK"/>
          <w:sz w:val="33"/>
          <w:szCs w:val="33"/>
          <w:lang w:val="zh-CN"/>
        </w:rPr>
      </w:pPr>
      <w:r>
        <w:rPr>
          <w:rFonts w:eastAsia="方正楷体_GBK"/>
          <w:sz w:val="33"/>
          <w:szCs w:val="33"/>
          <w:lang w:val="zh-CN"/>
        </w:rPr>
        <w:t>无</w:t>
      </w:r>
    </w:p>
    <w:p w:rsidR="00B47F40" w:rsidRDefault="00B47F40">
      <w:pPr>
        <w:adjustRightInd w:val="0"/>
        <w:snapToGrid w:val="0"/>
        <w:spacing w:line="560" w:lineRule="exact"/>
        <w:ind w:firstLine="720"/>
        <w:rPr>
          <w:rFonts w:eastAsia="方正仿宋_GBK"/>
          <w:sz w:val="33"/>
          <w:szCs w:val="33"/>
        </w:rPr>
      </w:pPr>
    </w:p>
    <w:p w:rsidR="00B47F40" w:rsidRDefault="00B47F40">
      <w:pPr>
        <w:tabs>
          <w:tab w:val="left" w:pos="1440"/>
        </w:tabs>
        <w:spacing w:line="560" w:lineRule="exact"/>
        <w:rPr>
          <w:rFonts w:ascii="宋体" w:eastAsia="宋体" w:hAnsi="宋体"/>
          <w:sz w:val="30"/>
          <w:szCs w:val="30"/>
        </w:rPr>
      </w:pPr>
    </w:p>
    <w:sectPr w:rsidR="00B47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C7DACD"/>
    <w:multiLevelType w:val="singleLevel"/>
    <w:tmpl w:val="B2C7DACD"/>
    <w:lvl w:ilvl="0">
      <w:start w:val="2"/>
      <w:numFmt w:val="decimal"/>
      <w:suff w:val="nothing"/>
      <w:lvlText w:val="%1．"/>
      <w:lvlJc w:val="left"/>
    </w:lvl>
  </w:abstractNum>
  <w:abstractNum w:abstractNumId="1">
    <w:nsid w:val="BB055556"/>
    <w:multiLevelType w:val="singleLevel"/>
    <w:tmpl w:val="BB055556"/>
    <w:lvl w:ilvl="0">
      <w:start w:val="1"/>
      <w:numFmt w:val="chineseCounting"/>
      <w:suff w:val="nothing"/>
      <w:lvlText w:val="%1、"/>
      <w:lvlJc w:val="left"/>
      <w:rPr>
        <w:rFonts w:hint="eastAsia"/>
      </w:rPr>
    </w:lvl>
  </w:abstractNum>
  <w:abstractNum w:abstractNumId="2">
    <w:nsid w:val="0489D3E9"/>
    <w:multiLevelType w:val="singleLevel"/>
    <w:tmpl w:val="0489D3E9"/>
    <w:lvl w:ilvl="0">
      <w:start w:val="2"/>
      <w:numFmt w:val="decimal"/>
      <w:suff w:val="nothing"/>
      <w:lvlText w:val="%1．"/>
      <w:lvlJc w:val="left"/>
    </w:lvl>
  </w:abstractNum>
  <w:abstractNum w:abstractNumId="3">
    <w:nsid w:val="1B8496FA"/>
    <w:multiLevelType w:val="singleLevel"/>
    <w:tmpl w:val="1B8496FA"/>
    <w:lvl w:ilvl="0">
      <w:start w:val="3"/>
      <w:numFmt w:val="chineseCounting"/>
      <w:suff w:val="nothing"/>
      <w:lvlText w:val="（%1）"/>
      <w:lvlJc w:val="left"/>
      <w:rPr>
        <w:rFonts w:hint="eastAsia"/>
      </w:rPr>
    </w:lvl>
  </w:abstractNum>
  <w:abstractNum w:abstractNumId="4">
    <w:nsid w:val="6FA00D03"/>
    <w:multiLevelType w:val="singleLevel"/>
    <w:tmpl w:val="6FA00D03"/>
    <w:lvl w:ilvl="0">
      <w:start w:val="2"/>
      <w:numFmt w:val="chineseCounting"/>
      <w:suff w:val="nothing"/>
      <w:lvlText w:val="（%1）"/>
      <w:lvlJc w:val="left"/>
      <w:rPr>
        <w:rFonts w:hint="eastAsi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C455A"/>
    <w:rsid w:val="BFFE83F2"/>
    <w:rsid w:val="D7FDD76B"/>
    <w:rsid w:val="003414A3"/>
    <w:rsid w:val="00490474"/>
    <w:rsid w:val="00515A0C"/>
    <w:rsid w:val="00866E99"/>
    <w:rsid w:val="008F60CE"/>
    <w:rsid w:val="00B47F40"/>
    <w:rsid w:val="00FA5FA5"/>
    <w:rsid w:val="0179601A"/>
    <w:rsid w:val="04A210D3"/>
    <w:rsid w:val="085F78F9"/>
    <w:rsid w:val="0EDB478C"/>
    <w:rsid w:val="141B6F20"/>
    <w:rsid w:val="15D55160"/>
    <w:rsid w:val="18770A24"/>
    <w:rsid w:val="1A9E1295"/>
    <w:rsid w:val="291C455A"/>
    <w:rsid w:val="322B09E3"/>
    <w:rsid w:val="36926D0C"/>
    <w:rsid w:val="3D840709"/>
    <w:rsid w:val="42ED2E3C"/>
    <w:rsid w:val="44C75A96"/>
    <w:rsid w:val="4DAF2BCF"/>
    <w:rsid w:val="4DDB6F66"/>
    <w:rsid w:val="582A734F"/>
    <w:rsid w:val="67302E47"/>
    <w:rsid w:val="6C665F0D"/>
    <w:rsid w:val="74E21914"/>
    <w:rsid w:val="792F2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a6">
    <w:name w:val="四号正文"/>
    <w:basedOn w:val="a"/>
    <w:qFormat/>
    <w:pPr>
      <w:spacing w:line="360" w:lineRule="auto"/>
    </w:pPr>
    <w:rPr>
      <w:rFonts w:ascii="??" w:eastAsia="宋体" w:hAnsi="??"/>
      <w:color w:val="000000"/>
      <w:kern w:val="0"/>
      <w:sz w:val="28"/>
      <w:szCs w:val="21"/>
      <w:lang w:val="zh-CN"/>
    </w:rPr>
  </w:style>
  <w:style w:type="character" w:customStyle="1" w:styleId="Char0">
    <w:name w:val="页眉 Char"/>
    <w:basedOn w:val="a0"/>
    <w:link w:val="a5"/>
    <w:qFormat/>
    <w:rPr>
      <w:rFonts w:ascii="Times New Roman" w:eastAsia="仿宋_GB2312" w:hAnsi="Times New Roman" w:cs="Times New Roman"/>
      <w:kern w:val="2"/>
      <w:sz w:val="18"/>
      <w:szCs w:val="18"/>
    </w:rPr>
  </w:style>
  <w:style w:type="character" w:customStyle="1" w:styleId="Char">
    <w:name w:val="页脚 Char"/>
    <w:basedOn w:val="a0"/>
    <w:link w:val="a4"/>
    <w:qFormat/>
    <w:rPr>
      <w:rFonts w:ascii="Times New Roman" w:eastAsia="仿宋_GB2312" w:hAnsi="Times New Roman" w:cs="Times New Roman"/>
      <w:kern w:val="2"/>
      <w:sz w:val="18"/>
      <w:szCs w:val="18"/>
    </w:rPr>
  </w:style>
  <w:style w:type="paragraph" w:styleId="a7">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a6">
    <w:name w:val="四号正文"/>
    <w:basedOn w:val="a"/>
    <w:qFormat/>
    <w:pPr>
      <w:spacing w:line="360" w:lineRule="auto"/>
    </w:pPr>
    <w:rPr>
      <w:rFonts w:ascii="??" w:eastAsia="宋体" w:hAnsi="??"/>
      <w:color w:val="000000"/>
      <w:kern w:val="0"/>
      <w:sz w:val="28"/>
      <w:szCs w:val="21"/>
      <w:lang w:val="zh-CN"/>
    </w:rPr>
  </w:style>
  <w:style w:type="character" w:customStyle="1" w:styleId="Char0">
    <w:name w:val="页眉 Char"/>
    <w:basedOn w:val="a0"/>
    <w:link w:val="a5"/>
    <w:qFormat/>
    <w:rPr>
      <w:rFonts w:ascii="Times New Roman" w:eastAsia="仿宋_GB2312" w:hAnsi="Times New Roman" w:cs="Times New Roman"/>
      <w:kern w:val="2"/>
      <w:sz w:val="18"/>
      <w:szCs w:val="18"/>
    </w:rPr>
  </w:style>
  <w:style w:type="character" w:customStyle="1" w:styleId="Char">
    <w:name w:val="页脚 Char"/>
    <w:basedOn w:val="a0"/>
    <w:link w:val="a4"/>
    <w:qFormat/>
    <w:rPr>
      <w:rFonts w:ascii="Times New Roman" w:eastAsia="仿宋_GB2312" w:hAnsi="Times New Roman" w:cs="Times New Roman"/>
      <w:kern w:val="2"/>
      <w:sz w:val="18"/>
      <w:szCs w:val="18"/>
    </w:rPr>
  </w:style>
  <w:style w:type="paragraph" w:styleId="a7">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1136</Words>
  <Characters>6480</Characters>
  <Application>Microsoft Office Word</Application>
  <DocSecurity>0</DocSecurity>
  <Lines>54</Lines>
  <Paragraphs>15</Paragraphs>
  <ScaleCrop>false</ScaleCrop>
  <Company>Hewlett-Packard Company</Company>
  <LinksUpToDate>false</LinksUpToDate>
  <CharactersWithSpaces>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123</cp:lastModifiedBy>
  <cp:revision>5</cp:revision>
  <dcterms:created xsi:type="dcterms:W3CDTF">2020-07-01T00:19:00Z</dcterms:created>
  <dcterms:modified xsi:type="dcterms:W3CDTF">2024-05-20T03:41:00Z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37AB5441F8464A27A92ADD3B0F807CE3</vt:lpwstr>
  </property>
</Properties>
</file>