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4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110"/>
        <w:gridCol w:w="1632"/>
        <w:gridCol w:w="3544"/>
        <w:gridCol w:w="3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生均公用经费（学前教育）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攀枝花市仁和莲花幼儿园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6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持幼儿园正常运转，培养聪慧明理会思考，朝气蓬勃会学习，身心健康会做事，德行美好会做人的幼儿。提高全民科学文化族素质。保障全园师生2024年度教育教学工作顺利开展；坚持以教学为中心，面向全体，关注差异，实现每个幼儿全面发展、个性发展；真正做到服务于社会、服务于家长、服务于学生；促进幼儿园健康发展，圆满完成学前教育教学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7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学前教育阶段幼儿人数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幼儿园专任教师人数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学前教育生均公用经费标准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600元/人.年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学前教育生均公用经费总额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辖区内适龄幼儿入园率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人民群众对学前教育的满意度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124"/>
        <w:gridCol w:w="1649"/>
        <w:gridCol w:w="3551"/>
        <w:gridCol w:w="3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教育教学管理经费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攀枝花市仁和莲花幼儿园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维持幼儿园正常运转， 贯彻国家的教育方针,按照保育与教育相结合的原则, 遵循幼儿身心发展特点和规律,实施德、智、体、美、劳等方面全面发展的教育，促进幼儿身心和谐发展。促进幼儿园健康发展，圆满完成学前教育教学活动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7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日常公用支出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≥576人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人员培训次数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≥79人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人员业务水平合格率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教学质量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临聘人员劳务费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日常运转类办公经费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校园零星维修（护）费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推进素质教育力度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人民群众对义务教育的满意度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496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103"/>
        <w:gridCol w:w="1622"/>
        <w:gridCol w:w="3796"/>
        <w:gridCol w:w="3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劳务派遣人员经费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攀枝花市仁和莲花幼儿园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教师具有高尚的道德情操、健康的心理素质、和谐积极的工作态度，培样出20%具有丰富教学经验的园级骨干教师，创建优秀的文明班组，形成开放、有序、注重效益的办学机制。将每一名幼儿塑造成健康快乐、个性鲜明、具有“完整型的人格” 的全面和谐发展的“阳光幼儿”。根据（川办函【2013】175号）规定，仁和莲花幼儿园配备编外教辅人员校医2名，教师及保育员37名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劳务派遣人数</w:t>
            </w:r>
          </w:p>
        </w:tc>
        <w:tc>
          <w:tcPr>
            <w:tcW w:w="16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人员经费保障率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项目保障运转经费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受益人口数</w:t>
            </w:r>
          </w:p>
        </w:tc>
        <w:tc>
          <w:tcPr>
            <w:tcW w:w="16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≥576人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124"/>
        <w:gridCol w:w="1649"/>
        <w:gridCol w:w="3645"/>
        <w:gridCol w:w="3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攀枝花市仁和莲花幼儿园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财政预算拨付学校保安人员经费，为幼儿园建立和谐稳定的教学环境，保障幼儿和老师们的生命财产安全。强化学校及周边治安管控，预防高危人员对师生实施人身侵害，师生的生命财产安全有保障，校园程序持续稳定；全年不发生暴力恐怖事件，不发生危害师生生命财产安全的校园恶性刑事案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7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保安工资配置标准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1700元/月.人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学校保安配置人数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保安工资保障率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保安工资保障时限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保安工资经费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学校及周边治安管控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校园秩序持续稳定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人民群众对义务教育的满意度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保安人员满意度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/>
    <w:p/>
    <w:p/>
    <w:p/>
    <w:p/>
    <w:p/>
    <w:tbl>
      <w:tblPr>
        <w:tblStyle w:val="2"/>
        <w:tblW w:w="1033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063"/>
        <w:gridCol w:w="1635"/>
        <w:gridCol w:w="525"/>
        <w:gridCol w:w="1982"/>
        <w:gridCol w:w="1788"/>
        <w:gridCol w:w="1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部门（单位）整体支出绩效目标申报表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8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攀枝花市仁和莲花幼儿园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预算资金（万元)</w:t>
            </w:r>
          </w:p>
        </w:tc>
        <w:tc>
          <w:tcPr>
            <w:tcW w:w="32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年度资金总额: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327.35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327.35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其中：人员类项目支出: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运转类项目支出: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327.35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327.35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特定目标类项目经费: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年度主要任务及拟达到的目标</w:t>
            </w:r>
          </w:p>
        </w:tc>
        <w:tc>
          <w:tcPr>
            <w:tcW w:w="875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真贯彻落实党和国家的方针、政策，正确执行上级主管部门的决议和指示，全面实施素质教育，培养聪慧明理会思考，朝气蓬勃会学习，身心健康会做事，德行美好会做人的幼儿。即：促进幼儿身体正常发育和机能的协调发展，增强体质、培养良好的生活习惯、卫生习惯和参加体育活动的兴趣。保障学校在职人员78人，确保576名幼儿的正常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0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6057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605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教育教学管理经费、学前教育生均公用经费、劳务派遣人员工资、学校保安工资共计项目4个。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605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项目经费327.35万元，保障率100%。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605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按照学校2024年工作计划，完成年内项目组织管理任务，做好各类项目执行的全过程监督管理工作，确保各类项目按计划有效实施。2024.1月-2024.12月。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605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全年计划项目经费327.35万元，其中：教育教学管理经费164.27万元，学前教育生均公用经费34.56万元，劳务派遣人员经费122.4万元,学校保安工资6.12万元。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其他指标</w:t>
            </w:r>
          </w:p>
        </w:tc>
        <w:tc>
          <w:tcPr>
            <w:tcW w:w="605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维持幼儿园正常运转， 贯彻国家的教育方针,按照保育与教育相结合的原则, 遵循幼儿身心发展特点和规律.促进幼儿园健康发展，圆满完成学前教育教学活动。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605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提高幼儿园的社会满意度，学校整体规模上一个台阶，学生、家长、社会满意，消除安全隐患，确保学校教学正常运行。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605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全面推进幼儿园教育教学工作，促进幼儿的全面发展，幼儿园正常开展教学工作，长期保障工作平稳进行。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其他指标</w:t>
            </w:r>
          </w:p>
        </w:tc>
        <w:tc>
          <w:tcPr>
            <w:tcW w:w="605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全面推进学前教育教学工作，为学生成才打好坚实的基础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学生、家长、教师、社会  ≥90%。</w:t>
            </w:r>
          </w:p>
        </w:tc>
      </w:tr>
    </w:tbl>
    <w:p>
      <w:pPr>
        <w:jc w:val="both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MmExZDUwNjhmYzAxYmNhODk0NjFmNjBkNGJjMzEifQ=="/>
  </w:docVars>
  <w:rsids>
    <w:rsidRoot w:val="13D9710D"/>
    <w:rsid w:val="13D9710D"/>
    <w:rsid w:val="1FC1248D"/>
    <w:rsid w:val="4906731C"/>
    <w:rsid w:val="5C0B698F"/>
    <w:rsid w:val="72AF2C9A"/>
    <w:rsid w:val="76AA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1580</Words>
  <Characters>1704</Characters>
  <Lines>0</Lines>
  <Paragraphs>0</Paragraphs>
  <TotalTime>7</TotalTime>
  <ScaleCrop>false</ScaleCrop>
  <LinksUpToDate>false</LinksUpToDate>
  <CharactersWithSpaces>1799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2024-01-31T08:17:00Z</dcterms:created>
  <dc:creator>何英</dc:creator>
  <cp:lastModifiedBy>lenovo</cp:lastModifiedBy>
  <dcterms:modified xsi:type="dcterms:W3CDTF">2024-03-04T09:11:27Z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916E9485CBCA434980AC312E693D0D77_13</vt:lpwstr>
  </property>
</Properties>
</file>