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83" w:rsidRDefault="00935583">
      <w:pPr>
        <w:tabs>
          <w:tab w:val="left" w:pos="1440"/>
        </w:tabs>
        <w:spacing w:line="560" w:lineRule="exact"/>
        <w:rPr>
          <w:rFonts w:ascii="宋体" w:eastAsia="宋体" w:hAnsi="宋体"/>
          <w:sz w:val="30"/>
          <w:szCs w:val="30"/>
        </w:rPr>
      </w:pPr>
    </w:p>
    <w:p w:rsidR="00935583" w:rsidRDefault="000756E1" w:rsidP="003419E6">
      <w:pPr>
        <w:pStyle w:val="a5"/>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lang w:val="en-US"/>
        </w:rPr>
        <w:t>202</w:t>
      </w:r>
      <w:r>
        <w:rPr>
          <w:rFonts w:ascii="方正小标宋简体" w:eastAsia="方正小标宋简体" w:hAnsi="宋体" w:hint="eastAsia"/>
          <w:sz w:val="44"/>
          <w:szCs w:val="44"/>
          <w:lang w:val="en-US"/>
        </w:rPr>
        <w:t>2</w:t>
      </w:r>
      <w:r>
        <w:rPr>
          <w:rFonts w:ascii="方正小标宋简体" w:eastAsia="方正小标宋简体" w:hAnsi="宋体" w:hint="eastAsia"/>
          <w:sz w:val="44"/>
          <w:szCs w:val="44"/>
          <w:lang w:val="en-US"/>
        </w:rPr>
        <w:t>年</w:t>
      </w:r>
      <w:r>
        <w:rPr>
          <w:rFonts w:ascii="方正小标宋简体" w:eastAsia="方正小标宋简体" w:hAnsi="宋体" w:hint="eastAsia"/>
          <w:sz w:val="44"/>
          <w:szCs w:val="44"/>
        </w:rPr>
        <w:t>专项预算项目支出绩效自评报告</w:t>
      </w:r>
    </w:p>
    <w:p w:rsidR="00935583" w:rsidRDefault="000756E1">
      <w:pPr>
        <w:pStyle w:val="a5"/>
        <w:spacing w:line="560" w:lineRule="exact"/>
        <w:jc w:val="center"/>
        <w:rPr>
          <w:rFonts w:ascii="仿宋_GB2312" w:eastAsia="仿宋_GB2312" w:hAnsi="宋体"/>
          <w:color w:val="auto"/>
          <w:kern w:val="2"/>
          <w:sz w:val="32"/>
          <w:szCs w:val="32"/>
        </w:rPr>
      </w:pPr>
      <w:r>
        <w:rPr>
          <w:rFonts w:ascii="仿宋_GB2312" w:eastAsia="仿宋_GB2312" w:hAnsi="宋体" w:hint="eastAsia"/>
          <w:color w:val="auto"/>
          <w:kern w:val="2"/>
          <w:sz w:val="32"/>
          <w:szCs w:val="32"/>
        </w:rPr>
        <w:t>（项目单位自评）</w:t>
      </w:r>
    </w:p>
    <w:p w:rsidR="00935583" w:rsidRDefault="00935583">
      <w:pPr>
        <w:pStyle w:val="a5"/>
        <w:spacing w:line="560" w:lineRule="exact"/>
        <w:ind w:firstLine="640"/>
        <w:jc w:val="center"/>
        <w:rPr>
          <w:rFonts w:ascii="宋体" w:hAnsi="宋体"/>
          <w:color w:val="auto"/>
          <w:kern w:val="2"/>
          <w:sz w:val="32"/>
          <w:szCs w:val="32"/>
        </w:rPr>
      </w:pPr>
    </w:p>
    <w:p w:rsidR="00935583" w:rsidRDefault="000756E1">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935583" w:rsidRDefault="000756E1">
      <w:pPr>
        <w:adjustRightInd w:val="0"/>
        <w:snapToGrid w:val="0"/>
        <w:spacing w:line="560" w:lineRule="exact"/>
        <w:ind w:firstLine="720"/>
        <w:rPr>
          <w:rFonts w:ascii="仿宋_GB2312" w:hAnsi="宋体"/>
        </w:rPr>
      </w:pPr>
      <w:r>
        <w:rPr>
          <w:rFonts w:ascii="仿宋_GB2312" w:hAnsi="宋体"/>
        </w:rPr>
        <w:t>攀枝花市</w:t>
      </w:r>
      <w:proofErr w:type="gramStart"/>
      <w:r>
        <w:rPr>
          <w:rFonts w:ascii="仿宋_GB2312" w:hAnsi="宋体"/>
        </w:rPr>
        <w:t>祥</w:t>
      </w:r>
      <w:proofErr w:type="gramEnd"/>
      <w:r>
        <w:rPr>
          <w:rFonts w:ascii="仿宋_GB2312" w:hAnsi="宋体"/>
        </w:rPr>
        <w:t>安轧钢有限公司和攀枝花市仁和区前进锻轧厂均位于仁和区</w:t>
      </w:r>
      <w:r>
        <w:rPr>
          <w:rFonts w:ascii="仿宋_GB2312" w:hAnsi="宋体" w:hint="eastAsia"/>
        </w:rPr>
        <w:t>前</w:t>
      </w:r>
      <w:r>
        <w:rPr>
          <w:rFonts w:ascii="仿宋_GB2312" w:hAnsi="宋体"/>
        </w:rPr>
        <w:t>进镇，法定</w:t>
      </w:r>
      <w:r>
        <w:rPr>
          <w:rFonts w:ascii="仿宋_GB2312" w:hAnsi="宋体"/>
        </w:rPr>
        <w:t>代表均为邹建祥，目前均处于停产状态。</w:t>
      </w:r>
    </w:p>
    <w:p w:rsidR="00935583" w:rsidRDefault="000756E1">
      <w:pPr>
        <w:adjustRightInd w:val="0"/>
        <w:snapToGrid w:val="0"/>
        <w:spacing w:line="560" w:lineRule="exact"/>
        <w:ind w:firstLine="720"/>
        <w:rPr>
          <w:rFonts w:ascii="仿宋_GB2312" w:hAnsi="宋体"/>
        </w:rPr>
      </w:pPr>
      <w:r>
        <w:rPr>
          <w:rFonts w:ascii="仿宋_GB2312" w:hAnsi="宋体"/>
        </w:rPr>
        <w:t>2017</w:t>
      </w:r>
      <w:r>
        <w:rPr>
          <w:rFonts w:ascii="仿宋_GB2312" w:hAnsi="宋体"/>
        </w:rPr>
        <w:t>年</w:t>
      </w:r>
      <w:r>
        <w:rPr>
          <w:rFonts w:ascii="仿宋_GB2312" w:hAnsi="宋体"/>
        </w:rPr>
        <w:t>7</w:t>
      </w:r>
      <w:r>
        <w:rPr>
          <w:rFonts w:ascii="仿宋_GB2312" w:hAnsi="宋体"/>
        </w:rPr>
        <w:t>月</w:t>
      </w:r>
      <w:r>
        <w:rPr>
          <w:rFonts w:ascii="仿宋_GB2312" w:hAnsi="宋体"/>
        </w:rPr>
        <w:t>7</w:t>
      </w:r>
      <w:r>
        <w:rPr>
          <w:rFonts w:ascii="仿宋_GB2312" w:hAnsi="宋体"/>
        </w:rPr>
        <w:t>日，攀枝花市人民政府印发了《攀枝花市人民政府办公室关于印发</w:t>
      </w:r>
      <w:r>
        <w:rPr>
          <w:rFonts w:ascii="仿宋_GB2312" w:hAnsi="宋体"/>
        </w:rPr>
        <w:t>&lt;</w:t>
      </w:r>
      <w:r>
        <w:rPr>
          <w:rFonts w:ascii="仿宋_GB2312" w:hAnsi="宋体"/>
        </w:rPr>
        <w:t>攀枝花市淘汰一段式煤气发生炉工作实施意见</w:t>
      </w:r>
      <w:r>
        <w:rPr>
          <w:rFonts w:ascii="仿宋_GB2312" w:hAnsi="宋体"/>
        </w:rPr>
        <w:t>&gt;</w:t>
      </w:r>
      <w:r>
        <w:rPr>
          <w:rFonts w:ascii="仿宋_GB2312" w:hAnsi="宋体"/>
        </w:rPr>
        <w:t>的通知》（</w:t>
      </w:r>
      <w:proofErr w:type="gramStart"/>
      <w:r>
        <w:rPr>
          <w:rFonts w:ascii="仿宋_GB2312" w:hAnsi="宋体"/>
        </w:rPr>
        <w:t>攀办发</w:t>
      </w:r>
      <w:proofErr w:type="gramEnd"/>
      <w:r>
        <w:rPr>
          <w:rFonts w:ascii="仿宋_GB2312" w:hAnsi="宋体"/>
        </w:rPr>
        <w:t>〔</w:t>
      </w:r>
      <w:r>
        <w:rPr>
          <w:rFonts w:ascii="仿宋_GB2312" w:hAnsi="宋体"/>
        </w:rPr>
        <w:t>2017</w:t>
      </w:r>
      <w:r>
        <w:rPr>
          <w:rFonts w:ascii="仿宋_GB2312" w:hAnsi="宋体"/>
        </w:rPr>
        <w:t>〕</w:t>
      </w:r>
      <w:r>
        <w:rPr>
          <w:rFonts w:ascii="仿宋_GB2312" w:hAnsi="宋体"/>
        </w:rPr>
        <w:t>90</w:t>
      </w:r>
      <w:r>
        <w:rPr>
          <w:rFonts w:ascii="仿宋_GB2312" w:hAnsi="宋体"/>
        </w:rPr>
        <w:t>号），意见明确：将</w:t>
      </w:r>
      <w:r>
        <w:rPr>
          <w:rFonts w:ascii="仿宋_GB2312" w:hAnsi="宋体"/>
        </w:rPr>
        <w:t>2011</w:t>
      </w:r>
      <w:r>
        <w:rPr>
          <w:rFonts w:ascii="仿宋_GB2312" w:hAnsi="宋体"/>
        </w:rPr>
        <w:t>年</w:t>
      </w:r>
      <w:r>
        <w:rPr>
          <w:rFonts w:ascii="仿宋_GB2312" w:hAnsi="宋体"/>
        </w:rPr>
        <w:t>3</w:t>
      </w:r>
      <w:r>
        <w:rPr>
          <w:rFonts w:ascii="仿宋_GB2312" w:hAnsi="宋体"/>
        </w:rPr>
        <w:t>月</w:t>
      </w:r>
      <w:r>
        <w:rPr>
          <w:rFonts w:ascii="仿宋_GB2312" w:hAnsi="宋体"/>
        </w:rPr>
        <w:t>27</w:t>
      </w:r>
      <w:r>
        <w:rPr>
          <w:rFonts w:ascii="仿宋_GB2312" w:hAnsi="宋体"/>
        </w:rPr>
        <w:t>日之后立项备案的一段式煤气发生炉作为第一批淘汰范围，并要求于</w:t>
      </w:r>
      <w:r>
        <w:rPr>
          <w:rFonts w:ascii="仿宋_GB2312" w:hAnsi="宋体"/>
        </w:rPr>
        <w:t>2017</w:t>
      </w:r>
      <w:r>
        <w:rPr>
          <w:rFonts w:ascii="仿宋_GB2312" w:hAnsi="宋体"/>
        </w:rPr>
        <w:t>年</w:t>
      </w:r>
      <w:r>
        <w:rPr>
          <w:rFonts w:ascii="仿宋_GB2312" w:hAnsi="宋体"/>
        </w:rPr>
        <w:t>12</w:t>
      </w:r>
      <w:r>
        <w:rPr>
          <w:rFonts w:ascii="仿宋_GB2312" w:hAnsi="宋体"/>
        </w:rPr>
        <w:t>月</w:t>
      </w:r>
      <w:r>
        <w:rPr>
          <w:rFonts w:ascii="仿宋_GB2312" w:hAnsi="宋体"/>
        </w:rPr>
        <w:t>31</w:t>
      </w:r>
      <w:r>
        <w:rPr>
          <w:rFonts w:ascii="仿宋_GB2312" w:hAnsi="宋体"/>
        </w:rPr>
        <w:t>日前完成淘汰；将</w:t>
      </w:r>
      <w:r>
        <w:rPr>
          <w:rFonts w:ascii="仿宋_GB2312" w:hAnsi="宋体"/>
        </w:rPr>
        <w:t>2011</w:t>
      </w:r>
      <w:r>
        <w:rPr>
          <w:rFonts w:ascii="仿宋_GB2312" w:hAnsi="宋体"/>
        </w:rPr>
        <w:t>年</w:t>
      </w:r>
      <w:r>
        <w:rPr>
          <w:rFonts w:ascii="仿宋_GB2312" w:hAnsi="宋体"/>
        </w:rPr>
        <w:t>3</w:t>
      </w:r>
      <w:r>
        <w:rPr>
          <w:rFonts w:ascii="仿宋_GB2312" w:hAnsi="宋体"/>
        </w:rPr>
        <w:t>月</w:t>
      </w:r>
      <w:r>
        <w:rPr>
          <w:rFonts w:ascii="仿宋_GB2312" w:hAnsi="宋体"/>
        </w:rPr>
        <w:t>27</w:t>
      </w:r>
      <w:r>
        <w:rPr>
          <w:rFonts w:ascii="仿宋_GB2312" w:hAnsi="宋体"/>
        </w:rPr>
        <w:t>日之前立项备案的一段式煤气发生炉作为第二批淘汰范围，并要求于</w:t>
      </w:r>
      <w:r>
        <w:rPr>
          <w:rFonts w:ascii="仿宋_GB2312" w:hAnsi="宋体"/>
        </w:rPr>
        <w:t>2018</w:t>
      </w:r>
      <w:r>
        <w:rPr>
          <w:rFonts w:ascii="仿宋_GB2312" w:hAnsi="宋体"/>
        </w:rPr>
        <w:t>年</w:t>
      </w:r>
      <w:r>
        <w:rPr>
          <w:rFonts w:ascii="仿宋_GB2312" w:hAnsi="宋体"/>
        </w:rPr>
        <w:t>12</w:t>
      </w:r>
      <w:r>
        <w:rPr>
          <w:rFonts w:ascii="仿宋_GB2312" w:hAnsi="宋体"/>
        </w:rPr>
        <w:t>月</w:t>
      </w:r>
      <w:r>
        <w:rPr>
          <w:rFonts w:ascii="仿宋_GB2312" w:hAnsi="宋体"/>
        </w:rPr>
        <w:t>31</w:t>
      </w:r>
      <w:r>
        <w:rPr>
          <w:rFonts w:ascii="仿宋_GB2312" w:hAnsi="宋体"/>
        </w:rPr>
        <w:t>日前完成淘汰。因为攀枝花市</w:t>
      </w:r>
      <w:proofErr w:type="gramStart"/>
      <w:r>
        <w:rPr>
          <w:rFonts w:ascii="仿宋_GB2312" w:hAnsi="宋体"/>
        </w:rPr>
        <w:t>祥</w:t>
      </w:r>
      <w:proofErr w:type="gramEnd"/>
      <w:r>
        <w:rPr>
          <w:rFonts w:ascii="仿宋_GB2312" w:hAnsi="宋体"/>
        </w:rPr>
        <w:t>安轧钢有限公司立项备案的</w:t>
      </w:r>
      <w:r>
        <w:rPr>
          <w:rFonts w:ascii="仿宋_GB2312" w:hAnsi="宋体"/>
        </w:rPr>
        <w:t>4</w:t>
      </w:r>
      <w:r>
        <w:rPr>
          <w:rFonts w:ascii="仿宋_GB2312" w:hAnsi="宋体"/>
        </w:rPr>
        <w:t>台一段式煤气发生</w:t>
      </w:r>
      <w:proofErr w:type="gramStart"/>
      <w:r>
        <w:rPr>
          <w:rFonts w:ascii="仿宋_GB2312" w:hAnsi="宋体"/>
        </w:rPr>
        <w:t>炉时间</w:t>
      </w:r>
      <w:proofErr w:type="gramEnd"/>
      <w:r>
        <w:rPr>
          <w:rFonts w:ascii="仿宋_GB2312" w:hAnsi="宋体"/>
        </w:rPr>
        <w:t>为</w:t>
      </w:r>
      <w:r>
        <w:rPr>
          <w:rFonts w:ascii="仿宋_GB2312" w:hAnsi="宋体"/>
        </w:rPr>
        <w:t>2010</w:t>
      </w:r>
      <w:r>
        <w:rPr>
          <w:rFonts w:ascii="仿宋_GB2312" w:hAnsi="宋体"/>
        </w:rPr>
        <w:t>年</w:t>
      </w:r>
      <w:r>
        <w:rPr>
          <w:rFonts w:ascii="仿宋_GB2312" w:hAnsi="宋体"/>
        </w:rPr>
        <w:t>10</w:t>
      </w:r>
      <w:r>
        <w:rPr>
          <w:rFonts w:ascii="仿宋_GB2312" w:hAnsi="宋体"/>
        </w:rPr>
        <w:t>月，因此被纳入第二批淘汰范围于</w:t>
      </w:r>
      <w:r>
        <w:rPr>
          <w:rFonts w:ascii="仿宋_GB2312" w:hAnsi="宋体"/>
        </w:rPr>
        <w:t xml:space="preserve">2018 </w:t>
      </w:r>
      <w:r>
        <w:rPr>
          <w:rFonts w:ascii="仿宋_GB2312" w:hAnsi="宋体"/>
        </w:rPr>
        <w:t>年组织实施。</w:t>
      </w:r>
    </w:p>
    <w:p w:rsidR="00935583" w:rsidRDefault="000756E1">
      <w:pPr>
        <w:adjustRightInd w:val="0"/>
        <w:snapToGrid w:val="0"/>
        <w:spacing w:line="560" w:lineRule="exact"/>
        <w:ind w:firstLine="720"/>
        <w:rPr>
          <w:rFonts w:ascii="仿宋_GB2312" w:hAnsi="宋体"/>
        </w:rPr>
      </w:pPr>
      <w:r>
        <w:rPr>
          <w:rFonts w:ascii="仿宋_GB2312" w:hAnsi="宋体"/>
        </w:rPr>
        <w:t>2018</w:t>
      </w:r>
      <w:r>
        <w:rPr>
          <w:rFonts w:ascii="仿宋_GB2312" w:hAnsi="宋体"/>
        </w:rPr>
        <w:t>年</w:t>
      </w:r>
      <w:r>
        <w:rPr>
          <w:rFonts w:ascii="仿宋_GB2312" w:hAnsi="宋体"/>
        </w:rPr>
        <w:t>4</w:t>
      </w:r>
      <w:r>
        <w:rPr>
          <w:rFonts w:ascii="仿宋_GB2312" w:hAnsi="宋体"/>
        </w:rPr>
        <w:t>月</w:t>
      </w:r>
      <w:r>
        <w:rPr>
          <w:rFonts w:ascii="仿宋_GB2312" w:hAnsi="宋体"/>
        </w:rPr>
        <w:t>18</w:t>
      </w:r>
      <w:r>
        <w:rPr>
          <w:rFonts w:ascii="仿宋_GB2312" w:hAnsi="宋体"/>
        </w:rPr>
        <w:t>日，攀枝花市淘汰落后产能工作协调小组下发《</w:t>
      </w:r>
      <w:r>
        <w:rPr>
          <w:rFonts w:ascii="仿宋_GB2312" w:hAnsi="宋体"/>
        </w:rPr>
        <w:t xml:space="preserve"> </w:t>
      </w:r>
      <w:r>
        <w:rPr>
          <w:rFonts w:ascii="仿宋_GB2312" w:hAnsi="宋体"/>
        </w:rPr>
        <w:t>关于增补攀枝花市东方钛业有限公司等企业纳入</w:t>
      </w:r>
      <w:r>
        <w:rPr>
          <w:rFonts w:ascii="仿宋_GB2312" w:hAnsi="宋体"/>
        </w:rPr>
        <w:t>2018</w:t>
      </w:r>
      <w:r>
        <w:rPr>
          <w:rFonts w:ascii="仿宋_GB2312" w:hAnsi="宋体"/>
        </w:rPr>
        <w:t>年一段式煤气发生炉淘汰计划的通知》（攀</w:t>
      </w:r>
      <w:proofErr w:type="gramStart"/>
      <w:r>
        <w:rPr>
          <w:rFonts w:ascii="仿宋_GB2312" w:hAnsi="宋体"/>
        </w:rPr>
        <w:t>淘汰办</w:t>
      </w:r>
      <w:proofErr w:type="gramEnd"/>
      <w:r>
        <w:rPr>
          <w:rFonts w:ascii="仿宋_GB2312" w:hAnsi="宋体"/>
        </w:rPr>
        <w:t>〔</w:t>
      </w:r>
      <w:r>
        <w:rPr>
          <w:rFonts w:ascii="仿宋_GB2312" w:hAnsi="宋体"/>
        </w:rPr>
        <w:t>2018</w:t>
      </w:r>
      <w:r>
        <w:rPr>
          <w:rFonts w:ascii="仿宋_GB2312" w:hAnsi="宋体"/>
        </w:rPr>
        <w:t>〕</w:t>
      </w:r>
      <w:r>
        <w:rPr>
          <w:rFonts w:ascii="仿宋_GB2312" w:hAnsi="宋体"/>
        </w:rPr>
        <w:t xml:space="preserve"> 5</w:t>
      </w:r>
      <w:r>
        <w:rPr>
          <w:rFonts w:ascii="仿宋_GB2312" w:hAnsi="宋体"/>
        </w:rPr>
        <w:t>号）文件，将攀枝花市仁和区前进锻轧厂在</w:t>
      </w:r>
      <w:r>
        <w:rPr>
          <w:rFonts w:ascii="仿宋_GB2312" w:hAnsi="宋体"/>
        </w:rPr>
        <w:t>2007</w:t>
      </w:r>
      <w:r>
        <w:rPr>
          <w:rFonts w:ascii="仿宋_GB2312" w:hAnsi="宋体"/>
        </w:rPr>
        <w:t>年</w:t>
      </w:r>
      <w:r>
        <w:rPr>
          <w:rFonts w:ascii="仿宋_GB2312" w:hAnsi="宋体"/>
        </w:rPr>
        <w:t>7</w:t>
      </w:r>
      <w:r>
        <w:rPr>
          <w:rFonts w:ascii="仿宋_GB2312" w:hAnsi="宋体"/>
        </w:rPr>
        <w:t>月立项备案的</w:t>
      </w:r>
      <w:r>
        <w:rPr>
          <w:rFonts w:ascii="仿宋_GB2312" w:hAnsi="宋体"/>
        </w:rPr>
        <w:t>1</w:t>
      </w:r>
      <w:r>
        <w:rPr>
          <w:rFonts w:ascii="仿宋_GB2312" w:hAnsi="宋体"/>
        </w:rPr>
        <w:t>台一段式煤气发生炉，增补纳入第二批淘汰范围并于</w:t>
      </w:r>
      <w:r>
        <w:rPr>
          <w:rFonts w:ascii="仿宋_GB2312" w:hAnsi="宋体"/>
        </w:rPr>
        <w:t>2018</w:t>
      </w:r>
      <w:r>
        <w:rPr>
          <w:rFonts w:ascii="仿宋_GB2312" w:hAnsi="宋体"/>
        </w:rPr>
        <w:t>年组织实施。</w:t>
      </w:r>
    </w:p>
    <w:p w:rsidR="00935583" w:rsidRDefault="000756E1">
      <w:pPr>
        <w:adjustRightInd w:val="0"/>
        <w:snapToGrid w:val="0"/>
        <w:spacing w:line="560" w:lineRule="exact"/>
        <w:ind w:firstLine="720"/>
        <w:rPr>
          <w:rFonts w:ascii="仿宋_GB2312" w:hAnsi="宋体"/>
        </w:rPr>
      </w:pPr>
      <w:r>
        <w:rPr>
          <w:rFonts w:ascii="仿宋_GB2312" w:hAnsi="宋体"/>
        </w:rPr>
        <w:lastRenderedPageBreak/>
        <w:t>2018</w:t>
      </w:r>
      <w:r>
        <w:rPr>
          <w:rFonts w:ascii="仿宋_GB2312" w:hAnsi="宋体"/>
        </w:rPr>
        <w:t>年</w:t>
      </w:r>
      <w:r>
        <w:rPr>
          <w:rFonts w:ascii="仿宋_GB2312" w:hAnsi="宋体"/>
        </w:rPr>
        <w:t>4</w:t>
      </w:r>
      <w:r>
        <w:rPr>
          <w:rFonts w:ascii="仿宋_GB2312" w:hAnsi="宋体"/>
        </w:rPr>
        <w:t>月</w:t>
      </w:r>
      <w:r>
        <w:rPr>
          <w:rFonts w:ascii="仿宋_GB2312" w:hAnsi="宋体"/>
        </w:rPr>
        <w:t>25</w:t>
      </w:r>
      <w:r>
        <w:rPr>
          <w:rFonts w:ascii="仿宋_GB2312" w:hAnsi="宋体"/>
        </w:rPr>
        <w:t>日，根据《攀枝花市人民政府办公室关于印发</w:t>
      </w:r>
      <w:r>
        <w:rPr>
          <w:rFonts w:ascii="仿宋_GB2312" w:hAnsi="宋体"/>
        </w:rPr>
        <w:t>&lt;</w:t>
      </w:r>
      <w:r>
        <w:rPr>
          <w:rFonts w:ascii="仿宋_GB2312" w:hAnsi="宋体"/>
        </w:rPr>
        <w:t>攀枝花市淘汰一段式煤气发生炉工作实施意见</w:t>
      </w:r>
      <w:r>
        <w:rPr>
          <w:rFonts w:ascii="仿宋_GB2312" w:hAnsi="宋体"/>
        </w:rPr>
        <w:t>&gt;</w:t>
      </w:r>
      <w:r>
        <w:rPr>
          <w:rFonts w:ascii="仿宋_GB2312" w:hAnsi="宋体"/>
        </w:rPr>
        <w:t>的通知》（</w:t>
      </w:r>
      <w:proofErr w:type="gramStart"/>
      <w:r>
        <w:rPr>
          <w:rFonts w:ascii="仿宋_GB2312" w:hAnsi="宋体"/>
        </w:rPr>
        <w:t>攀办发</w:t>
      </w:r>
      <w:proofErr w:type="gramEnd"/>
      <w:r>
        <w:rPr>
          <w:rFonts w:ascii="仿宋_GB2312" w:hAnsi="宋体"/>
        </w:rPr>
        <w:t>〔</w:t>
      </w:r>
      <w:r>
        <w:rPr>
          <w:rFonts w:ascii="仿宋_GB2312" w:hAnsi="宋体"/>
        </w:rPr>
        <w:t>2017</w:t>
      </w:r>
      <w:r>
        <w:rPr>
          <w:rFonts w:ascii="仿宋_GB2312" w:hAnsi="宋体"/>
        </w:rPr>
        <w:t>〕</w:t>
      </w:r>
      <w:r>
        <w:rPr>
          <w:rFonts w:ascii="仿宋_GB2312" w:hAnsi="宋体"/>
        </w:rPr>
        <w:t>90</w:t>
      </w:r>
      <w:r>
        <w:rPr>
          <w:rFonts w:ascii="仿宋_GB2312" w:hAnsi="宋体"/>
        </w:rPr>
        <w:t>号）、《市淘汰落后产能工作协调小组关于增补攀枝花市东方钛业有限公司等企业纳入</w:t>
      </w:r>
      <w:r>
        <w:rPr>
          <w:rFonts w:ascii="仿宋_GB2312" w:hAnsi="宋体"/>
        </w:rPr>
        <w:t>2018</w:t>
      </w:r>
      <w:r>
        <w:rPr>
          <w:rFonts w:ascii="仿宋_GB2312" w:hAnsi="宋体"/>
        </w:rPr>
        <w:t>年一段式煤气发生炉淘汰计划的通知》（攀</w:t>
      </w:r>
      <w:proofErr w:type="gramStart"/>
      <w:r>
        <w:rPr>
          <w:rFonts w:ascii="仿宋_GB2312" w:hAnsi="宋体"/>
        </w:rPr>
        <w:t>淘汰办</w:t>
      </w:r>
      <w:proofErr w:type="gramEnd"/>
      <w:r>
        <w:rPr>
          <w:rFonts w:ascii="仿宋_GB2312" w:hAnsi="宋体"/>
        </w:rPr>
        <w:t>〔</w:t>
      </w:r>
      <w:r>
        <w:rPr>
          <w:rFonts w:ascii="仿宋_GB2312" w:hAnsi="宋体"/>
        </w:rPr>
        <w:t>2018</w:t>
      </w:r>
      <w:r>
        <w:rPr>
          <w:rFonts w:ascii="仿宋_GB2312" w:hAnsi="宋体"/>
        </w:rPr>
        <w:t>〕</w:t>
      </w:r>
      <w:r>
        <w:rPr>
          <w:rFonts w:ascii="仿宋_GB2312" w:hAnsi="宋体"/>
        </w:rPr>
        <w:t>5</w:t>
      </w:r>
      <w:r>
        <w:rPr>
          <w:rFonts w:ascii="仿宋_GB2312" w:hAnsi="宋体"/>
        </w:rPr>
        <w:t>号）的要求，结合仁和区实际，仁和区成</w:t>
      </w:r>
      <w:r>
        <w:rPr>
          <w:rFonts w:ascii="仿宋_GB2312" w:hAnsi="宋体"/>
        </w:rPr>
        <w:t>立了</w:t>
      </w:r>
      <w:r>
        <w:rPr>
          <w:rFonts w:ascii="仿宋_GB2312" w:hAnsi="宋体"/>
        </w:rPr>
        <w:t>“</w:t>
      </w:r>
      <w:r>
        <w:rPr>
          <w:rFonts w:ascii="仿宋_GB2312" w:hAnsi="宋体"/>
        </w:rPr>
        <w:t>仁和区</w:t>
      </w:r>
      <w:r>
        <w:rPr>
          <w:rFonts w:ascii="仿宋_GB2312" w:hAnsi="宋体"/>
        </w:rPr>
        <w:t>2018</w:t>
      </w:r>
      <w:r>
        <w:rPr>
          <w:rFonts w:ascii="仿宋_GB2312" w:hAnsi="宋体"/>
        </w:rPr>
        <w:t>年淘汰一段式煤气发生炉工作协调领导小组</w:t>
      </w:r>
      <w:r>
        <w:rPr>
          <w:rFonts w:ascii="仿宋_GB2312" w:hAnsi="宋体"/>
        </w:rPr>
        <w:t>”</w:t>
      </w:r>
      <w:r>
        <w:rPr>
          <w:rFonts w:ascii="仿宋_GB2312" w:hAnsi="宋体"/>
        </w:rPr>
        <w:t>，我局拟定了《仁和区</w:t>
      </w:r>
      <w:r>
        <w:rPr>
          <w:rFonts w:ascii="仿宋_GB2312" w:hAnsi="宋体"/>
        </w:rPr>
        <w:t>2018</w:t>
      </w:r>
      <w:r>
        <w:rPr>
          <w:rFonts w:ascii="仿宋_GB2312" w:hAnsi="宋体"/>
        </w:rPr>
        <w:t>年淘汰一段式煤气发生炉工作实施方案》，</w:t>
      </w:r>
      <w:r>
        <w:rPr>
          <w:rFonts w:ascii="仿宋_GB2312" w:hAnsi="宋体"/>
        </w:rPr>
        <w:t xml:space="preserve"> </w:t>
      </w:r>
      <w:r>
        <w:rPr>
          <w:rFonts w:ascii="仿宋_GB2312" w:hAnsi="宋体"/>
        </w:rPr>
        <w:t>并以《</w:t>
      </w:r>
      <w:r>
        <w:rPr>
          <w:rFonts w:ascii="仿宋_GB2312" w:hAnsi="宋体"/>
        </w:rPr>
        <w:t xml:space="preserve"> </w:t>
      </w:r>
      <w:r>
        <w:rPr>
          <w:rFonts w:ascii="仿宋_GB2312" w:hAnsi="宋体"/>
        </w:rPr>
        <w:t>仁和区经济商务和信息化局关于攀枝花市仁和区</w:t>
      </w:r>
      <w:r>
        <w:rPr>
          <w:rFonts w:ascii="仿宋_GB2312" w:hAnsi="宋体"/>
        </w:rPr>
        <w:t>2018</w:t>
      </w:r>
      <w:r>
        <w:rPr>
          <w:rFonts w:ascii="仿宋_GB2312" w:hAnsi="宋体"/>
        </w:rPr>
        <w:t>年淘汰一段式煤气发生炉工作实施方案的报告》（</w:t>
      </w:r>
      <w:proofErr w:type="gramStart"/>
      <w:r>
        <w:rPr>
          <w:rFonts w:ascii="仿宋_GB2312" w:hAnsi="宋体"/>
        </w:rPr>
        <w:t>攀仁经</w:t>
      </w:r>
      <w:proofErr w:type="gramEnd"/>
      <w:r>
        <w:rPr>
          <w:rFonts w:ascii="仿宋_GB2312" w:hAnsi="宋体"/>
        </w:rPr>
        <w:t>信〔</w:t>
      </w:r>
      <w:r>
        <w:rPr>
          <w:rFonts w:ascii="仿宋_GB2312" w:hAnsi="宋体"/>
        </w:rPr>
        <w:t>2018</w:t>
      </w:r>
      <w:r>
        <w:rPr>
          <w:rFonts w:ascii="仿宋_GB2312" w:hAnsi="宋体"/>
        </w:rPr>
        <w:t>〕</w:t>
      </w:r>
      <w:r>
        <w:rPr>
          <w:rFonts w:ascii="仿宋_GB2312" w:hAnsi="宋体"/>
        </w:rPr>
        <w:t>70</w:t>
      </w:r>
      <w:r>
        <w:rPr>
          <w:rFonts w:ascii="仿宋_GB2312" w:hAnsi="宋体"/>
        </w:rPr>
        <w:t>号）上报区政府。</w:t>
      </w:r>
    </w:p>
    <w:p w:rsidR="00935583" w:rsidRDefault="000756E1">
      <w:pPr>
        <w:adjustRightInd w:val="0"/>
        <w:snapToGrid w:val="0"/>
        <w:spacing w:line="560" w:lineRule="exact"/>
        <w:ind w:firstLine="720"/>
        <w:rPr>
          <w:rFonts w:ascii="仿宋_GB2312" w:hAnsi="宋体"/>
        </w:rPr>
      </w:pPr>
      <w:r>
        <w:rPr>
          <w:rFonts w:ascii="仿宋_GB2312" w:hAnsi="宋体"/>
        </w:rPr>
        <w:t>2018</w:t>
      </w:r>
      <w:r>
        <w:rPr>
          <w:rFonts w:ascii="仿宋_GB2312" w:hAnsi="宋体"/>
        </w:rPr>
        <w:t>年</w:t>
      </w:r>
      <w:r>
        <w:rPr>
          <w:rFonts w:ascii="仿宋_GB2312" w:hAnsi="宋体"/>
        </w:rPr>
        <w:t>7</w:t>
      </w:r>
      <w:r>
        <w:rPr>
          <w:rFonts w:ascii="仿宋_GB2312" w:hAnsi="宋体"/>
        </w:rPr>
        <w:t>月</w:t>
      </w:r>
      <w:r>
        <w:rPr>
          <w:rFonts w:ascii="仿宋_GB2312" w:hAnsi="宋体"/>
        </w:rPr>
        <w:t>4</w:t>
      </w:r>
      <w:r>
        <w:rPr>
          <w:rFonts w:ascii="仿宋_GB2312" w:hAnsi="宋体"/>
        </w:rPr>
        <w:t>日，市淘汰落后产能工作协调小组印发了《全市一段式煤气发生炉淘汰专项资金以奖代补方案》（攀</w:t>
      </w:r>
      <w:proofErr w:type="gramStart"/>
      <w:r>
        <w:rPr>
          <w:rFonts w:ascii="仿宋_GB2312" w:hAnsi="宋体"/>
        </w:rPr>
        <w:t>淘汰办</w:t>
      </w:r>
      <w:proofErr w:type="gramEnd"/>
      <w:r>
        <w:rPr>
          <w:rFonts w:ascii="仿宋_GB2312" w:hAnsi="宋体"/>
        </w:rPr>
        <w:t>〔</w:t>
      </w:r>
      <w:r>
        <w:rPr>
          <w:rFonts w:ascii="仿宋_GB2312" w:hAnsi="宋体"/>
        </w:rPr>
        <w:t>2018</w:t>
      </w:r>
      <w:r>
        <w:rPr>
          <w:rFonts w:ascii="仿宋_GB2312" w:hAnsi="宋体"/>
        </w:rPr>
        <w:t>〕</w:t>
      </w:r>
      <w:r>
        <w:rPr>
          <w:rFonts w:ascii="仿宋_GB2312" w:hAnsi="宋体"/>
        </w:rPr>
        <w:t>9</w:t>
      </w:r>
      <w:r>
        <w:rPr>
          <w:rFonts w:ascii="仿宋_GB2312" w:hAnsi="宋体"/>
        </w:rPr>
        <w:t>号），该文件</w:t>
      </w:r>
      <w:proofErr w:type="gramStart"/>
      <w:r>
        <w:rPr>
          <w:rFonts w:ascii="仿宋_GB2312" w:hAnsi="宋体"/>
        </w:rPr>
        <w:t>明确奖补范围</w:t>
      </w:r>
      <w:proofErr w:type="gramEnd"/>
      <w:r>
        <w:rPr>
          <w:rFonts w:ascii="仿宋_GB2312" w:hAnsi="宋体"/>
        </w:rPr>
        <w:t>是对列入全市一段式煤气发生炉淘汰计划，并在</w:t>
      </w:r>
      <w:r>
        <w:rPr>
          <w:rFonts w:ascii="仿宋_GB2312" w:hAnsi="宋体"/>
        </w:rPr>
        <w:t>2018</w:t>
      </w:r>
      <w:r>
        <w:rPr>
          <w:rFonts w:ascii="仿宋_GB2312" w:hAnsi="宋体"/>
        </w:rPr>
        <w:t>年</w:t>
      </w:r>
      <w:r>
        <w:rPr>
          <w:rFonts w:ascii="仿宋_GB2312" w:hAnsi="宋体"/>
        </w:rPr>
        <w:t>11</w:t>
      </w:r>
      <w:r>
        <w:rPr>
          <w:rFonts w:ascii="仿宋_GB2312" w:hAnsi="宋体"/>
        </w:rPr>
        <w:t>月</w:t>
      </w:r>
      <w:r w:rsidR="003419E6">
        <w:rPr>
          <w:rFonts w:ascii="仿宋_GB2312" w:hAnsi="宋体"/>
        </w:rPr>
        <w:t>3</w:t>
      </w:r>
      <w:r w:rsidR="003419E6">
        <w:rPr>
          <w:rFonts w:ascii="仿宋_GB2312" w:hAnsi="宋体" w:hint="eastAsia"/>
        </w:rPr>
        <w:t>0</w:t>
      </w:r>
      <w:bookmarkStart w:id="0" w:name="_GoBack"/>
      <w:bookmarkEnd w:id="0"/>
      <w:r>
        <w:rPr>
          <w:rFonts w:ascii="仿宋_GB2312" w:hAnsi="宋体"/>
        </w:rPr>
        <w:t>日</w:t>
      </w:r>
      <w:proofErr w:type="gramStart"/>
      <w:r>
        <w:rPr>
          <w:rFonts w:ascii="仿宋_GB2312" w:hAnsi="宋体"/>
        </w:rPr>
        <w:t>全完成</w:t>
      </w:r>
      <w:proofErr w:type="gramEnd"/>
      <w:r>
        <w:rPr>
          <w:rFonts w:ascii="仿宋_GB2312" w:hAnsi="宋体"/>
        </w:rPr>
        <w:t>全部淘汰任务的</w:t>
      </w:r>
      <w:proofErr w:type="gramStart"/>
      <w:r>
        <w:rPr>
          <w:rFonts w:ascii="仿宋_GB2312" w:hAnsi="宋体"/>
        </w:rPr>
        <w:t>规</w:t>
      </w:r>
      <w:proofErr w:type="gramEnd"/>
      <w:r>
        <w:rPr>
          <w:rFonts w:ascii="仿宋_GB2312" w:hAnsi="宋体"/>
        </w:rPr>
        <w:t>上企业（含</w:t>
      </w:r>
      <w:r>
        <w:rPr>
          <w:rFonts w:ascii="仿宋_GB2312" w:hAnsi="宋体"/>
        </w:rPr>
        <w:t>2018</w:t>
      </w:r>
      <w:r>
        <w:rPr>
          <w:rFonts w:ascii="仿宋_GB2312" w:hAnsi="宋体"/>
        </w:rPr>
        <w:t>年完成升</w:t>
      </w:r>
      <w:proofErr w:type="gramStart"/>
      <w:r>
        <w:rPr>
          <w:rFonts w:ascii="仿宋_GB2312" w:hAnsi="宋体"/>
        </w:rPr>
        <w:t>规</w:t>
      </w:r>
      <w:proofErr w:type="gramEnd"/>
      <w:r>
        <w:rPr>
          <w:rFonts w:ascii="仿宋_GB2312" w:hAnsi="宋体"/>
        </w:rPr>
        <w:t>的企业），采取以奖代补的方式，按照完成淘汰时间先后，以台（套）为基数给予相应奖补：第一批次为</w:t>
      </w:r>
      <w:r>
        <w:rPr>
          <w:rFonts w:ascii="仿宋_GB2312" w:hAnsi="宋体"/>
        </w:rPr>
        <w:t>2018</w:t>
      </w:r>
      <w:r>
        <w:rPr>
          <w:rFonts w:ascii="仿宋_GB2312" w:hAnsi="宋体"/>
        </w:rPr>
        <w:t>年</w:t>
      </w:r>
      <w:r>
        <w:rPr>
          <w:rFonts w:ascii="仿宋_GB2312" w:hAnsi="宋体"/>
        </w:rPr>
        <w:t>8</w:t>
      </w:r>
      <w:r>
        <w:rPr>
          <w:rFonts w:ascii="仿宋_GB2312" w:hAnsi="宋体"/>
        </w:rPr>
        <w:t>月</w:t>
      </w:r>
      <w:r>
        <w:rPr>
          <w:rFonts w:ascii="仿宋_GB2312" w:hAnsi="宋体"/>
        </w:rPr>
        <w:t>31</w:t>
      </w:r>
      <w:r>
        <w:rPr>
          <w:rFonts w:ascii="仿宋_GB2312" w:hAnsi="宋体"/>
        </w:rPr>
        <w:t>日前完成全部淘汰任务的企业，给予每台</w:t>
      </w:r>
      <w:r>
        <w:rPr>
          <w:rFonts w:ascii="仿宋_GB2312" w:hAnsi="宋体"/>
        </w:rPr>
        <w:t>20</w:t>
      </w:r>
      <w:r>
        <w:rPr>
          <w:rFonts w:ascii="仿宋_GB2312" w:hAnsi="宋体"/>
        </w:rPr>
        <w:t>万元的专项</w:t>
      </w:r>
      <w:proofErr w:type="gramStart"/>
      <w:r>
        <w:rPr>
          <w:rFonts w:ascii="仿宋_GB2312" w:hAnsi="宋体"/>
        </w:rPr>
        <w:t>资金奖补</w:t>
      </w:r>
      <w:proofErr w:type="gramEnd"/>
      <w:r>
        <w:rPr>
          <w:rFonts w:ascii="仿宋_GB2312" w:hAnsi="宋体"/>
        </w:rPr>
        <w:t>；第二批次为</w:t>
      </w:r>
      <w:r>
        <w:rPr>
          <w:rFonts w:ascii="仿宋_GB2312" w:hAnsi="宋体"/>
        </w:rPr>
        <w:t>2018</w:t>
      </w:r>
      <w:r>
        <w:rPr>
          <w:rFonts w:ascii="仿宋_GB2312" w:hAnsi="宋体"/>
        </w:rPr>
        <w:t>年</w:t>
      </w:r>
      <w:r>
        <w:rPr>
          <w:rFonts w:ascii="仿宋_GB2312" w:hAnsi="宋体"/>
        </w:rPr>
        <w:t>9</w:t>
      </w:r>
      <w:r>
        <w:rPr>
          <w:rFonts w:ascii="仿宋_GB2312" w:hAnsi="宋体"/>
        </w:rPr>
        <w:t>月</w:t>
      </w:r>
      <w:r>
        <w:rPr>
          <w:rFonts w:ascii="仿宋_GB2312" w:hAnsi="宋体"/>
        </w:rPr>
        <w:t>1</w:t>
      </w:r>
      <w:r>
        <w:rPr>
          <w:rFonts w:ascii="仿宋_GB2312" w:hAnsi="宋体"/>
        </w:rPr>
        <w:t>日至</w:t>
      </w:r>
      <w:r>
        <w:rPr>
          <w:rFonts w:ascii="仿宋_GB2312" w:hAnsi="宋体" w:hint="eastAsia"/>
        </w:rPr>
        <w:t>2018</w:t>
      </w:r>
      <w:r>
        <w:rPr>
          <w:rFonts w:ascii="仿宋_GB2312" w:hAnsi="宋体" w:hint="eastAsia"/>
        </w:rPr>
        <w:t>年</w:t>
      </w:r>
      <w:r>
        <w:rPr>
          <w:rFonts w:ascii="仿宋_GB2312" w:hAnsi="宋体"/>
        </w:rPr>
        <w:t>11</w:t>
      </w:r>
      <w:r>
        <w:rPr>
          <w:rFonts w:ascii="仿宋_GB2312" w:hAnsi="宋体"/>
        </w:rPr>
        <w:t>月</w:t>
      </w:r>
      <w:r w:rsidR="003419E6">
        <w:rPr>
          <w:rFonts w:ascii="仿宋_GB2312" w:hAnsi="宋体"/>
        </w:rPr>
        <w:t>3</w:t>
      </w:r>
      <w:r w:rsidR="003419E6">
        <w:rPr>
          <w:rFonts w:ascii="仿宋_GB2312" w:hAnsi="宋体" w:hint="eastAsia"/>
        </w:rPr>
        <w:t>0</w:t>
      </w:r>
      <w:r>
        <w:rPr>
          <w:rFonts w:ascii="仿宋_GB2312" w:hAnsi="宋体"/>
        </w:rPr>
        <w:t>日完成全部淘汰任务的企业，给予</w:t>
      </w:r>
      <w:r>
        <w:rPr>
          <w:rFonts w:ascii="仿宋_GB2312" w:hAnsi="宋体"/>
        </w:rPr>
        <w:t>每台</w:t>
      </w:r>
      <w:r>
        <w:rPr>
          <w:rFonts w:ascii="仿宋_GB2312" w:hAnsi="宋体"/>
        </w:rPr>
        <w:t>15</w:t>
      </w:r>
      <w:r>
        <w:rPr>
          <w:rFonts w:ascii="仿宋_GB2312" w:hAnsi="宋体"/>
        </w:rPr>
        <w:t>万元的专项</w:t>
      </w:r>
      <w:proofErr w:type="gramStart"/>
      <w:r>
        <w:rPr>
          <w:rFonts w:ascii="仿宋_GB2312" w:hAnsi="宋体"/>
        </w:rPr>
        <w:t>资金奖补</w:t>
      </w:r>
      <w:proofErr w:type="gramEnd"/>
      <w:r>
        <w:rPr>
          <w:rFonts w:ascii="仿宋_GB2312" w:hAnsi="宋体"/>
        </w:rPr>
        <w:t>；第三批次为</w:t>
      </w:r>
      <w:r>
        <w:rPr>
          <w:rFonts w:ascii="仿宋_GB2312" w:hAnsi="宋体"/>
        </w:rPr>
        <w:t xml:space="preserve"> 2018</w:t>
      </w:r>
      <w:r>
        <w:rPr>
          <w:rFonts w:ascii="仿宋_GB2312" w:hAnsi="宋体"/>
        </w:rPr>
        <w:t>年</w:t>
      </w:r>
      <w:r>
        <w:rPr>
          <w:rFonts w:ascii="仿宋_GB2312" w:hAnsi="宋体"/>
        </w:rPr>
        <w:t>12</w:t>
      </w:r>
      <w:r>
        <w:rPr>
          <w:rFonts w:ascii="仿宋_GB2312" w:hAnsi="宋体"/>
        </w:rPr>
        <w:t>月</w:t>
      </w:r>
      <w:r>
        <w:rPr>
          <w:rFonts w:ascii="仿宋_GB2312" w:hAnsi="宋体"/>
        </w:rPr>
        <w:t>1</w:t>
      </w:r>
      <w:r>
        <w:rPr>
          <w:rFonts w:ascii="仿宋_GB2312" w:hAnsi="宋体"/>
        </w:rPr>
        <w:t>日至</w:t>
      </w:r>
      <w:r>
        <w:rPr>
          <w:rFonts w:ascii="仿宋_GB2312" w:hAnsi="宋体" w:hint="eastAsia"/>
        </w:rPr>
        <w:t>2018</w:t>
      </w:r>
      <w:r>
        <w:rPr>
          <w:rFonts w:ascii="仿宋_GB2312" w:hAnsi="宋体" w:hint="eastAsia"/>
        </w:rPr>
        <w:t>年</w:t>
      </w:r>
      <w:r>
        <w:rPr>
          <w:rFonts w:ascii="仿宋_GB2312" w:hAnsi="宋体"/>
        </w:rPr>
        <w:t>12</w:t>
      </w:r>
      <w:r>
        <w:rPr>
          <w:rFonts w:ascii="仿宋_GB2312" w:hAnsi="宋体"/>
        </w:rPr>
        <w:t>月</w:t>
      </w:r>
      <w:r>
        <w:rPr>
          <w:rFonts w:ascii="仿宋_GB2312" w:hAnsi="宋体"/>
        </w:rPr>
        <w:t>31</w:t>
      </w:r>
      <w:r>
        <w:rPr>
          <w:rFonts w:ascii="仿宋_GB2312" w:hAnsi="宋体"/>
        </w:rPr>
        <w:t>日完成淘汰任务的，</w:t>
      </w:r>
      <w:proofErr w:type="gramStart"/>
      <w:r>
        <w:rPr>
          <w:rFonts w:ascii="仿宋_GB2312" w:hAnsi="宋体"/>
        </w:rPr>
        <w:t>不予奖补</w:t>
      </w:r>
      <w:proofErr w:type="gramEnd"/>
      <w:r>
        <w:rPr>
          <w:rFonts w:ascii="仿宋_GB2312" w:hAnsi="宋体"/>
        </w:rPr>
        <w:t>。</w:t>
      </w:r>
    </w:p>
    <w:p w:rsidR="00935583" w:rsidRDefault="000756E1">
      <w:pPr>
        <w:adjustRightInd w:val="0"/>
        <w:snapToGrid w:val="0"/>
        <w:spacing w:line="560" w:lineRule="exact"/>
        <w:ind w:firstLine="720"/>
        <w:rPr>
          <w:rFonts w:ascii="仿宋_GB2312" w:hAnsi="宋体"/>
        </w:rPr>
      </w:pPr>
      <w:r>
        <w:rPr>
          <w:rFonts w:ascii="仿宋_GB2312" w:hAnsi="宋体"/>
        </w:rPr>
        <w:t>2018</w:t>
      </w:r>
      <w:r>
        <w:rPr>
          <w:rFonts w:ascii="仿宋_GB2312" w:hAnsi="宋体"/>
        </w:rPr>
        <w:t>年</w:t>
      </w:r>
      <w:r>
        <w:rPr>
          <w:rFonts w:ascii="仿宋_GB2312" w:hAnsi="宋体"/>
        </w:rPr>
        <w:t>8</w:t>
      </w:r>
      <w:r>
        <w:rPr>
          <w:rFonts w:ascii="仿宋_GB2312" w:hAnsi="宋体"/>
        </w:rPr>
        <w:t>月，攀枝花市</w:t>
      </w:r>
      <w:proofErr w:type="gramStart"/>
      <w:r>
        <w:rPr>
          <w:rFonts w:ascii="仿宋_GB2312" w:hAnsi="宋体"/>
        </w:rPr>
        <w:t>祥</w:t>
      </w:r>
      <w:proofErr w:type="gramEnd"/>
      <w:r>
        <w:rPr>
          <w:rFonts w:ascii="仿宋_GB2312" w:hAnsi="宋体"/>
        </w:rPr>
        <w:t>安轧钢有限公司的</w:t>
      </w:r>
      <w:r>
        <w:rPr>
          <w:rFonts w:ascii="仿宋_GB2312" w:hAnsi="宋体"/>
        </w:rPr>
        <w:t xml:space="preserve"> 4 </w:t>
      </w:r>
      <w:proofErr w:type="gramStart"/>
      <w:r>
        <w:rPr>
          <w:rFonts w:ascii="仿宋_GB2312" w:hAnsi="宋体"/>
        </w:rPr>
        <w:t>台一段</w:t>
      </w:r>
      <w:proofErr w:type="gramEnd"/>
      <w:r>
        <w:rPr>
          <w:rFonts w:ascii="仿宋_GB2312" w:hAnsi="宋体"/>
        </w:rPr>
        <w:lastRenderedPageBreak/>
        <w:t>式煤气发生炉、攀枝花市仁和区前进锻轧厂的</w:t>
      </w:r>
      <w:r>
        <w:rPr>
          <w:rFonts w:ascii="仿宋_GB2312" w:hAnsi="宋体"/>
        </w:rPr>
        <w:t>1</w:t>
      </w:r>
      <w:r>
        <w:rPr>
          <w:rFonts w:ascii="仿宋_GB2312" w:hAnsi="宋体"/>
        </w:rPr>
        <w:t>台一段式煤气发生</w:t>
      </w:r>
      <w:proofErr w:type="gramStart"/>
      <w:r>
        <w:rPr>
          <w:rFonts w:ascii="仿宋_GB2312" w:hAnsi="宋体"/>
        </w:rPr>
        <w:t>炉全部</w:t>
      </w:r>
      <w:proofErr w:type="gramEnd"/>
      <w:r>
        <w:rPr>
          <w:rFonts w:ascii="仿宋_GB2312" w:hAnsi="宋体"/>
        </w:rPr>
        <w:t>淘汰拆除。</w:t>
      </w:r>
      <w:r>
        <w:rPr>
          <w:rFonts w:ascii="仿宋_GB2312" w:hAnsi="宋体"/>
        </w:rPr>
        <w:t>2018</w:t>
      </w:r>
      <w:r>
        <w:rPr>
          <w:rFonts w:ascii="仿宋_GB2312" w:hAnsi="宋体"/>
        </w:rPr>
        <w:t>年</w:t>
      </w:r>
      <w:r>
        <w:rPr>
          <w:rFonts w:ascii="仿宋_GB2312" w:hAnsi="宋体"/>
        </w:rPr>
        <w:t>9</w:t>
      </w:r>
      <w:r>
        <w:rPr>
          <w:rFonts w:ascii="仿宋_GB2312" w:hAnsi="宋体"/>
        </w:rPr>
        <w:t>月</w:t>
      </w:r>
      <w:r>
        <w:rPr>
          <w:rFonts w:ascii="仿宋_GB2312" w:hAnsi="宋体"/>
        </w:rPr>
        <w:t>13</w:t>
      </w:r>
      <w:r>
        <w:rPr>
          <w:rFonts w:ascii="仿宋_GB2312" w:hAnsi="宋体"/>
        </w:rPr>
        <w:t>日，根据淘汰落后产能工作相关要求，市、区经信部门和环保部门对攀枝花市</w:t>
      </w:r>
      <w:proofErr w:type="gramStart"/>
      <w:r>
        <w:rPr>
          <w:rFonts w:ascii="仿宋_GB2312" w:hAnsi="宋体"/>
        </w:rPr>
        <w:t>祥</w:t>
      </w:r>
      <w:proofErr w:type="gramEnd"/>
      <w:r>
        <w:rPr>
          <w:rFonts w:ascii="仿宋_GB2312" w:hAnsi="宋体"/>
        </w:rPr>
        <w:t>安轧钢有限公司的</w:t>
      </w:r>
      <w:r>
        <w:rPr>
          <w:rFonts w:ascii="仿宋_GB2312" w:hAnsi="宋体"/>
        </w:rPr>
        <w:t>4</w:t>
      </w:r>
      <w:r>
        <w:rPr>
          <w:rFonts w:ascii="仿宋_GB2312" w:hAnsi="宋体"/>
        </w:rPr>
        <w:t>台一段式煤气发生炉、攀枝花市仁和区前进锻轧厂的</w:t>
      </w:r>
      <w:r>
        <w:rPr>
          <w:rFonts w:ascii="仿宋_GB2312" w:hAnsi="宋体"/>
        </w:rPr>
        <w:t>1</w:t>
      </w:r>
      <w:r>
        <w:rPr>
          <w:rFonts w:ascii="仿宋_GB2312" w:hAnsi="宋体"/>
        </w:rPr>
        <w:t>台一段式煤气发生炉淘汰工作情况开展了现场联合验收，并通过验收。</w:t>
      </w:r>
    </w:p>
    <w:p w:rsidR="00935583" w:rsidRDefault="000756E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（一）项目资金申报及批复情况。</w:t>
      </w:r>
    </w:p>
    <w:p w:rsidR="00935583" w:rsidRDefault="000756E1">
      <w:pPr>
        <w:adjustRightInd w:val="0"/>
        <w:snapToGrid w:val="0"/>
        <w:spacing w:line="560" w:lineRule="exact"/>
        <w:ind w:firstLine="720"/>
        <w:rPr>
          <w:rFonts w:ascii="仿宋_GB2312" w:hAnsi="宋体"/>
          <w:lang w:val="zh-CN"/>
        </w:rPr>
      </w:pPr>
      <w:r>
        <w:rPr>
          <w:rFonts w:ascii="仿宋_GB2312" w:hAnsi="宋体"/>
        </w:rPr>
        <w:t>2018</w:t>
      </w:r>
      <w:r>
        <w:rPr>
          <w:rFonts w:ascii="仿宋_GB2312" w:hAnsi="宋体"/>
        </w:rPr>
        <w:t>年</w:t>
      </w:r>
      <w:r>
        <w:rPr>
          <w:rFonts w:ascii="仿宋_GB2312" w:hAnsi="宋体"/>
        </w:rPr>
        <w:t>11</w:t>
      </w:r>
      <w:r>
        <w:rPr>
          <w:rFonts w:ascii="仿宋_GB2312" w:hAnsi="宋体"/>
        </w:rPr>
        <w:t>月</w:t>
      </w:r>
      <w:r>
        <w:rPr>
          <w:rFonts w:ascii="仿宋_GB2312" w:hAnsi="宋体"/>
        </w:rPr>
        <w:t>19</w:t>
      </w:r>
      <w:r>
        <w:rPr>
          <w:rFonts w:ascii="仿宋_GB2312" w:hAnsi="宋体"/>
        </w:rPr>
        <w:t>日</w:t>
      </w:r>
      <w:r>
        <w:rPr>
          <w:rFonts w:ascii="仿宋_GB2312" w:hAnsi="宋体"/>
        </w:rPr>
        <w:t>，市财政局以《攀枝花市财政局关于下达淘汰一段式煤气发生炉奖补资金的通知》（攀财资建〔</w:t>
      </w:r>
      <w:r>
        <w:rPr>
          <w:rFonts w:ascii="仿宋_GB2312" w:hAnsi="宋体"/>
        </w:rPr>
        <w:t>2018</w:t>
      </w:r>
      <w:r>
        <w:rPr>
          <w:rFonts w:ascii="仿宋_GB2312" w:hAnsi="宋体"/>
        </w:rPr>
        <w:t>〕</w:t>
      </w:r>
      <w:r>
        <w:rPr>
          <w:rFonts w:ascii="仿宋_GB2312" w:hAnsi="宋体"/>
        </w:rPr>
        <w:t>70</w:t>
      </w:r>
      <w:r>
        <w:rPr>
          <w:rFonts w:ascii="仿宋_GB2312" w:hAnsi="宋体"/>
        </w:rPr>
        <w:t>号）下达了《第一批次完成淘汰一段式煤气发生炉企业奖补资金明细表》：攀枝花市</w:t>
      </w:r>
      <w:proofErr w:type="gramStart"/>
      <w:r>
        <w:rPr>
          <w:rFonts w:ascii="仿宋_GB2312" w:hAnsi="宋体"/>
        </w:rPr>
        <w:t>祥</w:t>
      </w:r>
      <w:proofErr w:type="gramEnd"/>
      <w:r>
        <w:rPr>
          <w:rFonts w:ascii="仿宋_GB2312" w:hAnsi="宋体"/>
        </w:rPr>
        <w:t>安轧钢</w:t>
      </w:r>
      <w:proofErr w:type="gramStart"/>
      <w:r>
        <w:rPr>
          <w:rFonts w:ascii="仿宋_GB2312" w:hAnsi="宋体"/>
        </w:rPr>
        <w:t>有限公司奖补资金</w:t>
      </w:r>
      <w:proofErr w:type="gramEnd"/>
      <w:r>
        <w:rPr>
          <w:rFonts w:ascii="仿宋_GB2312" w:hAnsi="宋体"/>
        </w:rPr>
        <w:t>为</w:t>
      </w:r>
      <w:r>
        <w:rPr>
          <w:rFonts w:ascii="仿宋_GB2312" w:hAnsi="宋体"/>
        </w:rPr>
        <w:t>80</w:t>
      </w:r>
      <w:r>
        <w:rPr>
          <w:rFonts w:ascii="仿宋_GB2312" w:hAnsi="宋体"/>
        </w:rPr>
        <w:t>万元，攀枝花市仁和区前进锻轧</w:t>
      </w:r>
      <w:proofErr w:type="gramStart"/>
      <w:r>
        <w:rPr>
          <w:rFonts w:ascii="仿宋_GB2312" w:hAnsi="宋体"/>
        </w:rPr>
        <w:t>厂奖补</w:t>
      </w:r>
      <w:proofErr w:type="gramEnd"/>
      <w:r>
        <w:rPr>
          <w:rFonts w:ascii="仿宋_GB2312" w:hAnsi="宋体"/>
        </w:rPr>
        <w:t>资金为</w:t>
      </w:r>
      <w:r>
        <w:rPr>
          <w:rFonts w:ascii="仿宋_GB2312" w:hAnsi="宋体"/>
        </w:rPr>
        <w:t>20</w:t>
      </w:r>
      <w:r>
        <w:rPr>
          <w:rFonts w:ascii="仿宋_GB2312" w:hAnsi="宋体"/>
        </w:rPr>
        <w:t>万元。文件明确了该资金款项从</w:t>
      </w:r>
      <w:r>
        <w:rPr>
          <w:rFonts w:ascii="仿宋_GB2312" w:hAnsi="宋体"/>
        </w:rPr>
        <w:t>2017</w:t>
      </w:r>
      <w:r>
        <w:rPr>
          <w:rFonts w:ascii="仿宋_GB2312" w:hAnsi="宋体"/>
        </w:rPr>
        <w:t>年省级工业发展资金列支，并确保专款专用。</w:t>
      </w:r>
    </w:p>
    <w:p w:rsidR="00935583" w:rsidRDefault="000756E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（二）项目绩效目标。</w:t>
      </w:r>
    </w:p>
    <w:p w:rsidR="00935583" w:rsidRDefault="000756E1">
      <w:pPr>
        <w:adjustRightInd w:val="0"/>
        <w:snapToGrid w:val="0"/>
        <w:spacing w:line="560" w:lineRule="exact"/>
        <w:ind w:firstLine="720"/>
        <w:rPr>
          <w:rFonts w:ascii="仿宋_GB2312" w:hAnsi="宋体"/>
          <w:lang w:val="zh-CN"/>
        </w:rPr>
      </w:pPr>
      <w:r>
        <w:rPr>
          <w:rFonts w:ascii="仿宋_GB2312" w:hAnsi="宋体" w:hint="eastAsia"/>
        </w:rPr>
        <w:t>2</w:t>
      </w:r>
      <w:r>
        <w:rPr>
          <w:rFonts w:ascii="仿宋_GB2312" w:hAnsi="宋体"/>
        </w:rPr>
        <w:t>018</w:t>
      </w:r>
      <w:r>
        <w:rPr>
          <w:rFonts w:ascii="仿宋_GB2312" w:hAnsi="宋体"/>
        </w:rPr>
        <w:t>年</w:t>
      </w:r>
      <w:r>
        <w:rPr>
          <w:rFonts w:ascii="仿宋_GB2312" w:hAnsi="宋体"/>
        </w:rPr>
        <w:t>8</w:t>
      </w:r>
      <w:r>
        <w:rPr>
          <w:rFonts w:ascii="仿宋_GB2312" w:hAnsi="宋体"/>
        </w:rPr>
        <w:t>月，攀枝花市</w:t>
      </w:r>
      <w:proofErr w:type="gramStart"/>
      <w:r>
        <w:rPr>
          <w:rFonts w:ascii="仿宋_GB2312" w:hAnsi="宋体"/>
        </w:rPr>
        <w:t>祥</w:t>
      </w:r>
      <w:proofErr w:type="gramEnd"/>
      <w:r>
        <w:rPr>
          <w:rFonts w:ascii="仿宋_GB2312" w:hAnsi="宋体"/>
        </w:rPr>
        <w:t>安轧钢有限公司</w:t>
      </w:r>
      <w:r>
        <w:rPr>
          <w:rFonts w:ascii="仿宋_GB2312" w:hAnsi="宋体"/>
        </w:rPr>
        <w:t>4</w:t>
      </w:r>
      <w:r>
        <w:rPr>
          <w:rFonts w:ascii="仿宋_GB2312" w:hAnsi="宋体"/>
        </w:rPr>
        <w:t>台一段式煤气发生炉、攀枝花市仁和区前进锻轧厂</w:t>
      </w:r>
      <w:r>
        <w:rPr>
          <w:rFonts w:ascii="仿宋_GB2312" w:hAnsi="宋体"/>
        </w:rPr>
        <w:t>1</w:t>
      </w:r>
      <w:r>
        <w:rPr>
          <w:rFonts w:ascii="仿宋_GB2312" w:hAnsi="宋体"/>
        </w:rPr>
        <w:t>台一段式煤气发生</w:t>
      </w:r>
      <w:proofErr w:type="gramStart"/>
      <w:r>
        <w:rPr>
          <w:rFonts w:ascii="仿宋_GB2312" w:hAnsi="宋体"/>
        </w:rPr>
        <w:t>炉全部</w:t>
      </w:r>
      <w:proofErr w:type="gramEnd"/>
      <w:r>
        <w:rPr>
          <w:rFonts w:ascii="仿宋_GB2312" w:hAnsi="宋体"/>
        </w:rPr>
        <w:t>淘汰拆除，并于</w:t>
      </w:r>
      <w:r>
        <w:rPr>
          <w:rFonts w:ascii="仿宋_GB2312" w:hAnsi="宋体"/>
        </w:rPr>
        <w:t>2018</w:t>
      </w:r>
      <w:r>
        <w:rPr>
          <w:rFonts w:ascii="仿宋_GB2312" w:hAnsi="宋体"/>
        </w:rPr>
        <w:t>年</w:t>
      </w:r>
      <w:r>
        <w:rPr>
          <w:rFonts w:ascii="仿宋_GB2312" w:hAnsi="宋体"/>
        </w:rPr>
        <w:t>9</w:t>
      </w:r>
      <w:r>
        <w:rPr>
          <w:rFonts w:ascii="仿宋_GB2312" w:hAnsi="宋体"/>
        </w:rPr>
        <w:t>月</w:t>
      </w:r>
      <w:r>
        <w:rPr>
          <w:rFonts w:ascii="仿宋_GB2312" w:hAnsi="宋体"/>
        </w:rPr>
        <w:t>13</w:t>
      </w:r>
      <w:r>
        <w:rPr>
          <w:rFonts w:ascii="仿宋_GB2312" w:hAnsi="宋体"/>
        </w:rPr>
        <w:t>日通过市区联合验收。</w:t>
      </w:r>
      <w:r>
        <w:rPr>
          <w:rFonts w:ascii="仿宋_GB2312" w:hAnsi="宋体" w:hint="eastAsia"/>
        </w:rPr>
        <w:t>该项</w:t>
      </w:r>
      <w:r>
        <w:rPr>
          <w:rFonts w:ascii="仿宋_GB2312" w:hAnsi="宋体" w:hint="eastAsia"/>
        </w:rPr>
        <w:t>目按</w:t>
      </w:r>
      <w:r>
        <w:rPr>
          <w:rFonts w:ascii="仿宋_GB2312" w:hAnsi="宋体" w:hint="eastAsia"/>
          <w:lang w:val="zh-CN"/>
        </w:rPr>
        <w:t>计划实现了</w:t>
      </w:r>
      <w:r>
        <w:rPr>
          <w:rFonts w:ascii="仿宋_GB2312" w:hAnsi="宋体" w:hint="eastAsia"/>
        </w:rPr>
        <w:t>拆除</w:t>
      </w:r>
      <w:r>
        <w:rPr>
          <w:rFonts w:ascii="仿宋_GB2312" w:hAnsi="宋体" w:hint="eastAsia"/>
        </w:rPr>
        <w:t>5</w:t>
      </w:r>
      <w:r>
        <w:rPr>
          <w:rFonts w:ascii="仿宋_GB2312" w:hAnsi="宋体" w:hint="eastAsia"/>
        </w:rPr>
        <w:t>台</w:t>
      </w:r>
      <w:r>
        <w:rPr>
          <w:rFonts w:ascii="仿宋_GB2312" w:hAnsi="宋体" w:hint="eastAsia"/>
        </w:rPr>
        <w:t>3.2</w:t>
      </w:r>
      <w:r>
        <w:rPr>
          <w:rFonts w:ascii="仿宋_GB2312" w:hAnsi="宋体" w:hint="eastAsia"/>
        </w:rPr>
        <w:t>米全自动煤气发生炉，并通过市经信、环保部门联合验收，</w:t>
      </w:r>
      <w:r>
        <w:rPr>
          <w:rFonts w:ascii="仿宋_GB2312" w:hAnsi="宋体" w:hint="eastAsia"/>
          <w:lang w:val="zh-CN"/>
        </w:rPr>
        <w:t>在规定时间内完成了项目实施进度计划，全面完成了项目定性、定量绩效目标。</w:t>
      </w:r>
    </w:p>
    <w:p w:rsidR="00935583" w:rsidRDefault="000756E1">
      <w:pPr>
        <w:adjustRightInd w:val="0"/>
        <w:snapToGrid w:val="0"/>
        <w:spacing w:line="560" w:lineRule="exact"/>
        <w:ind w:firstLine="720"/>
        <w:rPr>
          <w:rFonts w:ascii="仿宋_GB2312" w:hAnsi="宋体"/>
          <w:lang w:val="zh-CN"/>
        </w:rPr>
      </w:pPr>
      <w:r>
        <w:rPr>
          <w:rFonts w:ascii="楷体_GB2312" w:eastAsia="楷体_GB2312" w:hAnsi="宋体" w:hint="eastAsia"/>
          <w:b/>
          <w:lang w:val="zh-CN"/>
        </w:rPr>
        <w:t>（三）项目资金申报相符性。</w:t>
      </w:r>
      <w:r>
        <w:rPr>
          <w:rFonts w:ascii="仿宋_GB2312" w:hAnsi="宋体" w:hint="eastAsia"/>
          <w:lang w:val="zh-CN"/>
        </w:rPr>
        <w:t>该项目申报内容与具体实施内容相符、申报目标合理可行。</w:t>
      </w:r>
    </w:p>
    <w:p w:rsidR="00935583" w:rsidRDefault="000756E1">
      <w:pPr>
        <w:adjustRightInd w:val="0"/>
        <w:snapToGrid w:val="0"/>
        <w:spacing w:line="560" w:lineRule="exact"/>
        <w:ind w:firstLine="720"/>
        <w:rPr>
          <w:rFonts w:ascii="黑体" w:eastAsia="黑体" w:hAnsi="宋体"/>
        </w:rPr>
      </w:pPr>
      <w:r>
        <w:rPr>
          <w:rFonts w:ascii="黑体" w:eastAsia="黑体" w:hAnsi="宋体" w:hint="eastAsia"/>
        </w:rPr>
        <w:t>二、项目实施及管理情况</w:t>
      </w:r>
    </w:p>
    <w:p w:rsidR="00935583" w:rsidRDefault="000756E1">
      <w:pPr>
        <w:adjustRightInd w:val="0"/>
        <w:snapToGrid w:val="0"/>
        <w:spacing w:line="560" w:lineRule="exact"/>
        <w:ind w:firstLine="720"/>
        <w:rPr>
          <w:rFonts w:ascii="楷体_GB2312" w:eastAsia="楷体_GB2312" w:hAnsi="宋体"/>
          <w:b/>
          <w:lang w:val="zh-CN"/>
        </w:rPr>
      </w:pPr>
      <w:r>
        <w:rPr>
          <w:rFonts w:ascii="仿宋_GB2312" w:hAnsi="宋体" w:hint="eastAsia"/>
          <w:lang w:val="zh-CN"/>
        </w:rPr>
        <w:lastRenderedPageBreak/>
        <w:tab/>
      </w:r>
      <w:r>
        <w:rPr>
          <w:rFonts w:ascii="楷体_GB2312" w:eastAsia="楷体_GB2312" w:hAnsi="宋体" w:hint="eastAsia"/>
          <w:b/>
          <w:lang w:val="zh-CN"/>
        </w:rPr>
        <w:t>（一）资金计划、到位及使用情况。</w:t>
      </w:r>
    </w:p>
    <w:p w:rsidR="00935583" w:rsidRDefault="000756E1">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1</w:t>
      </w:r>
      <w:r>
        <w:rPr>
          <w:rFonts w:ascii="楷体_GB2312" w:eastAsia="楷体_GB2312" w:hAnsi="宋体" w:hint="eastAsia"/>
          <w:lang w:val="zh-CN"/>
        </w:rPr>
        <w:t>．资金计划及到位。</w:t>
      </w:r>
    </w:p>
    <w:p w:rsidR="00935583" w:rsidRDefault="000756E1">
      <w:pPr>
        <w:adjustRightInd w:val="0"/>
        <w:snapToGrid w:val="0"/>
        <w:spacing w:line="560" w:lineRule="exact"/>
        <w:ind w:firstLine="720"/>
        <w:rPr>
          <w:rFonts w:ascii="仿宋_GB2312" w:hAnsi="宋体"/>
        </w:rPr>
      </w:pPr>
      <w:r>
        <w:rPr>
          <w:rFonts w:ascii="仿宋_GB2312" w:hAnsi="宋体"/>
          <w:lang w:val="zh-CN"/>
        </w:rPr>
        <w:t>2018</w:t>
      </w:r>
      <w:r>
        <w:rPr>
          <w:rFonts w:ascii="仿宋_GB2312" w:hAnsi="宋体"/>
          <w:lang w:val="zh-CN"/>
        </w:rPr>
        <w:t>年</w:t>
      </w:r>
      <w:r>
        <w:rPr>
          <w:rFonts w:ascii="仿宋_GB2312" w:hAnsi="宋体"/>
          <w:lang w:val="zh-CN"/>
        </w:rPr>
        <w:t>11</w:t>
      </w:r>
      <w:r>
        <w:rPr>
          <w:rFonts w:ascii="仿宋_GB2312" w:hAnsi="宋体"/>
          <w:lang w:val="zh-CN"/>
        </w:rPr>
        <w:t>月</w:t>
      </w:r>
      <w:r>
        <w:rPr>
          <w:rFonts w:ascii="仿宋_GB2312" w:hAnsi="宋体"/>
          <w:lang w:val="zh-CN"/>
        </w:rPr>
        <w:t>28</w:t>
      </w:r>
      <w:r>
        <w:rPr>
          <w:rFonts w:ascii="仿宋_GB2312" w:hAnsi="宋体"/>
          <w:lang w:val="zh-CN"/>
        </w:rPr>
        <w:t>日，攀枝花市仁和区人民法院因在执行</w:t>
      </w:r>
      <w:proofErr w:type="gramStart"/>
      <w:r>
        <w:rPr>
          <w:rFonts w:ascii="仿宋_GB2312" w:hAnsi="宋体"/>
          <w:lang w:val="zh-CN"/>
        </w:rPr>
        <w:t>雷永轩</w:t>
      </w:r>
      <w:proofErr w:type="gramEnd"/>
      <w:r>
        <w:rPr>
          <w:rFonts w:ascii="仿宋_GB2312" w:hAnsi="宋体"/>
          <w:lang w:val="zh-CN"/>
        </w:rPr>
        <w:t>与攀枝花市</w:t>
      </w:r>
      <w:proofErr w:type="gramStart"/>
      <w:r>
        <w:rPr>
          <w:rFonts w:ascii="仿宋_GB2312" w:hAnsi="宋体"/>
          <w:lang w:val="zh-CN"/>
        </w:rPr>
        <w:t>祥</w:t>
      </w:r>
      <w:proofErr w:type="gramEnd"/>
      <w:r>
        <w:rPr>
          <w:rFonts w:ascii="仿宋_GB2312" w:hAnsi="宋体"/>
          <w:lang w:val="zh-CN"/>
        </w:rPr>
        <w:t>安轧钢有限公司、邹建祥借款合同纠纷一案中，</w:t>
      </w:r>
      <w:proofErr w:type="gramStart"/>
      <w:r>
        <w:rPr>
          <w:rFonts w:ascii="仿宋_GB2312" w:hAnsi="宋体"/>
          <w:lang w:val="zh-CN"/>
        </w:rPr>
        <w:t>作出</w:t>
      </w:r>
      <w:proofErr w:type="gramEnd"/>
      <w:r>
        <w:rPr>
          <w:rFonts w:ascii="仿宋_GB2312" w:hAnsi="宋体"/>
          <w:lang w:val="zh-CN"/>
        </w:rPr>
        <w:t>（</w:t>
      </w:r>
      <w:r>
        <w:rPr>
          <w:rFonts w:ascii="仿宋_GB2312" w:hAnsi="宋体"/>
          <w:lang w:val="zh-CN"/>
        </w:rPr>
        <w:t>2017</w:t>
      </w:r>
      <w:r>
        <w:rPr>
          <w:rFonts w:ascii="仿宋_GB2312" w:hAnsi="宋体"/>
          <w:lang w:val="zh-CN"/>
        </w:rPr>
        <w:t>）川</w:t>
      </w:r>
      <w:r>
        <w:rPr>
          <w:rFonts w:ascii="仿宋_GB2312" w:hAnsi="宋体"/>
          <w:lang w:val="zh-CN"/>
        </w:rPr>
        <w:t>0411</w:t>
      </w:r>
      <w:r>
        <w:rPr>
          <w:rFonts w:ascii="仿宋_GB2312" w:hAnsi="宋体"/>
          <w:lang w:val="zh-CN"/>
        </w:rPr>
        <w:t>执</w:t>
      </w:r>
      <w:r>
        <w:rPr>
          <w:rFonts w:ascii="仿宋_GB2312" w:hAnsi="宋体"/>
          <w:lang w:val="zh-CN"/>
        </w:rPr>
        <w:t>1379</w:t>
      </w:r>
      <w:r>
        <w:rPr>
          <w:rFonts w:ascii="仿宋_GB2312" w:hAnsi="宋体"/>
          <w:lang w:val="zh-CN"/>
        </w:rPr>
        <w:t>号执行裁定书，裁定</w:t>
      </w:r>
      <w:r>
        <w:rPr>
          <w:rFonts w:ascii="仿宋_GB2312" w:hAnsi="宋体"/>
        </w:rPr>
        <w:t>对被执行人攀枝花市</w:t>
      </w:r>
      <w:proofErr w:type="gramStart"/>
      <w:r>
        <w:rPr>
          <w:rFonts w:ascii="仿宋_GB2312" w:hAnsi="宋体"/>
        </w:rPr>
        <w:t>祥</w:t>
      </w:r>
      <w:proofErr w:type="gramEnd"/>
      <w:r>
        <w:rPr>
          <w:rFonts w:ascii="仿宋_GB2312" w:hAnsi="宋体"/>
        </w:rPr>
        <w:t>安轧钢有限</w:t>
      </w:r>
      <w:r>
        <w:rPr>
          <w:rFonts w:ascii="仿宋_GB2312" w:hAnsi="宋体"/>
        </w:rPr>
        <w:t>公司的设备拆除补偿款</w:t>
      </w:r>
      <w:r>
        <w:rPr>
          <w:rFonts w:ascii="仿宋_GB2312" w:hAnsi="宋体"/>
        </w:rPr>
        <w:t>80</w:t>
      </w:r>
      <w:r>
        <w:rPr>
          <w:rFonts w:ascii="仿宋_GB2312" w:hAnsi="宋体"/>
        </w:rPr>
        <w:t>万元、前进锻轧厂的设备拆除补偿款</w:t>
      </w:r>
      <w:r>
        <w:rPr>
          <w:rFonts w:ascii="仿宋_GB2312" w:hAnsi="宋体"/>
        </w:rPr>
        <w:t>20</w:t>
      </w:r>
      <w:r>
        <w:rPr>
          <w:rFonts w:ascii="仿宋_GB2312" w:hAnsi="宋体"/>
        </w:rPr>
        <w:t>万元予以冻结。</w:t>
      </w:r>
    </w:p>
    <w:p w:rsidR="00935583" w:rsidRDefault="000756E1">
      <w:pPr>
        <w:adjustRightInd w:val="0"/>
        <w:snapToGrid w:val="0"/>
        <w:spacing w:line="560" w:lineRule="exact"/>
        <w:ind w:firstLine="720"/>
        <w:rPr>
          <w:rFonts w:ascii="仿宋_GB2312" w:hAnsi="宋体"/>
        </w:rPr>
      </w:pPr>
      <w:r>
        <w:rPr>
          <w:rFonts w:ascii="仿宋_GB2312" w:hAnsi="宋体"/>
        </w:rPr>
        <w:t>自此从</w:t>
      </w:r>
      <w:r>
        <w:rPr>
          <w:rFonts w:ascii="仿宋_GB2312" w:hAnsi="宋体"/>
        </w:rPr>
        <w:t>2018</w:t>
      </w:r>
      <w:r>
        <w:rPr>
          <w:rFonts w:ascii="仿宋_GB2312" w:hAnsi="宋体"/>
        </w:rPr>
        <w:t>年</w:t>
      </w:r>
      <w:r>
        <w:rPr>
          <w:rFonts w:ascii="仿宋_GB2312" w:hAnsi="宋体"/>
        </w:rPr>
        <w:t>11</w:t>
      </w:r>
      <w:r>
        <w:rPr>
          <w:rFonts w:ascii="仿宋_GB2312" w:hAnsi="宋体"/>
        </w:rPr>
        <w:t>月</w:t>
      </w:r>
      <w:r>
        <w:rPr>
          <w:rFonts w:ascii="仿宋_GB2312" w:hAnsi="宋体"/>
        </w:rPr>
        <w:t>28</w:t>
      </w:r>
      <w:r>
        <w:rPr>
          <w:rFonts w:ascii="仿宋_GB2312" w:hAnsi="宋体"/>
        </w:rPr>
        <w:t>日至</w:t>
      </w:r>
      <w:r>
        <w:rPr>
          <w:rFonts w:ascii="仿宋_GB2312" w:hAnsi="宋体"/>
        </w:rPr>
        <w:t>2021</w:t>
      </w:r>
      <w:r>
        <w:rPr>
          <w:rFonts w:ascii="仿宋_GB2312" w:hAnsi="宋体"/>
        </w:rPr>
        <w:t>年</w:t>
      </w:r>
      <w:r>
        <w:rPr>
          <w:rFonts w:ascii="仿宋_GB2312" w:hAnsi="宋体"/>
        </w:rPr>
        <w:t>12</w:t>
      </w:r>
      <w:r>
        <w:rPr>
          <w:rFonts w:ascii="仿宋_GB2312" w:hAnsi="宋体"/>
        </w:rPr>
        <w:t>月</w:t>
      </w:r>
      <w:r>
        <w:rPr>
          <w:rFonts w:ascii="仿宋_GB2312" w:hAnsi="宋体"/>
        </w:rPr>
        <w:t>28</w:t>
      </w:r>
      <w:r>
        <w:rPr>
          <w:rFonts w:ascii="仿宋_GB2312" w:hAnsi="宋体"/>
        </w:rPr>
        <w:t>日，由于被执行人邹建祥与申请人雷永轩之间关于</w:t>
      </w:r>
      <w:proofErr w:type="gramStart"/>
      <w:r>
        <w:rPr>
          <w:rFonts w:ascii="仿宋_GB2312" w:hAnsi="宋体"/>
        </w:rPr>
        <w:t>100</w:t>
      </w:r>
      <w:r>
        <w:rPr>
          <w:rFonts w:ascii="仿宋_GB2312" w:hAnsi="宋体"/>
        </w:rPr>
        <w:t>万元奖补资金来源</w:t>
      </w:r>
      <w:proofErr w:type="gramEnd"/>
      <w:r>
        <w:rPr>
          <w:rFonts w:ascii="仿宋_GB2312" w:hAnsi="宋体"/>
        </w:rPr>
        <w:t>和性质的问题争议法院未予最终裁定，在此期间该</w:t>
      </w:r>
      <w:proofErr w:type="gramStart"/>
      <w:r>
        <w:rPr>
          <w:rFonts w:ascii="仿宋_GB2312" w:hAnsi="宋体"/>
        </w:rPr>
        <w:t>100</w:t>
      </w:r>
      <w:r>
        <w:rPr>
          <w:rFonts w:ascii="仿宋_GB2312" w:hAnsi="宋体"/>
        </w:rPr>
        <w:t>万元奖补资金</w:t>
      </w:r>
      <w:proofErr w:type="gramEnd"/>
      <w:r>
        <w:rPr>
          <w:rFonts w:ascii="仿宋_GB2312" w:hAnsi="宋体"/>
        </w:rPr>
        <w:t>我局未予拨付。</w:t>
      </w:r>
    </w:p>
    <w:p w:rsidR="00935583" w:rsidRDefault="000756E1">
      <w:pPr>
        <w:adjustRightInd w:val="0"/>
        <w:snapToGrid w:val="0"/>
        <w:spacing w:line="560" w:lineRule="exact"/>
        <w:ind w:firstLine="720"/>
        <w:rPr>
          <w:rFonts w:ascii="仿宋_GB2312" w:hAnsi="宋体"/>
        </w:rPr>
      </w:pPr>
      <w:r>
        <w:rPr>
          <w:rFonts w:ascii="仿宋_GB2312" w:hAnsi="宋体"/>
        </w:rPr>
        <w:t>2021</w:t>
      </w:r>
      <w:r>
        <w:rPr>
          <w:rFonts w:ascii="仿宋_GB2312" w:hAnsi="宋体"/>
        </w:rPr>
        <w:t>年</w:t>
      </w:r>
      <w:r>
        <w:rPr>
          <w:rFonts w:ascii="仿宋_GB2312" w:hAnsi="宋体"/>
        </w:rPr>
        <w:t>12</w:t>
      </w:r>
      <w:r>
        <w:rPr>
          <w:rFonts w:ascii="仿宋_GB2312" w:hAnsi="宋体"/>
        </w:rPr>
        <w:t>月</w:t>
      </w:r>
      <w:r>
        <w:rPr>
          <w:rFonts w:ascii="仿宋_GB2312" w:hAnsi="宋体"/>
        </w:rPr>
        <w:t>29</w:t>
      </w:r>
      <w:r>
        <w:rPr>
          <w:rFonts w:ascii="仿宋_GB2312" w:hAnsi="宋体"/>
        </w:rPr>
        <w:t>日，攀枝花市中级人民法院以（</w:t>
      </w:r>
      <w:r>
        <w:rPr>
          <w:rFonts w:ascii="仿宋_GB2312" w:hAnsi="宋体"/>
        </w:rPr>
        <w:t>2021</w:t>
      </w:r>
      <w:r>
        <w:rPr>
          <w:rFonts w:ascii="仿宋_GB2312" w:hAnsi="宋体"/>
        </w:rPr>
        <w:t>）川</w:t>
      </w:r>
      <w:r>
        <w:rPr>
          <w:rFonts w:ascii="仿宋_GB2312" w:hAnsi="宋体"/>
        </w:rPr>
        <w:t>04</w:t>
      </w:r>
      <w:proofErr w:type="gramStart"/>
      <w:r>
        <w:rPr>
          <w:rFonts w:ascii="仿宋_GB2312" w:hAnsi="宋体"/>
        </w:rPr>
        <w:t>执复</w:t>
      </w:r>
      <w:r>
        <w:rPr>
          <w:rFonts w:ascii="仿宋_GB2312" w:hAnsi="宋体"/>
        </w:rPr>
        <w:t>81</w:t>
      </w:r>
      <w:r>
        <w:rPr>
          <w:rFonts w:ascii="仿宋_GB2312" w:hAnsi="宋体"/>
        </w:rPr>
        <w:t>号</w:t>
      </w:r>
      <w:proofErr w:type="gramEnd"/>
      <w:r>
        <w:rPr>
          <w:rFonts w:ascii="仿宋_GB2312" w:hAnsi="宋体"/>
        </w:rPr>
        <w:t>、</w:t>
      </w:r>
      <w:r>
        <w:rPr>
          <w:rFonts w:ascii="仿宋_GB2312" w:hAnsi="宋体"/>
        </w:rPr>
        <w:t>82</w:t>
      </w:r>
      <w:r>
        <w:rPr>
          <w:rFonts w:ascii="仿宋_GB2312" w:hAnsi="宋体"/>
        </w:rPr>
        <w:t>号</w:t>
      </w:r>
      <w:proofErr w:type="gramStart"/>
      <w:r>
        <w:rPr>
          <w:rFonts w:ascii="仿宋_GB2312" w:hAnsi="宋体"/>
        </w:rPr>
        <w:t>作出</w:t>
      </w:r>
      <w:proofErr w:type="gramEnd"/>
      <w:r>
        <w:rPr>
          <w:rFonts w:ascii="仿宋_GB2312" w:hAnsi="宋体"/>
        </w:rPr>
        <w:t>终审裁定：维持四川省攀枝花市仁和区人民法院（</w:t>
      </w:r>
      <w:r>
        <w:rPr>
          <w:rFonts w:ascii="仿宋_GB2312" w:hAnsi="宋体"/>
        </w:rPr>
        <w:t>2021</w:t>
      </w:r>
      <w:r>
        <w:rPr>
          <w:rFonts w:ascii="仿宋_GB2312" w:hAnsi="宋体"/>
        </w:rPr>
        <w:t>）川</w:t>
      </w:r>
      <w:r>
        <w:rPr>
          <w:rFonts w:ascii="仿宋_GB2312" w:hAnsi="宋体"/>
        </w:rPr>
        <w:t>0411</w:t>
      </w:r>
      <w:proofErr w:type="gramStart"/>
      <w:r>
        <w:rPr>
          <w:rFonts w:ascii="仿宋_GB2312" w:hAnsi="宋体"/>
        </w:rPr>
        <w:t>执异</w:t>
      </w:r>
      <w:r>
        <w:rPr>
          <w:rFonts w:ascii="仿宋_GB2312" w:hAnsi="宋体"/>
        </w:rPr>
        <w:t>132</w:t>
      </w:r>
      <w:r>
        <w:rPr>
          <w:rFonts w:ascii="仿宋_GB2312" w:hAnsi="宋体"/>
        </w:rPr>
        <w:t>号</w:t>
      </w:r>
      <w:proofErr w:type="gramEnd"/>
      <w:r>
        <w:rPr>
          <w:rFonts w:ascii="仿宋_GB2312" w:hAnsi="宋体"/>
        </w:rPr>
        <w:t>、</w:t>
      </w:r>
      <w:r>
        <w:rPr>
          <w:rFonts w:ascii="仿宋_GB2312" w:hAnsi="宋体"/>
        </w:rPr>
        <w:t>133</w:t>
      </w:r>
      <w:r>
        <w:rPr>
          <w:rFonts w:ascii="仿宋_GB2312" w:hAnsi="宋体"/>
        </w:rPr>
        <w:t>号执行裁定，即攀枝花市仁和区人民法院对攀枝花市</w:t>
      </w:r>
      <w:proofErr w:type="gramStart"/>
      <w:r>
        <w:rPr>
          <w:rFonts w:ascii="仿宋_GB2312" w:hAnsi="宋体"/>
        </w:rPr>
        <w:t>祥</w:t>
      </w:r>
      <w:proofErr w:type="gramEnd"/>
      <w:r>
        <w:rPr>
          <w:rFonts w:ascii="仿宋_GB2312" w:hAnsi="宋体"/>
        </w:rPr>
        <w:t>安轧钢</w:t>
      </w:r>
      <w:proofErr w:type="gramStart"/>
      <w:r>
        <w:rPr>
          <w:rFonts w:ascii="仿宋_GB2312" w:hAnsi="宋体"/>
        </w:rPr>
        <w:t>有限公司奖补资金</w:t>
      </w:r>
      <w:proofErr w:type="gramEnd"/>
      <w:r>
        <w:rPr>
          <w:rFonts w:ascii="仿宋_GB2312" w:hAnsi="宋体"/>
        </w:rPr>
        <w:t>8</w:t>
      </w:r>
      <w:r>
        <w:rPr>
          <w:rFonts w:ascii="仿宋_GB2312" w:hAnsi="宋体"/>
        </w:rPr>
        <w:t>0</w:t>
      </w:r>
      <w:r>
        <w:rPr>
          <w:rFonts w:ascii="仿宋_GB2312" w:hAnsi="宋体"/>
        </w:rPr>
        <w:t>万元和攀枝花市仁和区前进锻轧</w:t>
      </w:r>
      <w:proofErr w:type="gramStart"/>
      <w:r>
        <w:rPr>
          <w:rFonts w:ascii="仿宋_GB2312" w:hAnsi="宋体"/>
        </w:rPr>
        <w:t>厂奖补</w:t>
      </w:r>
      <w:proofErr w:type="gramEnd"/>
      <w:r>
        <w:rPr>
          <w:rFonts w:ascii="仿宋_GB2312" w:hAnsi="宋体"/>
        </w:rPr>
        <w:t>资金</w:t>
      </w:r>
      <w:r>
        <w:rPr>
          <w:rFonts w:ascii="仿宋_GB2312" w:hAnsi="宋体"/>
        </w:rPr>
        <w:t>20</w:t>
      </w:r>
      <w:r>
        <w:rPr>
          <w:rFonts w:ascii="仿宋_GB2312" w:hAnsi="宋体"/>
        </w:rPr>
        <w:t>万元依法直接划扣。</w:t>
      </w:r>
    </w:p>
    <w:p w:rsidR="00935583" w:rsidRDefault="000756E1">
      <w:pPr>
        <w:adjustRightInd w:val="0"/>
        <w:snapToGrid w:val="0"/>
        <w:spacing w:line="560" w:lineRule="exact"/>
        <w:ind w:firstLine="720"/>
        <w:rPr>
          <w:rFonts w:ascii="仿宋_GB2312" w:hAnsi="宋体"/>
        </w:rPr>
      </w:pPr>
      <w:r>
        <w:rPr>
          <w:rFonts w:ascii="仿宋_GB2312" w:hAnsi="宋体" w:hint="eastAsia"/>
        </w:rPr>
        <w:t>2022</w:t>
      </w:r>
      <w:r>
        <w:rPr>
          <w:rFonts w:ascii="仿宋_GB2312" w:hAnsi="宋体" w:hint="eastAsia"/>
        </w:rPr>
        <w:t>年</w:t>
      </w:r>
      <w:r>
        <w:rPr>
          <w:rFonts w:ascii="仿宋_GB2312" w:hAnsi="宋体" w:hint="eastAsia"/>
        </w:rPr>
        <w:t>3</w:t>
      </w:r>
      <w:r>
        <w:rPr>
          <w:rFonts w:ascii="仿宋_GB2312" w:hAnsi="宋体" w:hint="eastAsia"/>
        </w:rPr>
        <w:t>月</w:t>
      </w:r>
      <w:r>
        <w:rPr>
          <w:rFonts w:ascii="仿宋_GB2312" w:hAnsi="宋体" w:hint="eastAsia"/>
        </w:rPr>
        <w:t>30</w:t>
      </w:r>
      <w:r>
        <w:rPr>
          <w:rFonts w:ascii="仿宋_GB2312" w:hAnsi="宋体" w:hint="eastAsia"/>
        </w:rPr>
        <w:t>日，区经信和科技局向区人民政府上报《关于申请拨付</w:t>
      </w:r>
      <w:r>
        <w:rPr>
          <w:rFonts w:ascii="仿宋_GB2312" w:hAnsi="宋体"/>
        </w:rPr>
        <w:t>攀枝花市祥安轧钢有限公司和攀枝花市仁和区前进锻轧厂淘汰一段式煤气发生炉奖补资金的请示》（</w:t>
      </w:r>
      <w:proofErr w:type="gramStart"/>
      <w:r>
        <w:rPr>
          <w:rFonts w:ascii="仿宋_GB2312" w:hAnsi="宋体"/>
        </w:rPr>
        <w:t>攀仁经</w:t>
      </w:r>
      <w:proofErr w:type="gramEnd"/>
      <w:r>
        <w:rPr>
          <w:rFonts w:ascii="仿宋_GB2312" w:hAnsi="宋体"/>
        </w:rPr>
        <w:t>科</w:t>
      </w:r>
      <w:r>
        <w:rPr>
          <w:rFonts w:ascii="仿宋_GB2312" w:hAnsi="宋体" w:hint="eastAsia"/>
        </w:rPr>
        <w:t>〔</w:t>
      </w:r>
      <w:r>
        <w:rPr>
          <w:rFonts w:ascii="仿宋_GB2312" w:hAnsi="宋体" w:hint="eastAsia"/>
        </w:rPr>
        <w:t>2022</w:t>
      </w:r>
      <w:r>
        <w:rPr>
          <w:rFonts w:ascii="仿宋_GB2312" w:hAnsi="宋体" w:hint="eastAsia"/>
        </w:rPr>
        <w:t>〕</w:t>
      </w:r>
      <w:r>
        <w:rPr>
          <w:rFonts w:ascii="仿宋_GB2312" w:hAnsi="宋体" w:hint="eastAsia"/>
        </w:rPr>
        <w:t>33</w:t>
      </w:r>
      <w:r>
        <w:rPr>
          <w:rFonts w:ascii="仿宋_GB2312" w:hAnsi="宋体" w:hint="eastAsia"/>
        </w:rPr>
        <w:t>号）文件，建议</w:t>
      </w:r>
      <w:r>
        <w:rPr>
          <w:rFonts w:ascii="仿宋_GB2312" w:hAnsi="宋体"/>
        </w:rPr>
        <w:t>按照两级人民法院的执行裁定要求，申请将该款项扣划至该院诉讼费及案款专户。</w:t>
      </w:r>
    </w:p>
    <w:p w:rsidR="00935583" w:rsidRDefault="000756E1">
      <w:pPr>
        <w:adjustRightInd w:val="0"/>
        <w:snapToGrid w:val="0"/>
        <w:spacing w:line="560" w:lineRule="exact"/>
        <w:ind w:firstLine="720"/>
        <w:rPr>
          <w:rFonts w:ascii="仿宋_GB2312" w:hAnsi="宋体"/>
        </w:rPr>
      </w:pPr>
      <w:r>
        <w:rPr>
          <w:rFonts w:ascii="仿宋_GB2312" w:hAnsi="宋体" w:hint="eastAsia"/>
        </w:rPr>
        <w:t>2022</w:t>
      </w:r>
      <w:r>
        <w:rPr>
          <w:rFonts w:ascii="仿宋_GB2312" w:hAnsi="宋体" w:hint="eastAsia"/>
        </w:rPr>
        <w:t>年</w:t>
      </w:r>
      <w:r>
        <w:rPr>
          <w:rFonts w:ascii="仿宋_GB2312" w:hAnsi="宋体" w:hint="eastAsia"/>
        </w:rPr>
        <w:t>4</w:t>
      </w:r>
      <w:r>
        <w:rPr>
          <w:rFonts w:ascii="仿宋_GB2312" w:hAnsi="宋体" w:hint="eastAsia"/>
        </w:rPr>
        <w:t>月</w:t>
      </w:r>
      <w:r>
        <w:rPr>
          <w:rFonts w:ascii="仿宋_GB2312" w:hAnsi="宋体" w:hint="eastAsia"/>
        </w:rPr>
        <w:t>11</w:t>
      </w:r>
      <w:r>
        <w:rPr>
          <w:rFonts w:ascii="仿宋_GB2312" w:hAnsi="宋体" w:hint="eastAsia"/>
        </w:rPr>
        <w:t>日，区财政局向区人民政府上报《关于</w:t>
      </w:r>
      <w:r>
        <w:rPr>
          <w:rFonts w:ascii="仿宋_GB2312" w:hAnsi="宋体" w:hint="eastAsia"/>
        </w:rPr>
        <w:t>&lt;</w:t>
      </w:r>
      <w:r>
        <w:rPr>
          <w:rFonts w:ascii="仿宋_GB2312" w:hAnsi="宋体" w:hint="eastAsia"/>
        </w:rPr>
        <w:t>关于申请拨付</w:t>
      </w:r>
      <w:r>
        <w:rPr>
          <w:rFonts w:ascii="仿宋_GB2312" w:hAnsi="宋体"/>
        </w:rPr>
        <w:t>攀枝花市祥安轧钢有限公司和攀枝花市仁和</w:t>
      </w:r>
      <w:r>
        <w:rPr>
          <w:rFonts w:ascii="仿宋_GB2312" w:hAnsi="宋体"/>
        </w:rPr>
        <w:lastRenderedPageBreak/>
        <w:t>区前进锻轧厂淘汰一段式煤气发生炉城关奖补资金的请示</w:t>
      </w:r>
      <w:r>
        <w:rPr>
          <w:rFonts w:ascii="仿宋_GB2312" w:hAnsi="宋体" w:hint="eastAsia"/>
        </w:rPr>
        <w:t>&gt;</w:t>
      </w:r>
      <w:r>
        <w:rPr>
          <w:rFonts w:ascii="仿宋_GB2312" w:hAnsi="宋体" w:hint="eastAsia"/>
        </w:rPr>
        <w:t>的初步意见</w:t>
      </w:r>
      <w:r>
        <w:rPr>
          <w:rFonts w:ascii="仿宋_GB2312" w:hAnsi="宋体"/>
        </w:rPr>
        <w:t>》，建议：根据区</w:t>
      </w:r>
      <w:r>
        <w:rPr>
          <w:rFonts w:ascii="仿宋_GB2312" w:hAnsi="宋体"/>
        </w:rPr>
        <w:t>法院的《协助执行通知书》要求，将该资金</w:t>
      </w:r>
      <w:r>
        <w:rPr>
          <w:rFonts w:ascii="仿宋_GB2312" w:hAnsi="宋体" w:hint="eastAsia"/>
        </w:rPr>
        <w:t>100</w:t>
      </w:r>
      <w:r>
        <w:rPr>
          <w:rFonts w:ascii="仿宋_GB2312" w:hAnsi="宋体" w:hint="eastAsia"/>
        </w:rPr>
        <w:t>万元通过区经信和科技局拨付到区法院</w:t>
      </w:r>
      <w:r>
        <w:rPr>
          <w:rFonts w:ascii="仿宋_GB2312" w:hAnsi="宋体"/>
        </w:rPr>
        <w:t>诉讼费及案款专户。</w:t>
      </w:r>
    </w:p>
    <w:p w:rsidR="00935583" w:rsidRDefault="000756E1">
      <w:pPr>
        <w:adjustRightInd w:val="0"/>
        <w:snapToGrid w:val="0"/>
        <w:spacing w:line="560" w:lineRule="exact"/>
        <w:ind w:firstLine="720"/>
        <w:rPr>
          <w:rFonts w:ascii="仿宋_GB2312" w:hAnsi="宋体"/>
          <w:lang w:val="zh-CN"/>
        </w:rPr>
      </w:pPr>
      <w:r>
        <w:rPr>
          <w:rFonts w:ascii="仿宋_GB2312" w:hAnsi="宋体" w:hint="eastAsia"/>
          <w:lang w:val="zh-CN"/>
        </w:rPr>
        <w:t>2022</w:t>
      </w:r>
      <w:r>
        <w:rPr>
          <w:rFonts w:ascii="仿宋_GB2312" w:hAnsi="宋体" w:hint="eastAsia"/>
          <w:lang w:val="zh-CN"/>
        </w:rPr>
        <w:t>年月，</w:t>
      </w:r>
      <w:r>
        <w:rPr>
          <w:rFonts w:ascii="仿宋_GB2312" w:hAnsi="宋体" w:hint="eastAsia"/>
        </w:rPr>
        <w:t>区经信和科技局将</w:t>
      </w:r>
      <w:r>
        <w:rPr>
          <w:rFonts w:ascii="仿宋_GB2312" w:hAnsi="宋体" w:hint="eastAsia"/>
          <w:lang w:val="zh-CN"/>
        </w:rPr>
        <w:t>该资金</w:t>
      </w:r>
      <w:r>
        <w:rPr>
          <w:rFonts w:ascii="仿宋_GB2312" w:hAnsi="宋体" w:hint="eastAsia"/>
          <w:lang w:val="zh-CN"/>
        </w:rPr>
        <w:t>100</w:t>
      </w:r>
      <w:r>
        <w:rPr>
          <w:rFonts w:ascii="仿宋_GB2312" w:hAnsi="宋体" w:hint="eastAsia"/>
          <w:lang w:val="zh-CN"/>
        </w:rPr>
        <w:t>万元</w:t>
      </w:r>
      <w:r>
        <w:rPr>
          <w:rFonts w:ascii="仿宋_GB2312" w:hAnsi="宋体" w:hint="eastAsia"/>
        </w:rPr>
        <w:t>拨付到区法院</w:t>
      </w:r>
      <w:r>
        <w:rPr>
          <w:rFonts w:ascii="仿宋_GB2312" w:hAnsi="宋体"/>
        </w:rPr>
        <w:t>诉讼费及案款专户。</w:t>
      </w:r>
    </w:p>
    <w:p w:rsidR="00935583" w:rsidRDefault="000756E1">
      <w:pPr>
        <w:adjustRightInd w:val="0"/>
        <w:snapToGrid w:val="0"/>
        <w:spacing w:line="560" w:lineRule="exact"/>
        <w:ind w:firstLine="720"/>
        <w:rPr>
          <w:rFonts w:ascii="仿宋_GB2312" w:hAnsi="宋体"/>
          <w:lang w:val="zh-CN"/>
        </w:rPr>
      </w:pPr>
      <w:r>
        <w:rPr>
          <w:rFonts w:ascii="楷体_GB2312" w:eastAsia="楷体_GB2312" w:hAnsi="宋体" w:hint="eastAsia"/>
          <w:lang w:val="zh-CN"/>
        </w:rPr>
        <w:t>2</w:t>
      </w:r>
      <w:r>
        <w:rPr>
          <w:rFonts w:ascii="楷体_GB2312" w:eastAsia="楷体_GB2312" w:hAnsi="宋体" w:hint="eastAsia"/>
          <w:lang w:val="zh-CN"/>
        </w:rPr>
        <w:t>．资金使用。</w:t>
      </w:r>
      <w:r>
        <w:rPr>
          <w:rFonts w:ascii="仿宋_GB2312" w:hAnsi="宋体" w:hint="eastAsia"/>
          <w:lang w:val="zh-CN"/>
        </w:rPr>
        <w:t>截至评价时点，项目资金实际支出</w:t>
      </w:r>
      <w:r>
        <w:rPr>
          <w:rFonts w:ascii="仿宋_GB2312" w:hAnsi="宋体" w:hint="eastAsia"/>
          <w:lang w:val="zh-CN"/>
        </w:rPr>
        <w:t>100</w:t>
      </w:r>
      <w:r>
        <w:rPr>
          <w:rFonts w:ascii="仿宋_GB2312" w:hAnsi="宋体" w:hint="eastAsia"/>
          <w:lang w:val="zh-CN"/>
        </w:rPr>
        <w:t>万元，资金开支范围、标准及支付进度、支付依据均合</w:t>
      </w:r>
      <w:proofErr w:type="gramStart"/>
      <w:r>
        <w:rPr>
          <w:rFonts w:ascii="仿宋_GB2312" w:hAnsi="宋体" w:hint="eastAsia"/>
          <w:lang w:val="zh-CN"/>
        </w:rPr>
        <w:t>规</w:t>
      </w:r>
      <w:proofErr w:type="gramEnd"/>
      <w:r>
        <w:rPr>
          <w:rFonts w:ascii="仿宋_GB2312" w:hAnsi="宋体" w:hint="eastAsia"/>
          <w:lang w:val="zh-CN"/>
        </w:rPr>
        <w:t>合法，资金支付与预算相符。</w:t>
      </w:r>
    </w:p>
    <w:p w:rsidR="00935583" w:rsidRDefault="000756E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935583" w:rsidRDefault="000756E1">
      <w:pPr>
        <w:adjustRightInd w:val="0"/>
        <w:snapToGrid w:val="0"/>
        <w:spacing w:line="560" w:lineRule="exact"/>
        <w:ind w:firstLine="720"/>
        <w:rPr>
          <w:rFonts w:ascii="仿宋_GB2312" w:hAnsi="宋体"/>
          <w:lang w:val="zh-CN"/>
        </w:rPr>
      </w:pPr>
      <w:r>
        <w:rPr>
          <w:rFonts w:ascii="仿宋_GB2312" w:hAnsi="宋体" w:hint="eastAsia"/>
          <w:lang w:val="zh-CN"/>
        </w:rPr>
        <w:t>该项目财务管理制度建设、机构设置、会计核算及账务处理等相关情况完备。项目资金管理、项目严格执行财务管理制度、财务处理及时、会计核算规范。</w:t>
      </w:r>
    </w:p>
    <w:p w:rsidR="00935583" w:rsidRDefault="000756E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935583" w:rsidRDefault="000756E1">
      <w:pPr>
        <w:adjustRightInd w:val="0"/>
        <w:snapToGrid w:val="0"/>
        <w:spacing w:line="560" w:lineRule="exact"/>
        <w:ind w:firstLine="720"/>
        <w:rPr>
          <w:rFonts w:ascii="仿宋_GB2312" w:hAnsi="宋体"/>
          <w:lang w:val="zh-CN"/>
        </w:rPr>
      </w:pPr>
      <w:r>
        <w:rPr>
          <w:rFonts w:ascii="仿宋_GB2312" w:hAnsi="宋体" w:hint="eastAsia"/>
          <w:lang w:val="zh-CN"/>
        </w:rPr>
        <w:t>该项目机构设置、监管措施、执行相关管理制度</w:t>
      </w:r>
      <w:proofErr w:type="gramStart"/>
      <w:r>
        <w:rPr>
          <w:rFonts w:ascii="仿宋_GB2312" w:hAnsi="宋体" w:hint="eastAsia"/>
          <w:lang w:val="zh-CN"/>
        </w:rPr>
        <w:t>严宁相关</w:t>
      </w:r>
      <w:proofErr w:type="gramEnd"/>
      <w:r>
        <w:rPr>
          <w:rFonts w:ascii="仿宋_GB2312" w:hAnsi="宋体" w:hint="eastAsia"/>
          <w:lang w:val="zh-CN"/>
        </w:rPr>
        <w:t>规定。</w:t>
      </w:r>
    </w:p>
    <w:p w:rsidR="00935583" w:rsidRDefault="000756E1">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935583" w:rsidRDefault="000756E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935583" w:rsidRDefault="000756E1">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项目全面完成数量、质量、时效、成本等相关考核指标，</w:t>
      </w:r>
      <w:r>
        <w:rPr>
          <w:rFonts w:ascii="宋体" w:hAnsi="宋体" w:hint="eastAsia"/>
          <w:szCs w:val="21"/>
        </w:rPr>
        <w:t>项目资金无结余，无违规记录</w:t>
      </w:r>
      <w:r>
        <w:rPr>
          <w:rFonts w:ascii="仿宋_GB2312" w:hAnsi="宋体" w:hint="eastAsia"/>
          <w:lang w:val="zh-CN"/>
        </w:rPr>
        <w:t>情况，截至评价时点的任务量、质量标准、进度计划、成本控制目标的实现程度均全面完成相关考核指标。</w:t>
      </w:r>
    </w:p>
    <w:p w:rsidR="00935583" w:rsidRDefault="000756E1">
      <w:pPr>
        <w:adjustRightInd w:val="0"/>
        <w:snapToGrid w:val="0"/>
        <w:spacing w:line="560" w:lineRule="exact"/>
        <w:ind w:firstLine="720"/>
        <w:rPr>
          <w:rFonts w:ascii="宋体" w:hAnsi="宋体"/>
          <w:szCs w:val="21"/>
        </w:rPr>
      </w:pPr>
      <w:r>
        <w:rPr>
          <w:rFonts w:ascii="楷体_GB2312" w:eastAsia="楷体_GB2312" w:hAnsi="宋体" w:hint="eastAsia"/>
          <w:b/>
          <w:lang w:val="zh-CN"/>
        </w:rPr>
        <w:t>（二）项目效益情况。</w:t>
      </w:r>
      <w:r>
        <w:rPr>
          <w:rFonts w:ascii="宋体" w:hAnsi="宋体" w:hint="eastAsia"/>
          <w:szCs w:val="21"/>
        </w:rPr>
        <w:t>项目实施后，减少了环境污染，周边群众生活环境质量得到进一步提升，减少二氧化碳排放，</w:t>
      </w:r>
      <w:r>
        <w:rPr>
          <w:rFonts w:ascii="宋体" w:hAnsi="宋体" w:hint="eastAsia"/>
          <w:szCs w:val="21"/>
        </w:rPr>
        <w:lastRenderedPageBreak/>
        <w:t>周边企业环保意识得到进一步提升，企业满意度达到</w:t>
      </w:r>
      <w:r>
        <w:rPr>
          <w:rFonts w:ascii="宋体" w:hAnsi="宋体" w:hint="eastAsia"/>
          <w:szCs w:val="21"/>
        </w:rPr>
        <w:t>95</w:t>
      </w:r>
      <w:r>
        <w:rPr>
          <w:rFonts w:ascii="宋体" w:hAnsi="宋体" w:hint="eastAsia"/>
          <w:szCs w:val="21"/>
        </w:rPr>
        <w:t>以上。</w:t>
      </w:r>
    </w:p>
    <w:p w:rsidR="00935583" w:rsidRDefault="000756E1">
      <w:pPr>
        <w:adjustRightInd w:val="0"/>
        <w:snapToGrid w:val="0"/>
        <w:spacing w:line="560" w:lineRule="exact"/>
        <w:ind w:firstLine="720"/>
        <w:rPr>
          <w:rFonts w:ascii="黑体" w:eastAsia="黑体" w:hAnsi="宋体"/>
        </w:rPr>
      </w:pPr>
      <w:r>
        <w:rPr>
          <w:rFonts w:ascii="黑体" w:eastAsia="黑体" w:hAnsi="宋体" w:hint="eastAsia"/>
        </w:rPr>
        <w:t>四、问题及建议</w:t>
      </w:r>
    </w:p>
    <w:p w:rsidR="00935583" w:rsidRDefault="000756E1">
      <w:pPr>
        <w:adjustRightInd w:val="0"/>
        <w:snapToGrid w:val="0"/>
        <w:spacing w:line="560" w:lineRule="exact"/>
        <w:ind w:firstLine="720"/>
        <w:rPr>
          <w:rFonts w:ascii="宋体" w:hAnsi="宋体"/>
          <w:szCs w:val="21"/>
        </w:rPr>
      </w:pPr>
      <w:r>
        <w:rPr>
          <w:rFonts w:ascii="楷体_GB2312" w:eastAsia="楷体_GB2312" w:hAnsi="宋体" w:hint="eastAsia"/>
          <w:b/>
          <w:lang w:val="zh-CN"/>
        </w:rPr>
        <w:t>（一）存在的问题。</w:t>
      </w:r>
      <w:r>
        <w:rPr>
          <w:rFonts w:ascii="宋体" w:hAnsi="宋体" w:hint="eastAsia"/>
          <w:szCs w:val="21"/>
        </w:rPr>
        <w:t>无。</w:t>
      </w:r>
    </w:p>
    <w:p w:rsidR="00935583" w:rsidRDefault="000756E1">
      <w:pPr>
        <w:adjustRightInd w:val="0"/>
        <w:snapToGrid w:val="0"/>
        <w:spacing w:line="560" w:lineRule="exact"/>
        <w:ind w:firstLine="720"/>
        <w:rPr>
          <w:rFonts w:ascii="仿宋_GB2312" w:hAnsi="宋体"/>
          <w:lang w:val="zh-CN"/>
        </w:rPr>
      </w:pPr>
      <w:r>
        <w:rPr>
          <w:rFonts w:ascii="楷体_GB2312" w:eastAsia="楷体_GB2312" w:hAnsi="宋体" w:hint="eastAsia"/>
          <w:b/>
          <w:lang w:val="zh-CN"/>
        </w:rPr>
        <w:t>（二）相关建议。</w:t>
      </w:r>
      <w:r>
        <w:rPr>
          <w:rFonts w:ascii="仿宋_GB2312" w:hAnsi="宋体" w:hint="eastAsia"/>
          <w:lang w:val="zh-CN"/>
        </w:rPr>
        <w:t>无</w:t>
      </w:r>
    </w:p>
    <w:p w:rsidR="00935583" w:rsidRDefault="00935583">
      <w:pPr>
        <w:adjustRightInd w:val="0"/>
        <w:snapToGrid w:val="0"/>
        <w:spacing w:line="560" w:lineRule="exact"/>
        <w:ind w:firstLine="720"/>
        <w:rPr>
          <w:rFonts w:ascii="仿宋_GB2312" w:hAnsi="宋体"/>
          <w:lang w:val="zh-CN"/>
        </w:rPr>
      </w:pPr>
    </w:p>
    <w:p w:rsidR="00935583" w:rsidRDefault="00935583">
      <w:pPr>
        <w:adjustRightInd w:val="0"/>
        <w:snapToGrid w:val="0"/>
        <w:spacing w:line="560" w:lineRule="exact"/>
        <w:ind w:firstLine="720"/>
        <w:rPr>
          <w:rFonts w:ascii="仿宋_GB2312" w:hAnsi="宋体"/>
          <w:lang w:val="zh-CN"/>
        </w:rPr>
      </w:pPr>
    </w:p>
    <w:p w:rsidR="00935583" w:rsidRDefault="000756E1">
      <w:pPr>
        <w:adjustRightInd w:val="0"/>
        <w:snapToGrid w:val="0"/>
        <w:spacing w:line="560" w:lineRule="exact"/>
        <w:ind w:firstLineChars="825" w:firstLine="2640"/>
        <w:rPr>
          <w:rFonts w:ascii="仿宋_GB2312" w:hAnsi="宋体"/>
          <w:lang w:val="zh-CN"/>
        </w:rPr>
      </w:pPr>
      <w:r>
        <w:rPr>
          <w:rFonts w:ascii="仿宋_GB2312" w:hAnsi="宋体" w:hint="eastAsia"/>
          <w:lang w:val="zh-CN"/>
        </w:rPr>
        <w:t>仁和区经信和科技</w:t>
      </w:r>
      <w:r>
        <w:rPr>
          <w:rFonts w:ascii="仿宋_GB2312" w:hAnsi="宋体" w:hint="eastAsia"/>
          <w:lang w:val="zh-CN"/>
        </w:rPr>
        <w:t>局</w:t>
      </w:r>
    </w:p>
    <w:p w:rsidR="00935583" w:rsidRDefault="000756E1">
      <w:pPr>
        <w:adjustRightInd w:val="0"/>
        <w:snapToGrid w:val="0"/>
        <w:spacing w:line="560" w:lineRule="exact"/>
        <w:ind w:firstLineChars="1025" w:firstLine="3280"/>
      </w:pPr>
      <w:r>
        <w:rPr>
          <w:rFonts w:ascii="仿宋_GB2312" w:hAnsi="宋体"/>
          <w:lang w:val="zh-CN"/>
        </w:rPr>
        <w:t>2023</w:t>
      </w:r>
      <w:r>
        <w:rPr>
          <w:rFonts w:ascii="仿宋_GB2312" w:hAnsi="宋体"/>
          <w:lang w:val="zh-CN"/>
        </w:rPr>
        <w:t>年</w:t>
      </w:r>
      <w:r>
        <w:rPr>
          <w:rFonts w:ascii="仿宋_GB2312" w:hAnsi="宋体"/>
          <w:lang w:val="zh-CN"/>
        </w:rPr>
        <w:t>5</w:t>
      </w:r>
      <w:r>
        <w:rPr>
          <w:rFonts w:ascii="仿宋_GB2312" w:hAnsi="宋体"/>
          <w:lang w:val="zh-CN"/>
        </w:rPr>
        <w:t>月</w:t>
      </w:r>
      <w:r>
        <w:rPr>
          <w:rFonts w:ascii="仿宋_GB2312" w:hAnsi="宋体"/>
          <w:lang w:val="zh-CN"/>
        </w:rPr>
        <w:t>12</w:t>
      </w:r>
      <w:r>
        <w:rPr>
          <w:rFonts w:ascii="仿宋_GB2312" w:hAnsi="宋体"/>
          <w:lang w:val="zh-CN"/>
        </w:rPr>
        <w:t>日</w:t>
      </w:r>
    </w:p>
    <w:sectPr w:rsidR="00935583">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E1" w:rsidRDefault="000756E1">
      <w:r>
        <w:separator/>
      </w:r>
    </w:p>
  </w:endnote>
  <w:endnote w:type="continuationSeparator" w:id="0">
    <w:p w:rsidR="000756E1" w:rsidRDefault="000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167510"/>
    </w:sdtPr>
    <w:sdtEndPr/>
    <w:sdtContent>
      <w:p w:rsidR="00935583" w:rsidRDefault="000756E1">
        <w:pPr>
          <w:pStyle w:val="a3"/>
          <w:jc w:val="center"/>
        </w:pPr>
        <w:r>
          <w:fldChar w:fldCharType="begin"/>
        </w:r>
        <w:r>
          <w:instrText>PAGE   \* MERGEFORMAT</w:instrText>
        </w:r>
        <w:r>
          <w:fldChar w:fldCharType="separate"/>
        </w:r>
        <w:r w:rsidR="003419E6" w:rsidRPr="003419E6">
          <w:rPr>
            <w:noProof/>
            <w:lang w:val="zh-CN"/>
          </w:rPr>
          <w:t>-</w:t>
        </w:r>
        <w:r w:rsidR="003419E6">
          <w:rPr>
            <w:noProof/>
          </w:rPr>
          <w:t xml:space="preserve"> 3 -</w:t>
        </w:r>
        <w:r>
          <w:fldChar w:fldCharType="end"/>
        </w:r>
      </w:p>
    </w:sdtContent>
  </w:sdt>
  <w:p w:rsidR="00935583" w:rsidRDefault="009355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E1" w:rsidRDefault="000756E1">
      <w:r>
        <w:separator/>
      </w:r>
    </w:p>
  </w:footnote>
  <w:footnote w:type="continuationSeparator" w:id="0">
    <w:p w:rsidR="000756E1" w:rsidRDefault="00075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OWYzNTJhZTE3NmYxYWJkNzg4MmE1NGFmOTY0NzUifQ=="/>
  </w:docVars>
  <w:rsids>
    <w:rsidRoot w:val="291C455A"/>
    <w:rsid w:val="BFFE83F2"/>
    <w:rsid w:val="D7FDD76B"/>
    <w:rsid w:val="000756E1"/>
    <w:rsid w:val="001C44C9"/>
    <w:rsid w:val="0027344C"/>
    <w:rsid w:val="002B4991"/>
    <w:rsid w:val="003414A3"/>
    <w:rsid w:val="003419E6"/>
    <w:rsid w:val="00456CA0"/>
    <w:rsid w:val="00504F48"/>
    <w:rsid w:val="00515A0C"/>
    <w:rsid w:val="005A6A60"/>
    <w:rsid w:val="005D038B"/>
    <w:rsid w:val="006A27F4"/>
    <w:rsid w:val="0078273D"/>
    <w:rsid w:val="007B605B"/>
    <w:rsid w:val="00866E99"/>
    <w:rsid w:val="00935583"/>
    <w:rsid w:val="00A945F2"/>
    <w:rsid w:val="00AC2AB0"/>
    <w:rsid w:val="00B827FB"/>
    <w:rsid w:val="00C51C76"/>
    <w:rsid w:val="00D872C3"/>
    <w:rsid w:val="00F92115"/>
    <w:rsid w:val="00FE43BA"/>
    <w:rsid w:val="0EDB478C"/>
    <w:rsid w:val="1B0119EA"/>
    <w:rsid w:val="291C455A"/>
    <w:rsid w:val="2D214347"/>
    <w:rsid w:val="36926D0C"/>
    <w:rsid w:val="3D280BF3"/>
    <w:rsid w:val="4DAF2BCF"/>
    <w:rsid w:val="4DDB6F66"/>
    <w:rsid w:val="6B080301"/>
    <w:rsid w:val="784A553A"/>
    <w:rsid w:val="792F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a5">
    <w:name w:val="四号正文"/>
    <w:basedOn w:val="a"/>
    <w:qFormat/>
    <w:pPr>
      <w:spacing w:line="360" w:lineRule="auto"/>
    </w:pPr>
    <w:rPr>
      <w:rFonts w:ascii="??" w:eastAsia="宋体" w:hAnsi="??"/>
      <w:color w:val="000000"/>
      <w:kern w:val="0"/>
      <w:sz w:val="28"/>
      <w:szCs w:val="21"/>
      <w:lang w:val="zh-CN"/>
    </w:rPr>
  </w:style>
  <w:style w:type="paragraph" w:styleId="a6">
    <w:name w:val="List Paragraph"/>
    <w:basedOn w:val="a"/>
    <w:uiPriority w:val="99"/>
    <w:qFormat/>
    <w:pPr>
      <w:ind w:firstLineChars="200" w:firstLine="420"/>
    </w:pPr>
  </w:style>
  <w:style w:type="character" w:customStyle="1" w:styleId="Char0">
    <w:name w:val="页眉 Char"/>
    <w:basedOn w:val="a0"/>
    <w:link w:val="a4"/>
    <w:qFormat/>
    <w:rPr>
      <w:rFonts w:ascii="Times New Roman" w:eastAsia="仿宋_GB2312" w:hAnsi="Times New Roman" w:cs="Times New Roman"/>
      <w:kern w:val="2"/>
      <w:sz w:val="18"/>
      <w:szCs w:val="18"/>
    </w:rPr>
  </w:style>
  <w:style w:type="character" w:customStyle="1" w:styleId="Char">
    <w:name w:val="页脚 Char"/>
    <w:basedOn w:val="a0"/>
    <w:link w:val="a3"/>
    <w:uiPriority w:val="99"/>
    <w:qFormat/>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a5">
    <w:name w:val="四号正文"/>
    <w:basedOn w:val="a"/>
    <w:qFormat/>
    <w:pPr>
      <w:spacing w:line="360" w:lineRule="auto"/>
    </w:pPr>
    <w:rPr>
      <w:rFonts w:ascii="??" w:eastAsia="宋体" w:hAnsi="??"/>
      <w:color w:val="000000"/>
      <w:kern w:val="0"/>
      <w:sz w:val="28"/>
      <w:szCs w:val="21"/>
      <w:lang w:val="zh-CN"/>
    </w:rPr>
  </w:style>
  <w:style w:type="paragraph" w:styleId="a6">
    <w:name w:val="List Paragraph"/>
    <w:basedOn w:val="a"/>
    <w:uiPriority w:val="99"/>
    <w:qFormat/>
    <w:pPr>
      <w:ind w:firstLineChars="200" w:firstLine="420"/>
    </w:pPr>
  </w:style>
  <w:style w:type="character" w:customStyle="1" w:styleId="Char0">
    <w:name w:val="页眉 Char"/>
    <w:basedOn w:val="a0"/>
    <w:link w:val="a4"/>
    <w:qFormat/>
    <w:rPr>
      <w:rFonts w:ascii="Times New Roman" w:eastAsia="仿宋_GB2312" w:hAnsi="Times New Roman" w:cs="Times New Roman"/>
      <w:kern w:val="2"/>
      <w:sz w:val="18"/>
      <w:szCs w:val="18"/>
    </w:rPr>
  </w:style>
  <w:style w:type="character" w:customStyle="1" w:styleId="Char">
    <w:name w:val="页脚 Char"/>
    <w:basedOn w:val="a0"/>
    <w:link w:val="a3"/>
    <w:uiPriority w:val="99"/>
    <w:qFormat/>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425</Words>
  <Characters>2428</Characters>
  <Application>Microsoft Office Word</Application>
  <DocSecurity>0</DocSecurity>
  <Lines>20</Lines>
  <Paragraphs>5</Paragraphs>
  <ScaleCrop>false</ScaleCrop>
  <Company>Hewlett-Packard Company</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付玉仙</cp:lastModifiedBy>
  <cp:revision>14</cp:revision>
  <dcterms:created xsi:type="dcterms:W3CDTF">2020-07-01T00:19:00Z</dcterms:created>
  <dcterms:modified xsi:type="dcterms:W3CDTF">2023-08-29T09:17:00Z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2B4A896B197B41D5B963F9AE19F6EA46_13</vt:lpwstr>
  </property>
</Properties>
</file>