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="1256" w:tblpY="221"/>
        <w:tblOverlap w:val="never"/>
        <w:tblW w:w="97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263"/>
        <w:gridCol w:w="1809"/>
        <w:gridCol w:w="1229"/>
        <w:gridCol w:w="1442"/>
        <w:gridCol w:w="1554"/>
        <w:gridCol w:w="2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54" w:hRule="atLeast"/>
        </w:trPr>
        <w:tc>
          <w:tcPr>
            <w:tcW w:w="3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34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77" w:hRule="atLeast"/>
        </w:trPr>
        <w:tc>
          <w:tcPr>
            <w:tcW w:w="3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41" w:hRule="atLeast"/>
        </w:trPr>
        <w:tc>
          <w:tcPr>
            <w:tcW w:w="3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217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4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1297" w:hRule="atLeast"/>
        </w:trPr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2022-01-01到2022-08-30  完成设计、样品打样；申请发明专利1件。</w:t>
            </w:r>
          </w:p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2022-09-01到2022-12-31  完成样品送样、样品验证；申请发明专利1件；培养人才1名；形成新产品1种。</w:t>
            </w:r>
          </w:p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2023-01-01到2023-06-30  获得初步订单，小批生产，逐渐形成至少每月10万只的销量，申请发明专利1件；培养人才2名。</w:t>
            </w:r>
          </w:p>
          <w:p>
            <w:pPr>
              <w:widowControl/>
              <w:spacing w:line="320" w:lineRule="exact"/>
              <w:jc w:val="left"/>
              <w:textAlignment w:val="top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2023-07-01到2023-12-31  批量生产，提升产能和销量到每月20到30万只，实现年销售2000万元；培养人才3名。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按照项目计划任务书，睿恩光电有限责任公司已完成产品设计研发，计划进入产线设置及小批量产阶段。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738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每月产能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200000只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200000只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完成项目书规定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申请发明专利1件；形成新产品1种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设备费、材料费、交流费、差旅费、劳务费等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40万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产业影响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60%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577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扩展领域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70%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480" w:hRule="atLeast"/>
        </w:trPr>
        <w:tc>
          <w:tcPr>
            <w:tcW w:w="2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社会满意度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80%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80%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</w:rPr>
      </w:pPr>
      <w:r>
        <w:rPr>
          <w:color w:val="000000"/>
          <w:kern w:val="0"/>
          <w:szCs w:val="32"/>
          <w:shd w:val="clear" w:color="auto" w:fill="FFFFFF"/>
        </w:rPr>
        <w:t>（注：有两个及以上50万元以上（含）特定目标类部门预算项目的，需分别开展绩效目标自评并填</w:t>
      </w:r>
      <w:bookmarkStart w:id="0" w:name="_GoBack"/>
      <w:bookmarkEnd w:id="0"/>
      <w:r>
        <w:rPr>
          <w:color w:val="000000"/>
          <w:kern w:val="0"/>
          <w:szCs w:val="32"/>
          <w:shd w:val="clear" w:color="auto" w:fill="FFFFFF"/>
        </w:rPr>
        <w:t>写附表）</w:t>
      </w: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7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7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56A1C01"/>
    <w:rsid w:val="0DC31556"/>
    <w:rsid w:val="1A3D6143"/>
    <w:rsid w:val="1C013801"/>
    <w:rsid w:val="2D527252"/>
    <w:rsid w:val="2EAE55F2"/>
    <w:rsid w:val="2EDF4302"/>
    <w:rsid w:val="300E0977"/>
    <w:rsid w:val="3A6D03A9"/>
    <w:rsid w:val="47550EBA"/>
    <w:rsid w:val="498C0A4A"/>
    <w:rsid w:val="4A424663"/>
    <w:rsid w:val="5AD15161"/>
    <w:rsid w:val="5D0E236D"/>
    <w:rsid w:val="624D62E7"/>
    <w:rsid w:val="649877B5"/>
    <w:rsid w:val="6636451A"/>
    <w:rsid w:val="6EF65E9C"/>
    <w:rsid w:val="71397E03"/>
    <w:rsid w:val="77FFA8F9"/>
    <w:rsid w:val="7A9314AC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</w:style>
  <w:style w:type="paragraph" w:styleId="3">
    <w:name w:val="Body Text"/>
    <w:basedOn w:val="1"/>
    <w:next w:val="4"/>
    <w:uiPriority w:val="0"/>
    <w:pPr>
      <w:spacing w:after="120"/>
    </w:pPr>
  </w:style>
  <w:style w:type="paragraph" w:customStyle="1" w:styleId="4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 w:eastAsia="仿宋_GB2312"/>
      <w:color w:val="000000"/>
      <w:kern w:val="0"/>
      <w:sz w:val="24"/>
      <w:szCs w:val="24"/>
    </w:rPr>
  </w:style>
  <w:style w:type="paragraph" w:styleId="5">
    <w:name w:val="Document Map"/>
    <w:basedOn w:val="1"/>
    <w:link w:val="15"/>
    <w:qFormat/>
    <w:uiPriority w:val="0"/>
    <w:rPr>
      <w:rFonts w:ascii="宋体" w:eastAsia="宋体"/>
      <w:sz w:val="18"/>
      <w:szCs w:val="18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四号正文"/>
    <w:basedOn w:val="1"/>
    <w:link w:val="14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4">
    <w:name w:val="四号正文 Char"/>
    <w:basedOn w:val="9"/>
    <w:link w:val="13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5">
    <w:name w:val="文档结构图 Char"/>
    <w:basedOn w:val="9"/>
    <w:link w:val="5"/>
    <w:qFormat/>
    <w:uiPriority w:val="0"/>
    <w:rPr>
      <w:rFonts w:ascii="宋体"/>
      <w:kern w:val="2"/>
      <w:sz w:val="18"/>
      <w:szCs w:val="18"/>
    </w:rPr>
  </w:style>
  <w:style w:type="paragraph" w:customStyle="1" w:styleId="16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7">
    <w:name w:val="页脚 Char"/>
    <w:basedOn w:val="9"/>
    <w:link w:val="7"/>
    <w:qFormat/>
    <w:uiPriority w:val="99"/>
    <w:rPr>
      <w:kern w:val="2"/>
      <w:sz w:val="18"/>
      <w:szCs w:val="18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114</Words>
  <Characters>650</Characters>
  <Lines>5</Lines>
  <Paragraphs>1</Paragraphs>
  <ScaleCrop>false</ScaleCrop>
  <LinksUpToDate>false</LinksUpToDate>
  <CharactersWithSpaces>763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黄琳</cp:lastModifiedBy>
  <cp:lastPrinted>2022-03-26T08:26:00Z</cp:lastPrinted>
  <dcterms:modified xsi:type="dcterms:W3CDTF">2023-05-12T01:19:14Z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E6F3C2D9CD52452F82A230D7B40F29AA</vt:lpwstr>
  </property>
</Properties>
</file>