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>：</w:t>
      </w:r>
    </w:p>
    <w:p>
      <w:pPr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年攀枝花市教师资格认定申报材料目录</w:t>
      </w:r>
    </w:p>
    <w:bookmarkEnd w:id="0"/>
    <w:tbl>
      <w:tblPr>
        <w:tblStyle w:val="3"/>
        <w:tblW w:w="9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577"/>
        <w:gridCol w:w="1595"/>
        <w:gridCol w:w="1034"/>
        <w:gridCol w:w="1449"/>
        <w:gridCol w:w="1803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申请教师资格种类</w:t>
            </w:r>
          </w:p>
        </w:tc>
        <w:tc>
          <w:tcPr>
            <w:tcW w:w="71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申请学科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是否师范教      育类专业毕业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材料类别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料 名 称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  本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 料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二代身份证复印件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学历证书复印件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体格检查合格证明(贴照片)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普通话测试等级证书复印件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个人承诺书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近期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小两寸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半身正面免冠彩色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白底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1-2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教师资格考试合格证明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教育类研究生和公费师范生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教育类研究生和师范生教师职业能力证书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户口本（证明）/居住证/学生证复印件</w:t>
            </w:r>
          </w:p>
        </w:tc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应届毕业生提供学籍成绩和能按时取得毕业证书的证明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（学校教务处出具）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备 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1、申请人提交的jpg格式近期免冠照片应清晰、完整，应与教师资格申请表和网上报名时上传的照片相一致。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2、凡使用材料复印件的需提供原件验审；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3、材料复印件均用A4纸，并按材料目录顺序装订成册后装入个人档案袋。</w:t>
            </w:r>
          </w:p>
        </w:tc>
      </w:tr>
    </w:tbl>
    <w:p/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2：</w:t>
      </w:r>
    </w:p>
    <w:tbl>
      <w:tblPr>
        <w:tblStyle w:val="7"/>
        <w:tblpPr w:leftFromText="180" w:rightFromText="180" w:vertAnchor="text" w:horzAnchor="page" w:tblpX="1166" w:tblpY="38"/>
        <w:tblOverlap w:val="never"/>
        <w:tblW w:w="98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8" w:hRule="atLeast"/>
        </w:trPr>
        <w:tc>
          <w:tcPr>
            <w:tcW w:w="9840" w:type="dxa"/>
            <w:vAlign w:val="top"/>
          </w:tcPr>
          <w:p>
            <w:pPr>
              <w:spacing w:line="349" w:lineRule="auto"/>
              <w:rPr>
                <w:rFonts w:ascii="宋体"/>
                <w:sz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-6246495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-5953760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-5636895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-5344160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-5027295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-4734560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-4417695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-4124960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-3808095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-150495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-5953760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-5636895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-5344160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-5027295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-4734560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-4417695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-4124960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-3808095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-150495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-635</wp:posOffset>
                  </wp:positionH>
                  <wp:positionV relativeFrom="topMargin">
                    <wp:posOffset>20955</wp:posOffset>
                  </wp:positionV>
                  <wp:extent cx="6350" cy="1874520"/>
                  <wp:effectExtent l="0" t="0" r="12700" b="1143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04"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position w:val="17"/>
              </w:rPr>
              <w:drawing>
                <wp:inline distT="0" distB="0" distL="0" distR="0">
                  <wp:extent cx="2540" cy="24130"/>
                  <wp:effectExtent l="0" t="0" r="16510" b="4445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个人承诺书</w:t>
            </w:r>
          </w:p>
          <w:p>
            <w:pPr>
              <w:spacing w:before="141" w:line="186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position w:val="15"/>
              </w:rPr>
              <w:drawing>
                <wp:inline distT="0" distB="0" distL="0" distR="0">
                  <wp:extent cx="2540" cy="24130"/>
                  <wp:effectExtent l="0" t="0" r="16510" b="4445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本人热爱教育事业，遵守宪法和法律法规，恪守职业道德，严守社会公</w:t>
            </w:r>
          </w:p>
          <w:p>
            <w:pPr>
              <w:spacing w:before="37" w:line="199" w:lineRule="auto"/>
              <w:ind w:left="412" w:right="395" w:hanging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position w:val="1"/>
              </w:rPr>
              <w:drawing>
                <wp:inline distT="0" distB="0" distL="0" distR="0">
                  <wp:extent cx="2540" cy="24130"/>
                  <wp:effectExtent l="0" t="0" r="16510" b="4445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德。无不良品行和违法犯罪记录，提交的申请材料真实、准确。如与事实不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符，愿意承担相应行政处罚和法律责任。</w:t>
            </w:r>
          </w:p>
          <w:p>
            <w:pPr>
              <w:spacing w:before="356" w:line="186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position w:val="1"/>
              </w:rPr>
              <w:drawing>
                <wp:inline distT="0" distB="0" distL="0" distR="0">
                  <wp:extent cx="2540" cy="24130"/>
                  <wp:effectExtent l="0" t="0" r="16510" b="4445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承诺人：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日</w:t>
            </w: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1" w:lineRule="exact"/>
              <w:textAlignment w:val="center"/>
            </w:pPr>
            <w:r>
              <w:drawing>
                <wp:inline distT="0" distB="0" distL="0" distR="0">
                  <wp:extent cx="97155" cy="19050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8" cy="1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p/>
    <w:p/>
    <w:p/>
    <w:p>
      <w:pPr>
        <w:spacing w:line="221" w:lineRule="exact"/>
      </w:pPr>
    </w:p>
    <w:p>
      <w:pPr>
        <w:spacing w:line="282" w:lineRule="auto"/>
        <w:rPr>
          <w:rFonts w:ascii="宋体"/>
          <w:sz w:val="21"/>
        </w:rPr>
      </w:pPr>
    </w:p>
    <w:p>
      <w:pPr>
        <w:spacing w:before="91" w:line="295" w:lineRule="auto"/>
        <w:ind w:right="7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说明：</w:t>
      </w:r>
      <w:r>
        <w:rPr>
          <w:rFonts w:ascii="仿宋" w:hAnsi="仿宋" w:eastAsia="仿宋" w:cs="仿宋"/>
          <w:spacing w:val="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请下载本文档并使用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白纸打印。本承诺书将用于教师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资格认定申请表中，请在“承诺人”处正楷书写签署本人姓名，并在</w:t>
      </w:r>
      <w:r>
        <w:rPr>
          <w:rFonts w:ascii="仿宋" w:hAnsi="仿宋" w:eastAsia="仿宋" w:cs="仿宋"/>
          <w:spacing w:val="-7"/>
          <w:sz w:val="28"/>
          <w:szCs w:val="28"/>
        </w:rPr>
        <w:t>“年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日”处填写签字时间后，将纸张竖版、正面、整体清晰拍照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上传。</w:t>
      </w:r>
    </w:p>
    <w:p>
      <w:pPr>
        <w:spacing w:before="265" w:line="208" w:lineRule="auto"/>
        <w:ind w:firstLine="1080" w:firstLineChars="400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您签名后上传的《个人承诺书》，可在成功报名后，在预览《教</w:t>
      </w:r>
      <w:r>
        <w:rPr>
          <w:rFonts w:ascii="仿宋" w:hAnsi="仿宋" w:eastAsia="仿宋" w:cs="仿宋"/>
          <w:spacing w:val="-6"/>
          <w:sz w:val="28"/>
          <w:szCs w:val="28"/>
        </w:rPr>
        <w:t>师资格认定申请表》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时查看整体效果。如预览时发现《个人承诺书》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位置不正确、签名不清晰，可重新上传。</w:t>
      </w:r>
    </w:p>
    <w:p>
      <w:pPr>
        <w:spacing w:before="265" w:line="208" w:lineRule="auto"/>
        <w:ind w:firstLine="1112" w:firstLineChars="400"/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现场确认的时候请提交由本人签字和按手印的《个人承诺书》</w:t>
      </w:r>
    </w:p>
    <w:p>
      <w:pPr>
        <w:spacing w:line="282" w:lineRule="auto"/>
        <w:rPr>
          <w:rFonts w:ascii="宋体"/>
          <w:sz w:val="21"/>
        </w:rPr>
      </w:pPr>
    </w:p>
    <w:p>
      <w:pPr>
        <w:spacing w:line="283" w:lineRule="auto"/>
        <w:rPr>
          <w:rFonts w:ascii="宋体"/>
          <w:sz w:val="21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jczYmQxNTI0OTg1NmI3MGY0ZGFiNzFmYjlmODUifQ=="/>
  </w:docVars>
  <w:rsids>
    <w:rsidRoot w:val="7679624F"/>
    <w:rsid w:val="04560CF1"/>
    <w:rsid w:val="05AE255F"/>
    <w:rsid w:val="075D4B97"/>
    <w:rsid w:val="17EC188D"/>
    <w:rsid w:val="19B150A8"/>
    <w:rsid w:val="260C6384"/>
    <w:rsid w:val="284F05BE"/>
    <w:rsid w:val="302A5F7A"/>
    <w:rsid w:val="34852FDB"/>
    <w:rsid w:val="70286349"/>
    <w:rsid w:val="767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673</Characters>
  <Lines>0</Lines>
  <Paragraphs>0</Paragraphs>
  <TotalTime>15</TotalTime>
  <ScaleCrop>false</ScaleCrop>
  <LinksUpToDate>false</LinksUpToDate>
  <CharactersWithSpaces>936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2022-05-25T07:32:00Z</dcterms:created>
  <dc:creator>春哥</dc:creator>
  <cp:lastModifiedBy>chenxy.</cp:lastModifiedBy>
  <dcterms:modified xsi:type="dcterms:W3CDTF">2023-03-22T09:47:49Z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56EAE77F469446D091F36C2D795021C7_13</vt:lpwstr>
  </property>
</Properties>
</file>