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攀枝花市仁和区大龙潭彝族乡卫生院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攀枝花市仁和区大龙潭彝族乡卫生院位于仁和区大龙潭乡裕民街 140 号，幅员面积260平方公里，总人口19561人。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我单位人员编制数18人，实有在编在岗人数18人，现有职工 31人，其中：在编18人；临聘13人；退休4人。开设病床25张，专业技术:31人。内设机构（药房、检验、护理、医疗——内外妇儿全科、公卫、预防接种、财务室、办公室、城乡医保）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卫生院占地面积约2407m2，其中现有业务用房面积1200余平米，现设科室为：临床、护理、医技、公卫、城乡医保办等科室，固定资产总值达727.32余万元，卫生院现有彩超、心电、全自动生化分析仪、尿液分析仪、DR等设备。辖区内下设10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宋体" w:hAnsi="宋体" w:eastAsia="宋体" w:cs="宋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 w:hAnsi="仿宋" w:eastAsia="仿宋" w:cs="仿宋"/>
          <w:i w:val="0"/>
          <w:iCs w:val="0"/>
          <w:caps w:val="0"/>
          <w:color w:val="000000"/>
          <w:spacing w:val="0"/>
          <w:sz w:val="32"/>
          <w:szCs w:val="32"/>
          <w:shd w:val="clear" w:fill="FFFFFF"/>
        </w:rPr>
        <w:t> 一</w:t>
      </w:r>
      <w:r>
        <w:rPr>
          <w:rStyle w:val="5"/>
          <w:rFonts w:hint="eastAsia" w:ascii="仿宋" w:hAnsi="仿宋" w:eastAsia="仿宋" w:cs="仿宋"/>
          <w:i w:val="0"/>
          <w:iCs w:val="0"/>
          <w:caps w:val="0"/>
          <w:color w:val="000000"/>
          <w:spacing w:val="0"/>
          <w:sz w:val="32"/>
          <w:szCs w:val="32"/>
          <w:shd w:val="clear" w:fill="FFFFFF"/>
        </w:rPr>
        <w:t>是</w:t>
      </w:r>
      <w:r>
        <w:rPr>
          <w:rFonts w:hint="eastAsia" w:ascii="仿宋" w:hAnsi="仿宋" w:eastAsia="仿宋" w:cs="仿宋"/>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    二是</w:t>
      </w:r>
      <w:r>
        <w:rPr>
          <w:rFonts w:hint="eastAsia" w:ascii="仿宋" w:hAnsi="仿宋" w:eastAsia="仿宋" w:cs="仿宋"/>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三是</w:t>
      </w:r>
      <w:r>
        <w:rPr>
          <w:rFonts w:hint="eastAsia" w:ascii="仿宋" w:hAnsi="仿宋" w:eastAsia="仿宋" w:cs="仿宋"/>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四是</w:t>
      </w:r>
      <w:r>
        <w:rPr>
          <w:rFonts w:hint="eastAsia" w:ascii="仿宋" w:hAnsi="仿宋" w:eastAsia="仿宋" w:cs="仿宋"/>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五是</w:t>
      </w:r>
      <w:r>
        <w:rPr>
          <w:rFonts w:hint="eastAsia" w:ascii="仿宋" w:hAnsi="仿宋" w:eastAsia="仿宋" w:cs="仿宋"/>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    六是</w:t>
      </w:r>
      <w:r>
        <w:rPr>
          <w:rFonts w:hint="eastAsia" w:ascii="仿宋" w:hAnsi="仿宋" w:eastAsia="仿宋" w:cs="仿宋"/>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    七是</w:t>
      </w:r>
      <w:r>
        <w:rPr>
          <w:rFonts w:hint="eastAsia" w:ascii="仿宋" w:hAnsi="仿宋" w:eastAsia="仿宋" w:cs="仿宋"/>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八是</w:t>
      </w:r>
      <w:r>
        <w:rPr>
          <w:rFonts w:hint="eastAsia" w:ascii="仿宋" w:hAnsi="仿宋" w:eastAsia="仿宋" w:cs="仿宋"/>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九是</w:t>
      </w:r>
      <w:r>
        <w:rPr>
          <w:rFonts w:hint="eastAsia" w:ascii="仿宋" w:hAnsi="仿宋" w:eastAsia="仿宋" w:cs="仿宋"/>
          <w:i w:val="0"/>
          <w:iCs w:val="0"/>
          <w:caps w:val="0"/>
          <w:color w:val="000000"/>
          <w:spacing w:val="0"/>
          <w:sz w:val="32"/>
          <w:szCs w:val="32"/>
          <w:shd w:val="clear" w:fill="FFFFFF"/>
        </w:rPr>
        <w:t>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十是</w:t>
      </w:r>
      <w:r>
        <w:rPr>
          <w:rFonts w:hint="eastAsia" w:ascii="仿宋" w:hAnsi="仿宋" w:eastAsia="仿宋" w:cs="仿宋"/>
          <w:i w:val="0"/>
          <w:iCs w:val="0"/>
          <w:caps w:val="0"/>
          <w:color w:val="000000"/>
          <w:spacing w:val="0"/>
          <w:sz w:val="32"/>
          <w:szCs w:val="32"/>
          <w:shd w:val="clear" w:fill="FFFFFF"/>
        </w:rPr>
        <w:t>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fill="FFFFFF"/>
        </w:rPr>
        <w:t>按照区卫计局及上级部门的统一部署，根据2021年年末的工作安排，</w:t>
      </w:r>
      <w:r>
        <w:rPr>
          <w:rFonts w:hint="eastAsia" w:ascii="仿宋" w:hAnsi="仿宋" w:eastAsia="仿宋" w:cs="仿宋"/>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 w:hAnsi="仿宋" w:eastAsia="仿宋" w:cs="仿宋"/>
          <w:i w:val="0"/>
          <w:iCs w:val="0"/>
          <w:caps w:val="0"/>
          <w:color w:val="444444"/>
          <w:spacing w:val="0"/>
          <w:sz w:val="32"/>
          <w:szCs w:val="32"/>
          <w:shd w:val="clear" w:fill="FFFFFF"/>
        </w:rPr>
        <w:t>公共卫生服务方面：</w:t>
      </w:r>
      <w:r>
        <w:rPr>
          <w:rFonts w:hint="eastAsia" w:ascii="仿宋" w:hAnsi="仿宋" w:eastAsia="仿宋" w:cs="仿宋"/>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 w:hAnsi="仿宋" w:eastAsia="仿宋" w:cs="仿宋"/>
          <w:i w:val="0"/>
          <w:iCs w:val="0"/>
          <w:caps w:val="0"/>
          <w:color w:val="444444"/>
          <w:spacing w:val="0"/>
          <w:sz w:val="32"/>
          <w:szCs w:val="32"/>
          <w:shd w:val="clear" w:fill="FFFFFF"/>
        </w:rPr>
        <w:t>计划生育工作方面：一是</w:t>
      </w:r>
      <w:r>
        <w:rPr>
          <w:rFonts w:hint="eastAsia" w:ascii="仿宋" w:hAnsi="仿宋" w:eastAsia="仿宋" w:cs="仿宋"/>
          <w:i w:val="0"/>
          <w:iCs w:val="0"/>
          <w:caps w:val="0"/>
          <w:color w:val="000000"/>
          <w:spacing w:val="0"/>
          <w:sz w:val="32"/>
          <w:szCs w:val="32"/>
          <w:shd w:val="clear" w:fill="FFFFFF"/>
        </w:rPr>
        <w:t>进一步加强宣传力度；二是加强</w:t>
      </w:r>
      <w:r>
        <w:rPr>
          <w:rFonts w:hint="eastAsia" w:ascii="仿宋" w:hAnsi="仿宋" w:eastAsia="仿宋" w:cs="仿宋"/>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 w:hAnsi="仿宋" w:eastAsia="仿宋" w:cs="仿宋"/>
          <w:i w:val="0"/>
          <w:iCs w:val="0"/>
          <w:caps w:val="0"/>
          <w:color w:val="333333"/>
          <w:spacing w:val="0"/>
          <w:sz w:val="32"/>
          <w:szCs w:val="32"/>
          <w:shd w:val="clear" w:fill="FFFFFF"/>
        </w:rPr>
        <w:t>扶贫工作方面：一是</w:t>
      </w:r>
      <w:r>
        <w:rPr>
          <w:rFonts w:hint="eastAsia" w:ascii="仿宋" w:hAnsi="仿宋" w:eastAsia="仿宋" w:cs="仿宋"/>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 w:hAnsi="仿宋" w:eastAsia="仿宋" w:cs="仿宋"/>
          <w:i w:val="0"/>
          <w:iCs w:val="0"/>
          <w:caps w:val="0"/>
          <w:color w:val="333333"/>
          <w:spacing w:val="0"/>
          <w:sz w:val="32"/>
          <w:szCs w:val="32"/>
          <w:shd w:val="clear" w:fill="FFFFFF"/>
        </w:rPr>
        <w:t>其他方面：</w:t>
      </w:r>
      <w:r>
        <w:rPr>
          <w:rFonts w:hint="eastAsia" w:ascii="仿宋" w:hAnsi="仿宋" w:eastAsia="仿宋" w:cs="仿宋"/>
          <w:i w:val="0"/>
          <w:iCs w:val="0"/>
          <w:caps w:val="0"/>
          <w:color w:val="333333"/>
          <w:spacing w:val="0"/>
          <w:sz w:val="32"/>
          <w:szCs w:val="32"/>
          <w:shd w:val="clear" w:fill="FFFFFF"/>
        </w:rPr>
        <w:t>一是</w:t>
      </w:r>
      <w:r>
        <w:rPr>
          <w:rFonts w:hint="eastAsia" w:ascii="仿宋" w:hAnsi="仿宋" w:eastAsia="仿宋" w:cs="仿宋"/>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fill="FFFFFF"/>
        </w:rPr>
        <w:t>1、2021年大龙潭彝族乡卫生院预算安排项目收入280万元。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fill="FFFFFF"/>
        </w:rPr>
        <w:t>2、攀枝花市仁和区大龙潭彝族乡卫生院2021年项目支出为211.26万元。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fill="FFFFFF"/>
        </w:rPr>
        <w:t>医院门诊人次在2020年基础上增加1.15%，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fill="FFFFFF"/>
        </w:rPr>
        <w:t>总体目标已完成：1、基本医疗服务：住院人次与上年持平。2、医院基本运转正常。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宋体" w:hAnsi="宋体" w:eastAsia="宋体" w:cs="宋体"/>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 w:hAnsi="仿宋" w:eastAsia="仿宋" w:cs="仿宋"/>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大龙潭彝族乡卫生院2021年财政区级项目1个，实际完成数1个，完成率75.45%。主要原因是10—12月用医疗卫生管理经费支付的药款及院长绩效未支付。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项目完成率75.45%，主要原因是10—12月用医疗卫生管理经费支付的药款及院长绩效未支付。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项目实施时限为2021年1—12月，已经完成75.45%，主要原因是10-12月用医疗卫生管理经费支付的药款及院长绩效未支付。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项目经费2021年预算数为280万元，全年实际支出211.26万元，完成率75.45%，主要原因是10—12月用医疗卫生管理经费支付的药款及院长绩效未支付。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2021年度大龙潭彝族乡卫生院项目资金绩效实施较好，基本完成年初预算情况。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因为年终盘存时间为2021年10月底，导致10-12月的药款未及时支付，所以项目未百分之百完成。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攀枝花市仁和区啊喇彝族乡中心卫生院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8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10"/>
          <w:sz w:val="32"/>
          <w:szCs w:val="32"/>
        </w:rPr>
        <w:t>啊喇彝</w:t>
      </w:r>
      <w:r>
        <w:rPr>
          <w:rFonts w:hint="eastAsia" w:ascii="仿宋_GB2312" w:hAnsi="仿宋_GB2312" w:eastAsia="仿宋_GB2312" w:cs="仿宋_GB2312"/>
          <w:i w:val="0"/>
          <w:iCs w:val="0"/>
          <w:caps w:val="0"/>
          <w:color w:val="000000"/>
          <w:spacing w:val="5"/>
          <w:sz w:val="32"/>
          <w:szCs w:val="32"/>
        </w:rPr>
        <w:t>族乡位于攀枝花市经度：101.72367；纬度：26.32327，幅</w:t>
      </w:r>
      <w:r>
        <w:rPr>
          <w:rFonts w:hint="eastAsia" w:ascii="仿宋_GB2312" w:hAnsi="仿宋_GB2312" w:eastAsia="仿宋_GB2312" w:cs="仿宋_GB2312"/>
          <w:i w:val="0"/>
          <w:iCs w:val="0"/>
          <w:caps w:val="0"/>
          <w:color w:val="000000"/>
          <w:spacing w:val="-4"/>
          <w:sz w:val="32"/>
          <w:szCs w:val="32"/>
        </w:rPr>
        <w:t>员面积1</w:t>
      </w:r>
      <w:r>
        <w:rPr>
          <w:rFonts w:hint="eastAsia" w:ascii="仿宋_GB2312" w:hAnsi="仿宋_GB2312" w:eastAsia="仿宋_GB2312" w:cs="仿宋_GB2312"/>
          <w:i w:val="0"/>
          <w:iCs w:val="0"/>
          <w:caps w:val="0"/>
          <w:color w:val="000000"/>
          <w:spacing w:val="-2"/>
          <w:sz w:val="32"/>
          <w:szCs w:val="32"/>
        </w:rPr>
        <w:t>70.34 平方公里，总人口9557人。卫生院坐落于仁和区啊喇</w:t>
      </w:r>
      <w:r>
        <w:rPr>
          <w:rFonts w:hint="eastAsia" w:ascii="仿宋_GB2312" w:hAnsi="仿宋_GB2312" w:eastAsia="仿宋_GB2312" w:cs="仿宋_GB2312"/>
          <w:i w:val="0"/>
          <w:iCs w:val="0"/>
          <w:caps w:val="0"/>
          <w:color w:val="000000"/>
          <w:spacing w:val="-12"/>
          <w:sz w:val="32"/>
          <w:szCs w:val="32"/>
        </w:rPr>
        <w:t>彝</w:t>
      </w:r>
      <w:r>
        <w:rPr>
          <w:rFonts w:hint="eastAsia" w:ascii="仿宋_GB2312" w:hAnsi="仿宋_GB2312" w:eastAsia="仿宋_GB2312" w:cs="仿宋_GB2312"/>
          <w:i w:val="0"/>
          <w:iCs w:val="0"/>
          <w:caps w:val="0"/>
          <w:color w:val="000000"/>
          <w:spacing w:val="-9"/>
          <w:sz w:val="32"/>
          <w:szCs w:val="32"/>
        </w:rPr>
        <w:t>族</w:t>
      </w:r>
      <w:r>
        <w:rPr>
          <w:rFonts w:hint="eastAsia" w:ascii="仿宋_GB2312" w:hAnsi="仿宋_GB2312" w:eastAsia="仿宋_GB2312" w:cs="仿宋_GB2312"/>
          <w:i w:val="0"/>
          <w:iCs w:val="0"/>
          <w:caps w:val="0"/>
          <w:color w:val="000000"/>
          <w:spacing w:val="-6"/>
          <w:sz w:val="32"/>
          <w:szCs w:val="32"/>
        </w:rPr>
        <w:t>乡永富街 80 号，2016年12 月被国家卫计委授予 “全国群众满意</w:t>
      </w:r>
      <w:r>
        <w:rPr>
          <w:rFonts w:hint="eastAsia" w:ascii="仿宋_GB2312" w:hAnsi="仿宋_GB2312" w:eastAsia="仿宋_GB2312" w:cs="仿宋_GB2312"/>
          <w:i w:val="0"/>
          <w:iCs w:val="0"/>
          <w:caps w:val="0"/>
          <w:color w:val="000000"/>
          <w:spacing w:val="3"/>
          <w:sz w:val="32"/>
          <w:szCs w:val="32"/>
        </w:rPr>
        <w:t>乡</w:t>
      </w:r>
      <w:r>
        <w:rPr>
          <w:rFonts w:hint="eastAsia" w:ascii="仿宋_GB2312" w:hAnsi="仿宋_GB2312" w:eastAsia="仿宋_GB2312" w:cs="仿宋_GB2312"/>
          <w:i w:val="0"/>
          <w:iCs w:val="0"/>
          <w:caps w:val="0"/>
          <w:color w:val="000000"/>
          <w:spacing w:val="2"/>
          <w:sz w:val="32"/>
          <w:szCs w:val="32"/>
        </w:rPr>
        <w:t>镇卫生院”的称号，系仁和区4个中心卫生院之一。 我院属财政补</w:t>
      </w: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3"/>
          <w:sz w:val="32"/>
          <w:szCs w:val="32"/>
        </w:rPr>
        <w:t>助</w:t>
      </w:r>
      <w:r>
        <w:rPr>
          <w:rFonts w:hint="eastAsia" w:ascii="仿宋_GB2312" w:hAnsi="仿宋_GB2312" w:eastAsia="仿宋_GB2312" w:cs="仿宋_GB2312"/>
          <w:i w:val="0"/>
          <w:iCs w:val="0"/>
          <w:caps w:val="0"/>
          <w:color w:val="000000"/>
          <w:spacing w:val="2"/>
          <w:sz w:val="32"/>
          <w:szCs w:val="32"/>
        </w:rPr>
        <w:t>事业单位。设预防保健科、内科、外科、妇产科、儿科、医学检验</w:t>
      </w:r>
      <w:r>
        <w:rPr>
          <w:rFonts w:hint="eastAsia" w:ascii="仿宋_GB2312" w:hAnsi="仿宋_GB2312" w:eastAsia="仿宋_GB2312" w:cs="仿宋_GB2312"/>
          <w:i w:val="0"/>
          <w:iCs w:val="0"/>
          <w:caps w:val="0"/>
          <w:color w:val="000000"/>
          <w:spacing w:val="4"/>
          <w:sz w:val="32"/>
          <w:szCs w:val="32"/>
        </w:rPr>
        <w:t>科</w:t>
      </w:r>
      <w:r>
        <w:rPr>
          <w:rFonts w:hint="eastAsia" w:ascii="仿宋_GB2312" w:hAnsi="仿宋_GB2312" w:eastAsia="仿宋_GB2312" w:cs="仿宋_GB2312"/>
          <w:i w:val="0"/>
          <w:iCs w:val="0"/>
          <w:caps w:val="0"/>
          <w:color w:val="000000"/>
          <w:spacing w:val="3"/>
          <w:sz w:val="32"/>
          <w:szCs w:val="32"/>
        </w:rPr>
        <w:t>、</w:t>
      </w:r>
      <w:r>
        <w:rPr>
          <w:rFonts w:hint="eastAsia" w:ascii="仿宋_GB2312" w:hAnsi="仿宋_GB2312" w:eastAsia="仿宋_GB2312" w:cs="仿宋_GB2312"/>
          <w:i w:val="0"/>
          <w:iCs w:val="0"/>
          <w:caps w:val="0"/>
          <w:color w:val="000000"/>
          <w:spacing w:val="2"/>
          <w:sz w:val="32"/>
          <w:szCs w:val="32"/>
        </w:rPr>
        <w:t>医学影像科、中医科等科室。是一所集医疗、疾病预防控制、妇</w:t>
      </w: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24"/>
          <w:sz w:val="32"/>
          <w:szCs w:val="32"/>
        </w:rPr>
        <w:t>幼</w:t>
      </w:r>
      <w:r>
        <w:rPr>
          <w:rFonts w:hint="eastAsia" w:ascii="仿宋_GB2312" w:hAnsi="仿宋_GB2312" w:eastAsia="仿宋_GB2312" w:cs="仿宋_GB2312"/>
          <w:i w:val="0"/>
          <w:iCs w:val="0"/>
          <w:caps w:val="0"/>
          <w:color w:val="000000"/>
          <w:spacing w:val="17"/>
          <w:sz w:val="32"/>
          <w:szCs w:val="32"/>
        </w:rPr>
        <w:t>保</w:t>
      </w:r>
      <w:r>
        <w:rPr>
          <w:rFonts w:hint="eastAsia" w:ascii="仿宋_GB2312" w:hAnsi="仿宋_GB2312" w:eastAsia="仿宋_GB2312" w:cs="仿宋_GB2312"/>
          <w:i w:val="0"/>
          <w:iCs w:val="0"/>
          <w:caps w:val="0"/>
          <w:color w:val="000000"/>
          <w:spacing w:val="12"/>
          <w:sz w:val="32"/>
          <w:szCs w:val="32"/>
        </w:rPr>
        <w:t>健、基本公共卫生为一体的全民所有制乡镇卫生院，担负着本辖</w:t>
      </w:r>
      <w:r>
        <w:rPr>
          <w:rFonts w:hint="eastAsia" w:ascii="仿宋_GB2312" w:hAnsi="仿宋_GB2312" w:eastAsia="仿宋_GB2312" w:cs="仿宋_GB2312"/>
          <w:i w:val="0"/>
          <w:iCs w:val="0"/>
          <w:caps w:val="0"/>
          <w:color w:val="000000"/>
          <w:spacing w:val="16"/>
          <w:sz w:val="32"/>
          <w:szCs w:val="32"/>
        </w:rPr>
        <w:t>区</w:t>
      </w:r>
      <w:r>
        <w:rPr>
          <w:rFonts w:hint="eastAsia" w:ascii="仿宋_GB2312" w:hAnsi="仿宋_GB2312" w:eastAsia="仿宋_GB2312" w:cs="仿宋_GB2312"/>
          <w:i w:val="0"/>
          <w:iCs w:val="0"/>
          <w:caps w:val="0"/>
          <w:color w:val="000000"/>
          <w:spacing w:val="10"/>
          <w:sz w:val="32"/>
          <w:szCs w:val="32"/>
        </w:rPr>
        <w:t>的</w:t>
      </w:r>
      <w:r>
        <w:rPr>
          <w:rFonts w:hint="eastAsia" w:ascii="仿宋_GB2312" w:hAnsi="仿宋_GB2312" w:eastAsia="仿宋_GB2312" w:cs="仿宋_GB2312"/>
          <w:i w:val="0"/>
          <w:iCs w:val="0"/>
          <w:caps w:val="0"/>
          <w:color w:val="000000"/>
          <w:spacing w:val="8"/>
          <w:sz w:val="32"/>
          <w:szCs w:val="32"/>
        </w:rPr>
        <w:t>医疗卫生服务工作。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2、人员情况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30" w:beforeAutospacing="0"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核定编制 18 人，现有职工23人，其中：在编17人（借调 1 人到卫健局、借调 2 人到仁和区人民医院、1人到市中心医院规培）；临聘6人；退休5人。开设病床20张，其中副主任医师1人、主治医师1人、执业医师2人、医士2人、助理医师4人、主管护师2人、护师5人、护士4人、药士1人、药师1人。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3、资产情况</w:t>
      </w:r>
    </w:p>
    <w:p>
      <w:pPr>
        <w:pStyle w:val="2"/>
        <w:keepNext w:val="0"/>
        <w:keepLines w:val="0"/>
        <w:pageBreakBefore w:val="0"/>
        <w:widowControl/>
        <w:suppressLineNumbers w:val="0"/>
        <w:kinsoku/>
        <w:wordWrap/>
        <w:overflowPunct/>
        <w:topLinePunct w:val="0"/>
        <w:autoSpaceDE/>
        <w:autoSpaceDN/>
        <w:bidi w:val="0"/>
        <w:adjustRightInd/>
        <w:snapToGrid/>
        <w:spacing w:before="72" w:beforeAutospacing="0" w:line="440" w:lineRule="exact"/>
        <w:ind w:left="3" w:right="89" w:firstLine="655"/>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卫生院房屋面积面积约3216余平米，其中现有业务用房面积 2823余平米，设预防保健科、内科、外科、妇产科、儿</w:t>
      </w:r>
      <w:r>
        <w:rPr>
          <w:rFonts w:hint="eastAsia" w:ascii="仿宋" w:hAnsi="仿宋" w:eastAsia="仿宋" w:cs="仿宋"/>
          <w:i w:val="0"/>
          <w:iCs w:val="0"/>
          <w:caps w:val="0"/>
          <w:color w:val="000000"/>
          <w:spacing w:val="2"/>
          <w:sz w:val="31"/>
          <w:szCs w:val="31"/>
        </w:rPr>
        <w:t>科、医学检验科、医学影像科、中医科、医保科等特色科室，固定资产总值达 949.80</w:t>
      </w:r>
      <w:r>
        <w:rPr>
          <w:rFonts w:hint="eastAsia" w:ascii="仿宋" w:hAnsi="仿宋" w:eastAsia="仿宋" w:cs="仿宋"/>
          <w:i w:val="0"/>
          <w:iCs w:val="0"/>
          <w:caps w:val="0"/>
          <w:color w:val="000000"/>
          <w:spacing w:val="1"/>
          <w:sz w:val="31"/>
          <w:szCs w:val="31"/>
        </w:rPr>
        <w:t>余</w:t>
      </w:r>
      <w:r>
        <w:rPr>
          <w:rFonts w:hint="eastAsia" w:ascii="仿宋" w:hAnsi="仿宋" w:eastAsia="仿宋" w:cs="仿宋"/>
          <w:i w:val="0"/>
          <w:iCs w:val="0"/>
          <w:caps w:val="0"/>
          <w:color w:val="000000"/>
          <w:spacing w:val="14"/>
          <w:sz w:val="31"/>
          <w:szCs w:val="31"/>
        </w:rPr>
        <w:t>万元</w:t>
      </w:r>
      <w:r>
        <w:rPr>
          <w:rFonts w:hint="eastAsia" w:ascii="仿宋" w:hAnsi="仿宋" w:eastAsia="仿宋" w:cs="仿宋"/>
          <w:i w:val="0"/>
          <w:iCs w:val="0"/>
          <w:caps w:val="0"/>
          <w:color w:val="000000"/>
          <w:spacing w:val="7"/>
          <w:sz w:val="31"/>
          <w:szCs w:val="31"/>
        </w:rPr>
        <w:t>，卫生院现有</w:t>
      </w:r>
      <w:r>
        <w:rPr>
          <w:rFonts w:hint="eastAsia" w:ascii="仿宋" w:hAnsi="仿宋" w:eastAsia="仿宋" w:cs="仿宋"/>
          <w:i w:val="0"/>
          <w:iCs w:val="0"/>
          <w:caps w:val="0"/>
          <w:color w:val="000000"/>
          <w:spacing w:val="0"/>
          <w:sz w:val="31"/>
          <w:szCs w:val="31"/>
        </w:rPr>
        <w:t>DR</w:t>
      </w:r>
      <w:r>
        <w:rPr>
          <w:rFonts w:hint="eastAsia" w:ascii="仿宋" w:hAnsi="仿宋" w:eastAsia="仿宋" w:cs="仿宋"/>
          <w:i w:val="0"/>
          <w:iCs w:val="0"/>
          <w:caps w:val="0"/>
          <w:color w:val="000000"/>
          <w:spacing w:val="7"/>
          <w:sz w:val="31"/>
          <w:szCs w:val="31"/>
        </w:rPr>
        <w:t>、彩色多普勒超声诊断仪、全自动血球分析仪、</w:t>
      </w:r>
      <w:r>
        <w:rPr>
          <w:rFonts w:hint="eastAsia" w:ascii="仿宋" w:hAnsi="仿宋" w:eastAsia="仿宋" w:cs="仿宋"/>
          <w:i w:val="0"/>
          <w:iCs w:val="0"/>
          <w:caps w:val="0"/>
          <w:color w:val="000000"/>
          <w:spacing w:val="-4"/>
          <w:sz w:val="31"/>
          <w:szCs w:val="31"/>
        </w:rPr>
        <w:t>全自动生化分析仪、</w:t>
      </w:r>
      <w:r>
        <w:rPr>
          <w:rFonts w:hint="eastAsia" w:ascii="仿宋" w:hAnsi="仿宋" w:eastAsia="仿宋" w:cs="仿宋"/>
          <w:i w:val="0"/>
          <w:iCs w:val="0"/>
          <w:caps w:val="0"/>
          <w:color w:val="000000"/>
          <w:spacing w:val="-3"/>
          <w:sz w:val="31"/>
          <w:szCs w:val="31"/>
        </w:rPr>
        <w:t>尿</w:t>
      </w:r>
      <w:r>
        <w:rPr>
          <w:rFonts w:hint="eastAsia" w:ascii="仿宋" w:hAnsi="仿宋" w:eastAsia="仿宋" w:cs="仿宋"/>
          <w:i w:val="0"/>
          <w:iCs w:val="0"/>
          <w:caps w:val="0"/>
          <w:color w:val="000000"/>
          <w:spacing w:val="-2"/>
          <w:sz w:val="31"/>
          <w:szCs w:val="31"/>
        </w:rPr>
        <w:t>液分析仪等设备。单位有越野车1辆、救护车1</w:t>
      </w:r>
      <w:r>
        <w:rPr>
          <w:rFonts w:hint="eastAsia" w:ascii="仿宋" w:hAnsi="仿宋" w:eastAsia="仿宋" w:cs="仿宋"/>
          <w:i w:val="0"/>
          <w:iCs w:val="0"/>
          <w:caps w:val="0"/>
          <w:color w:val="000000"/>
          <w:spacing w:val="7"/>
          <w:sz w:val="31"/>
          <w:szCs w:val="31"/>
        </w:rPr>
        <w:t>辆，用于公卫下队宣传及体检运送资料及医疗用品，辖区内下设 6</w:t>
      </w:r>
      <w:r>
        <w:rPr>
          <w:rFonts w:hint="eastAsia" w:ascii="仿宋" w:hAnsi="仿宋" w:eastAsia="仿宋" w:cs="仿宋"/>
          <w:i w:val="0"/>
          <w:iCs w:val="0"/>
          <w:caps w:val="0"/>
          <w:color w:val="000000"/>
          <w:spacing w:val="5"/>
          <w:sz w:val="31"/>
          <w:szCs w:val="31"/>
        </w:rPr>
        <w:t>个</w:t>
      </w:r>
      <w:r>
        <w:rPr>
          <w:rFonts w:hint="eastAsia" w:ascii="仿宋" w:hAnsi="仿宋" w:eastAsia="仿宋" w:cs="仿宋"/>
          <w:i w:val="0"/>
          <w:iCs w:val="0"/>
          <w:caps w:val="0"/>
          <w:color w:val="000000"/>
          <w:spacing w:val="7"/>
          <w:sz w:val="31"/>
          <w:szCs w:val="31"/>
        </w:rPr>
        <w:t>村</w:t>
      </w:r>
      <w:r>
        <w:rPr>
          <w:rFonts w:hint="eastAsia" w:ascii="仿宋" w:hAnsi="仿宋" w:eastAsia="仿宋" w:cs="仿宋"/>
          <w:i w:val="0"/>
          <w:iCs w:val="0"/>
          <w:caps w:val="0"/>
          <w:color w:val="000000"/>
          <w:spacing w:val="5"/>
          <w:sz w:val="31"/>
          <w:szCs w:val="31"/>
        </w:rPr>
        <w:t>卫生室。</w:t>
      </w:r>
      <w:r>
        <w:rPr>
          <w:rFonts w:hint="default" w:ascii="Helvetica" w:hAnsi="Helvetica" w:eastAsia="Helvetica" w:cs="Helvetica"/>
          <w:i w:val="0"/>
          <w:iCs w:val="0"/>
          <w:caps w:val="0"/>
          <w:color w:val="000000"/>
          <w:spacing w:val="0"/>
          <w:sz w:val="21"/>
          <w:szCs w:val="21"/>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2"/>
          <w:sz w:val="32"/>
          <w:szCs w:val="32"/>
          <w:shd w:val="clear" w:fill="FFFFFF"/>
        </w:rPr>
        <w:t> 一是全面建立覆盖全乡居民的基本医疗卫生服务制度，使全乡居民人人享有基本医疗保障，人人享有基本公共卫生服务，医疗卫生服务质量、服务效率和群众满意度显著提高，切实解决看病难问题;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    二是基本建立分工明确、信息互通、资源共享、协调互动的公共卫生服务体系，促进全乡居民享有均等化的基本公共卫生服务;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三是基本建立规范有序、结构合理、覆盖全乡的医疗服务体系，为群众提供安全、有效、方便、价廉的基本医疗服务;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四是以国家基本药物制度为基础的药品器械供应保障体系进一步规范，确保基本药物安全有效、公平可及、合理使用;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五是建立健全支撑卫生事业全面、协调、可持续发展的各项体制机制，有效保障医药卫生体系规范运行;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    六是我院将以热情、细致、扎实、认真的服务态度，努力探索仁和区阳光康养服务及老年人医养服务相结合的新模式，探索更好的服务方式，为辖区签约老年人服好务，进一步提高医养工作服务质量;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    七是全力巩固群众满意乡镇卫生院成果，创建以人为本的卫生院文化，实现和谐的人文特色办院方向;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八是培养一支留得住、用得上、满足群众健康需求、技术过硬的基础医疗卫生队伍。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宋体" w:hAnsi="宋体" w:eastAsia="宋体" w:cs="宋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shd w:val="clear" w:fill="FFFFFF"/>
        </w:rPr>
        <w:t>按照区卫健局及上级部门的统一部署，根据2020年年末的工作安排，今年的卫生健康工作，我院进一步强化领导干部和职工队伍的建设，强化医德医风、服务理念的转变，强化各项规章制度的建立健全，强化医疗质量、医疗安全的保障，切实推进卫生健康各项工作的深入开展。基本公共卫生服务方面：一、大力推进建立居民健康档案工作；二、积极开展健康教育；三、加强妇幼管理工作；四、加强老年人、慢性病和重性精神病管理工作。五、加强疾病预防控制工作，根据四川省应对新型冠状病毒肺炎疫情应急指挥部要求完成相关工作。六、有效履行卫生监督协管职责；七、加强死因报告工作；计划生育工作方面：一、进一步加强宣传力度；二、加强技术服务培训，争创优质服务；三、规范避孕药具管理，为已婚妇女提供优质、安全有效的避孕药具；四、做好医学监护（二查、四查）工作；五、抓好优生促进工程；六、加强流动人口管理。扶贫工作方面：一、开展贫困户因病致贫情况筛查；二、对建档立卡贫困户实施动态管理，家庭医生签约服务。三、开展健康扶贫。其他方面：一、狠抓医疗质量与服务水平提高，进一步完善医疗核心制度，加强卫生法律法规、医疗核心制度的学习、培训，强化医务人员医疗安全意识，提高医疗技术水平。二、抓好生产安全工作，确保实卫生院各项工作的顺利进行。三、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1、2021年啊喇彝族乡中心卫生院预算安排项目收入300万元。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2、攀枝花市仁和区啊喇彝族乡中心卫生院2021年项目支出为186.02万元。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总体目标已完成：1、基本医疗服务：医院门诊人次在2021年基础上增加3%，住院人次与上年持平。2、医院基本运转正常。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42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2"/>
          <w:sz w:val="32"/>
          <w:szCs w:val="32"/>
        </w:rPr>
        <w:t>  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啊喇彝族乡中心卫生院2021年财政区级项目1个，实际完成数1个，完成率62.01%。主要原因是2021年10至12月药品及院长绩效等费用未支付完。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项目完成率62.01%，主要原因是2021年10至12月药品及院长绩效等费用未支付完。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项目实施时限为2021年1--12月，已经完成62.01%，主要原因是2021年10至12月药品及院长绩效等费用未支付完。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项目经费2021年预算数未300万元，全年实际支出186.02万元，完成率62.01%，主要原因是2021年10至12月药品及院长绩效等费用未支付完。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提高卫生院在群众中的知晓率和满意度，推动卫生健康事业高质量发展，群众满意度达</w:t>
      </w:r>
      <w:r>
        <w:rPr>
          <w:rFonts w:hint="eastAsia" w:ascii="宋体" w:hAnsi="宋体" w:eastAsia="宋体" w:cs="宋体"/>
          <w:i w:val="0"/>
          <w:iCs w:val="0"/>
          <w:caps w:val="0"/>
          <w:color w:val="000000"/>
          <w:spacing w:val="0"/>
          <w:sz w:val="21"/>
          <w:szCs w:val="21"/>
        </w:rPr>
        <w:t>到</w:t>
      </w:r>
      <w:r>
        <w:rPr>
          <w:rFonts w:hint="default" w:ascii="Times New Roman" w:hAnsi="Times New Roman" w:eastAsia="宋体" w:cs="Times New Roman"/>
          <w:i w:val="0"/>
          <w:iCs w:val="0"/>
          <w:caps w:val="0"/>
          <w:color w:val="000000"/>
          <w:spacing w:val="0"/>
          <w:sz w:val="21"/>
          <w:szCs w:val="21"/>
        </w:rPr>
        <w:t>9</w:t>
      </w:r>
      <w:r>
        <w:rPr>
          <w:rFonts w:hint="default" w:ascii="Times New Roman" w:hAnsi="Times New Roman" w:eastAsia="Helvetica" w:cs="Times New Roman"/>
          <w:i w:val="0"/>
          <w:iCs w:val="0"/>
          <w:caps w:val="0"/>
          <w:color w:val="000000"/>
          <w:spacing w:val="0"/>
          <w:sz w:val="21"/>
          <w:szCs w:val="21"/>
        </w:rPr>
        <w:t>5</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2021年度啊喇彝族乡中心卫生院项目资金绩效实施较好，基本完成年初预算情况。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（二）存在问题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因为年终盘存时间为2021年10月底，导致2021年10至12月药品及院长绩效等费用未支付，所以项目未百分之百完成。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2"/>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8"/>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攀枝花市仁和区布德镇卫生院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2021年度部门预算项目支出绩效自评报告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（医疗卫生管理经费）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黑体" w:hAnsi="宋体" w:eastAsia="黑体" w:cs="黑体"/>
          <w:i w:val="0"/>
          <w:iCs w:val="0"/>
          <w:caps w:val="0"/>
          <w:color w:val="333333"/>
          <w:spacing w:val="0"/>
          <w:sz w:val="32"/>
          <w:szCs w:val="32"/>
          <w:shd w:val="clear" w:fill="FFFFFF"/>
        </w:rPr>
        <w:t>一、项目概况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（一）项目基本情况。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1</w:t>
      </w:r>
      <w:r>
        <w:rPr>
          <w:rStyle w:val="5"/>
          <w:rFonts w:hint="eastAsia" w:ascii="仿宋_GB2312" w:hAnsi="仿宋_GB2312" w:eastAsia="仿宋_GB2312" w:cs="仿宋_GB2312"/>
          <w:i w:val="0"/>
          <w:iCs w:val="0"/>
          <w:caps w:val="0"/>
          <w:color w:val="333333"/>
          <w:spacing w:val="0"/>
          <w:sz w:val="32"/>
          <w:szCs w:val="32"/>
          <w:shd w:val="clear" w:fill="FFFFFF"/>
        </w:rPr>
        <w:t>．说明项目主管部门（单位）在该项目管理中的职能。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fill="FFFFFF"/>
        </w:rPr>
        <w:t>保障本乡镇卫生计生工作法律、法规、政策的宣传、贯彻、落实，以维护本乡镇居民健康、提高人口素质，综合提供公共卫生和基本医疗、计划生育技术服务、突发公共卫生事件及舆情处置报告等服务，按上级卫生和计生行政部门要求开展工作，负责承办上级卫生和计生行政部门下达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2．</w:t>
      </w:r>
      <w:r>
        <w:rPr>
          <w:rStyle w:val="5"/>
          <w:rFonts w:hint="eastAsia" w:ascii="仿宋_GB2312" w:hAnsi="仿宋_GB2312" w:eastAsia="仿宋_GB2312" w:cs="仿宋_GB2312"/>
          <w:i w:val="0"/>
          <w:iCs w:val="0"/>
          <w:caps w:val="0"/>
          <w:color w:val="333333"/>
          <w:spacing w:val="0"/>
          <w:sz w:val="32"/>
          <w:szCs w:val="32"/>
          <w:shd w:val="clear" w:fill="FFFFFF"/>
        </w:rPr>
        <w:t>项目立项、资金申报的依据。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643"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进一步深化医疗卫生体制改革，改善医疗服务，加强公共卫生服务，促进人口均衡发展，保障人人享有基本医疗卫生服务。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3</w:t>
      </w:r>
      <w:r>
        <w:rPr>
          <w:rStyle w:val="5"/>
          <w:rFonts w:hint="eastAsia" w:ascii="仿宋_GB2312" w:hAnsi="仿宋_GB2312" w:eastAsia="仿宋_GB2312" w:cs="仿宋_GB2312"/>
          <w:i w:val="0"/>
          <w:iCs w:val="0"/>
          <w:caps w:val="0"/>
          <w:color w:val="333333"/>
          <w:spacing w:val="0"/>
          <w:sz w:val="32"/>
          <w:szCs w:val="32"/>
          <w:shd w:val="clear" w:fill="FFFFFF"/>
        </w:rPr>
        <w:t>．资金管理办法制定情况，资金支持具体项目的条件、范围与支持方式概况。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布德镇卫生院制定了财务管理制度并严格执行，该项区级财政资金指标下达后，按预算指标使用相关费用。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4</w:t>
      </w:r>
      <w:r>
        <w:rPr>
          <w:rStyle w:val="5"/>
          <w:rFonts w:hint="eastAsia" w:ascii="仿宋_GB2312" w:hAnsi="仿宋_GB2312" w:eastAsia="仿宋_GB2312" w:cs="仿宋_GB2312"/>
          <w:i w:val="0"/>
          <w:iCs w:val="0"/>
          <w:caps w:val="0"/>
          <w:color w:val="333333"/>
          <w:spacing w:val="0"/>
          <w:sz w:val="32"/>
          <w:szCs w:val="32"/>
          <w:shd w:val="clear" w:fill="FFFFFF"/>
        </w:rPr>
        <w:t>．资金分配的原则及考虑因素。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0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0"/>
          <w:szCs w:val="30"/>
        </w:rPr>
        <w:t>确保布德镇卫生院及民政中医院诊疗业务及医疗机构内部基本运行，满足辖区内基本医疗需求。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0"/>
        <w:textAlignment w:val="auto"/>
        <w:rPr>
          <w:rFonts w:hint="default" w:ascii="Helvetica" w:hAnsi="Helvetica" w:eastAsia="Helvetica" w:cs="Helvetica"/>
          <w:i w:val="0"/>
          <w:iCs w:val="0"/>
          <w:caps w:val="0"/>
          <w:color w:val="000000"/>
          <w:spacing w:val="0"/>
          <w:sz w:val="21"/>
          <w:szCs w:val="21"/>
        </w:rPr>
      </w:pPr>
      <w:r>
        <w:rPr>
          <w:rFonts w:hint="eastAsia" w:ascii="楷体_GB2312" w:hAnsi="楷体_GB2312" w:eastAsia="楷体_GB2312" w:cs="楷体_GB2312"/>
          <w:i w:val="0"/>
          <w:iCs w:val="0"/>
          <w:caps w:val="0"/>
          <w:color w:val="333333"/>
          <w:spacing w:val="0"/>
          <w:sz w:val="32"/>
          <w:szCs w:val="32"/>
          <w:shd w:val="clear" w:fill="FFFFFF"/>
        </w:rPr>
        <w:t>（二）项目绩效目标。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320"/>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1</w:t>
      </w:r>
      <w:r>
        <w:rPr>
          <w:rStyle w:val="5"/>
          <w:rFonts w:hint="eastAsia" w:ascii="仿宋_GB2312" w:hAnsi="仿宋_GB2312" w:eastAsia="仿宋_GB2312" w:cs="仿宋_GB2312"/>
          <w:i w:val="0"/>
          <w:iCs w:val="0"/>
          <w:caps w:val="0"/>
          <w:color w:val="333333"/>
          <w:spacing w:val="0"/>
          <w:sz w:val="32"/>
          <w:szCs w:val="32"/>
          <w:shd w:val="clear" w:fill="FFFFFF"/>
        </w:rPr>
        <w:t>．项目主要内容。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2021年度医疗卫生管理经费。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320"/>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2</w:t>
      </w:r>
      <w:r>
        <w:rPr>
          <w:rStyle w:val="5"/>
          <w:rFonts w:hint="eastAsia" w:ascii="仿宋_GB2312" w:hAnsi="仿宋_GB2312" w:eastAsia="仿宋_GB2312" w:cs="仿宋_GB2312"/>
          <w:i w:val="0"/>
          <w:iCs w:val="0"/>
          <w:caps w:val="0"/>
          <w:color w:val="333333"/>
          <w:spacing w:val="0"/>
          <w:sz w:val="32"/>
          <w:szCs w:val="32"/>
          <w:shd w:val="clear" w:fill="FFFFFF"/>
        </w:rPr>
        <w:t>．项目应实现的具体绩效目标，包括目标的量化、细化情况以及项目实施进度计划等。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基本医疗服务：门诊人次在2020年基础上增加3%，住院人次增加3%，群众满意85%以上。基本公共卫生服务：高血压管理率达到90%，糖尿病管理率达到80%，老年人管理率达到90%，孕产妇管理率达到100%，儿童管理率达到95%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default" w:ascii="Times New Roman" w:hAnsi="Times New Roman" w:eastAsia="Helvetica" w:cs="Times New Roman"/>
          <w:i w:val="0"/>
          <w:iCs w:val="0"/>
          <w:caps w:val="0"/>
          <w:color w:val="333333"/>
          <w:spacing w:val="0"/>
          <w:sz w:val="32"/>
          <w:szCs w:val="32"/>
          <w:shd w:val="clear" w:fill="FFFFFF"/>
        </w:rPr>
        <w:t>3</w:t>
      </w:r>
      <w:r>
        <w:rPr>
          <w:rStyle w:val="5"/>
          <w:rFonts w:hint="eastAsia" w:ascii="仿宋_GB2312" w:hAnsi="仿宋_GB2312" w:eastAsia="仿宋_GB2312" w:cs="仿宋_GB2312"/>
          <w:i w:val="0"/>
          <w:iCs w:val="0"/>
          <w:caps w:val="0"/>
          <w:color w:val="333333"/>
          <w:spacing w:val="0"/>
          <w:sz w:val="32"/>
          <w:szCs w:val="32"/>
          <w:shd w:val="clear" w:fill="FFFFFF"/>
        </w:rPr>
        <w:t>．分析评价申报内容是否与实际相符，申报目标是否合理可行。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分析评价申报内容与实际相符，申报目标合理可行。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2"/>
          <w:szCs w:val="32"/>
          <w:shd w:val="clear" w:fill="FFFFFF"/>
        </w:rPr>
        <w:t>二、项目资金申报及使用情况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（一）项目资金申报及批复情况。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本项目由区财政局纳入年初预算安排，2021年安排资金402.85万元。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（二）资金计划、到位及使用情况。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Fonts w:hint="eastAsia" w:ascii="楷体_GB2312" w:hAnsi="楷体_GB2312" w:eastAsia="楷体_GB2312" w:cs="楷体_GB2312"/>
          <w:i w:val="0"/>
          <w:iCs w:val="0"/>
          <w:caps w:val="0"/>
          <w:color w:val="333333"/>
          <w:spacing w:val="0"/>
          <w:sz w:val="32"/>
          <w:szCs w:val="32"/>
          <w:shd w:val="clear" w:fill="FFFFFF"/>
        </w:rPr>
        <w:t>1．资金计划。</w:t>
      </w:r>
      <w:r>
        <w:rPr>
          <w:rFonts w:hint="eastAsia" w:ascii="仿宋_GB2312" w:hAnsi="仿宋_GB2312" w:eastAsia="仿宋_GB2312" w:cs="仿宋_GB2312"/>
          <w:i w:val="0"/>
          <w:iCs w:val="0"/>
          <w:caps w:val="0"/>
          <w:color w:val="333333"/>
          <w:spacing w:val="0"/>
          <w:sz w:val="32"/>
          <w:szCs w:val="32"/>
          <w:shd w:val="clear" w:fill="FFFFFF"/>
        </w:rPr>
        <w:t>区财政划拨预算资金402.85万元。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Fonts w:hint="eastAsia" w:ascii="楷体_GB2312" w:hAnsi="楷体_GB2312" w:eastAsia="楷体_GB2312" w:cs="楷体_GB2312"/>
          <w:i w:val="0"/>
          <w:iCs w:val="0"/>
          <w:caps w:val="0"/>
          <w:color w:val="333333"/>
          <w:spacing w:val="0"/>
          <w:sz w:val="32"/>
          <w:szCs w:val="32"/>
          <w:shd w:val="clear" w:fill="FFFFFF"/>
        </w:rPr>
        <w:t>2．资金到位。</w:t>
      </w:r>
      <w:r>
        <w:rPr>
          <w:rFonts w:hint="eastAsia" w:ascii="仿宋_GB2312" w:hAnsi="仿宋_GB2312" w:eastAsia="仿宋_GB2312" w:cs="仿宋_GB2312"/>
          <w:i w:val="0"/>
          <w:iCs w:val="0"/>
          <w:caps w:val="0"/>
          <w:color w:val="333333"/>
          <w:spacing w:val="0"/>
          <w:sz w:val="32"/>
          <w:szCs w:val="32"/>
          <w:shd w:val="clear" w:fill="FFFFFF"/>
        </w:rPr>
        <w:t>区财政划拨资金402.85万元全部到位。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Fonts w:hint="eastAsia" w:ascii="楷体_GB2312" w:hAnsi="楷体_GB2312" w:eastAsia="楷体_GB2312" w:cs="楷体_GB2312"/>
          <w:i w:val="0"/>
          <w:iCs w:val="0"/>
          <w:caps w:val="0"/>
          <w:color w:val="333333"/>
          <w:spacing w:val="0"/>
          <w:sz w:val="32"/>
          <w:szCs w:val="32"/>
          <w:shd w:val="clear" w:fill="FFFFFF"/>
        </w:rPr>
        <w:t>3．资金使用。</w:t>
      </w:r>
      <w:r>
        <w:rPr>
          <w:rFonts w:hint="eastAsia" w:ascii="仿宋_GB2312" w:hAnsi="仿宋_GB2312" w:eastAsia="仿宋_GB2312" w:cs="仿宋_GB2312"/>
          <w:i w:val="0"/>
          <w:iCs w:val="0"/>
          <w:caps w:val="0"/>
          <w:color w:val="333333"/>
          <w:spacing w:val="0"/>
          <w:sz w:val="32"/>
          <w:szCs w:val="32"/>
          <w:shd w:val="clear" w:fill="FFFFFF"/>
        </w:rPr>
        <w:t>按预算指标使用该专项资金314.56万元。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（三）项目财务管理情况。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仁和区布德镇卫生院财务管理制度健全，严格按照财务管理制度执行，及时处理账务，会计核算规范。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2"/>
          <w:szCs w:val="32"/>
          <w:shd w:val="clear" w:fill="FFFFFF"/>
        </w:rPr>
        <w:t>三、项目实施及管理情况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（一）项目组织架构及实施流程。</w:t>
      </w:r>
      <w:r>
        <w:rPr>
          <w:rFonts w:hint="eastAsia" w:ascii="仿宋_GB2312" w:hAnsi="仿宋_GB2312" w:eastAsia="仿宋_GB2312" w:cs="仿宋_GB2312"/>
          <w:i w:val="0"/>
          <w:iCs w:val="0"/>
          <w:caps w:val="0"/>
          <w:color w:val="333333"/>
          <w:spacing w:val="0"/>
          <w:sz w:val="32"/>
          <w:szCs w:val="32"/>
          <w:shd w:val="clear" w:fill="FFFFFF"/>
        </w:rPr>
        <w:t>按照预期目标完成各项任务。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（二）项目管理情况。</w:t>
      </w:r>
      <w:r>
        <w:rPr>
          <w:rFonts w:hint="eastAsia" w:ascii="仿宋_GB2312" w:hAnsi="仿宋_GB2312" w:eastAsia="仿宋_GB2312" w:cs="仿宋_GB2312"/>
          <w:i w:val="0"/>
          <w:iCs w:val="0"/>
          <w:caps w:val="0"/>
          <w:color w:val="333333"/>
          <w:spacing w:val="0"/>
          <w:sz w:val="32"/>
          <w:szCs w:val="32"/>
          <w:shd w:val="clear" w:fill="FFFFFF"/>
        </w:rPr>
        <w:t>严格执行相关项目管理制度，各项支出符合专项资金使用要求。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（三）项目监管情况。</w:t>
      </w:r>
      <w:r>
        <w:rPr>
          <w:rFonts w:hint="eastAsia" w:ascii="仿宋_GB2312" w:hAnsi="仿宋_GB2312" w:eastAsia="仿宋_GB2312" w:cs="仿宋_GB2312"/>
          <w:i w:val="0"/>
          <w:iCs w:val="0"/>
          <w:caps w:val="0"/>
          <w:color w:val="333333"/>
          <w:spacing w:val="0"/>
          <w:sz w:val="32"/>
          <w:szCs w:val="32"/>
          <w:shd w:val="clear" w:fill="FFFFFF"/>
        </w:rPr>
        <w:t>仁和区布德镇卫生院严格按照财务管理制度对该项目资金进行管理和使用。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2"/>
          <w:szCs w:val="32"/>
          <w:shd w:val="clear" w:fill="FFFFFF"/>
        </w:rPr>
        <w:t>四、项目绩效情况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（一）项目完成情况。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门诊人次在2020年基础上增加3%，住院人次增加3%，门诊人次在2020年基础上增加3%，受疫情影响住院人次略有下降，基本公共卫生服务：高血压管理率达到90%，糖尿病管理率达到80%，老年人管理率达到90%，孕产妇管理率达到100%，儿童管理率达到95%，资金执行率92.05%，各项工作群众满意度达到了90%以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仁和区布德镇卫生院和民政中医院2021年财政区级项目1个，实际完成数1个，完成率78.08%。</w:t>
      </w:r>
      <w:r>
        <w:rPr>
          <w:rFonts w:hint="eastAsia" w:ascii="仿宋" w:hAnsi="仿宋" w:eastAsia="仿宋" w:cs="仿宋"/>
          <w:i w:val="0"/>
          <w:iCs w:val="0"/>
          <w:caps w:val="0"/>
          <w:color w:val="333333"/>
          <w:spacing w:val="0"/>
          <w:sz w:val="32"/>
          <w:szCs w:val="32"/>
          <w:shd w:val="clear" w:fill="FFFFFF"/>
        </w:rPr>
        <w:t>是</w:t>
      </w:r>
      <w:r>
        <w:rPr>
          <w:rFonts w:hint="eastAsia" w:ascii="仿宋" w:hAnsi="仿宋" w:eastAsia="仿宋" w:cs="仿宋"/>
          <w:i w:val="0"/>
          <w:iCs w:val="0"/>
          <w:caps w:val="0"/>
          <w:color w:val="000000"/>
          <w:spacing w:val="0"/>
          <w:sz w:val="32"/>
          <w:szCs w:val="32"/>
        </w:rPr>
        <w:t>2021年11至12月基药费用和医保集采药品药品费用未支付完，2021年院长职工12月补充性绩效未支付。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项目完成率78.08%。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项目实施时限为2021年1--12月，已经完成78.08%。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项目经费2021年预算数为402.85万元，全年实际支出314.56万元，完成率78.08%，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提高卫生院在群众中的知晓率和满意度，推动卫生健康事业高质量发展，群众满意度达到85%以上。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6、可持续影响指标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推动卫生健康事业高质量发展，完成率100%。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7、满意度指标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群众满意度达到85以上%。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333333"/>
          <w:spacing w:val="0"/>
          <w:sz w:val="32"/>
          <w:szCs w:val="32"/>
          <w:shd w:val="clear" w:fill="FFFFFF"/>
        </w:rPr>
        <w:t>五、评价结论及建议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（一）评价结论。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布德镇卫生院本项目2021年度预算完成较好，项目资金执行率78.08%。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（二）存在的问题。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00"/>
        <w:textAlignment w:val="auto"/>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30"/>
          <w:szCs w:val="30"/>
        </w:rPr>
        <w:t>（</w:t>
      </w:r>
      <w:r>
        <w:rPr>
          <w:rFonts w:hint="eastAsia" w:ascii="仿宋" w:hAnsi="仿宋" w:eastAsia="仿宋" w:cs="仿宋"/>
          <w:i w:val="0"/>
          <w:iCs w:val="0"/>
          <w:caps w:val="0"/>
          <w:color w:val="000000"/>
          <w:spacing w:val="0"/>
          <w:sz w:val="32"/>
          <w:szCs w:val="32"/>
        </w:rPr>
        <w:t>1）预算编制需进一步精确细化</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随着财务工作日益细化，各项资金需要完全按照所下指标用途分类来使用，还需要进一步对预算编制精细化，加强对资金使用的前瞻性预估。细化预算编制工作，认真做好预算的编制。进一步加强内部机构各室部的预算管理意识，严格按照预算编制的相关制度和要求进行预算编制。加强年初项目预算编制，落实到具体项目并严格规范加以执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（2）重视预算的约束性</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应加强预算管理，严格预算执行，强化预算约束，避免无预算或超预算支出。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0"/>
        <w:textAlignment w:val="auto"/>
        <w:rPr>
          <w:rFonts w:hint="default" w:ascii="Helvetica" w:hAnsi="Helvetica" w:eastAsia="Helvetica" w:cs="Helvetica"/>
          <w:i w:val="0"/>
          <w:iCs w:val="0"/>
          <w:caps w:val="0"/>
          <w:color w:val="000000"/>
          <w:spacing w:val="0"/>
          <w:sz w:val="21"/>
          <w:szCs w:val="21"/>
        </w:rPr>
      </w:pPr>
      <w:r>
        <w:rPr>
          <w:rStyle w:val="5"/>
          <w:rFonts w:hint="eastAsia" w:ascii="楷体_GB2312" w:hAnsi="楷体_GB2312" w:eastAsia="楷体_GB2312" w:cs="楷体_GB2312"/>
          <w:i w:val="0"/>
          <w:iCs w:val="0"/>
          <w:caps w:val="0"/>
          <w:color w:val="333333"/>
          <w:spacing w:val="0"/>
          <w:sz w:val="32"/>
          <w:szCs w:val="32"/>
          <w:shd w:val="clear" w:fill="FFFFFF"/>
        </w:rPr>
        <w:t>（三）相关建议。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440" w:lineRule="exact"/>
        <w:ind w:left="0" w:righ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3"/>
        <w:jc w:val="center"/>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6"/>
          <w:szCs w:val="36"/>
        </w:rPr>
        <w:t>攀枝花市仁和区大河中路社区卫生服务中心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3"/>
        <w:jc w:val="center"/>
        <w:textAlignment w:val="auto"/>
        <w:rPr>
          <w:rFonts w:hint="default" w:ascii="Helvetica" w:hAnsi="Helvetica" w:eastAsia="Helvetica" w:cs="Helvetica"/>
          <w:i w:val="0"/>
          <w:iCs w:val="0"/>
          <w:caps w:val="0"/>
          <w:color w:val="000000"/>
          <w:spacing w:val="0"/>
          <w:sz w:val="21"/>
          <w:szCs w:val="21"/>
        </w:rPr>
      </w:pPr>
      <w:r>
        <w:rPr>
          <w:rStyle w:val="5"/>
          <w:rFonts w:hint="eastAsia" w:ascii="仿宋" w:hAnsi="仿宋" w:eastAsia="仿宋" w:cs="仿宋"/>
          <w:i w:val="0"/>
          <w:iCs w:val="0"/>
          <w:caps w:val="0"/>
          <w:color w:val="000000"/>
          <w:spacing w:val="0"/>
          <w:sz w:val="36"/>
          <w:szCs w:val="36"/>
        </w:rPr>
        <w:t>2021年度部门预算项目支出绩效自评报告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6"/>
          <w:szCs w:val="36"/>
        </w:rPr>
        <w:t>（医疗卫生管理运行经费项目）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一、项目概况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攀枝花市仁和区仁和社区卫生服务中心主要职能：一、为辖区居民提供年基本公共卫生服务，二、为辖区居民提供基本医疗服务；主要内容包括：负责社区卫生诊断、健康档案管理、爱国卫生指导、门诊医疗、急诊医疗救护、出诊、常见病多发病诊治、疑难病症转诊、家庭护理、临终关怀、接受上级医院转诊、疾病预防、传染病预防、慢性非传染病预防、妇女儿童保健、老年人保健、残疾及功能障碍康复、家庭和社区康复训练指导、健康知识教育和健康促进、计划生育服务。</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项目立项、资金申报的依据：进一步深化医疗卫生体制改革，改善医疗服务，加强公共卫生服务，促进人口均衡发展，推动卫生健康事业高质量发展。2021年将医疗机构的医疗收入纳入财政预算，实行收支两条线管理。经费主要用于保障单位日常人员运转、办公经费、医药成本等方面支出，预计2021年需经费290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2．年初预算数329.59万元，全年预算数329.59万元，</w:t>
      </w:r>
      <w:r>
        <w:rPr>
          <w:rFonts w:hint="eastAsia" w:ascii="仿宋" w:hAnsi="仿宋" w:eastAsia="仿宋" w:cs="仿宋"/>
          <w:i w:val="0"/>
          <w:iCs w:val="0"/>
          <w:caps w:val="0"/>
          <w:color w:val="000000"/>
          <w:spacing w:val="0"/>
          <w:sz w:val="30"/>
          <w:szCs w:val="30"/>
        </w:rPr>
        <w:t>当年财政拨款329.59万元，全年支出267.63万元。资金主要用于保障单位日常人员运转、办公经费、医药成本等方面支出，以转账支付为主。</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3．资金分配机构运行药品耗材经费、公用经费、人员经费及设备购置经费。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（二）项目绩效目标。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1．保障单位日常人员运转、办公经费、医药成本等方面支出，提升服务能力和医疗水平，保障了医疗质量安全。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0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0"/>
          <w:szCs w:val="30"/>
        </w:rPr>
        <w:t>2．医疗卫生管理运行经费项目按年度工作安排有序推进。</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0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0"/>
          <w:szCs w:val="30"/>
        </w:rPr>
        <w:t>3．根据年度资金使用情况来看，基本实现了总体目标，评价申报内容与实际相符，申报目标合理可行</w:t>
      </w:r>
      <w:r>
        <w:rPr>
          <w:rFonts w:hint="eastAsia" w:ascii="仿宋" w:hAnsi="仿宋" w:eastAsia="仿宋" w:cs="仿宋"/>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二、项目资金申报及使用情况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（一）项目资金申报及批复情况。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进一步深化医疗卫生体制改革，改善医疗服务，加强公共卫生服务，促进人口均衡发展，推动卫生健康事业高质量发展。2021年将医疗机构的医疗收入纳入财政预算，实行收支两条线管理。经费主要用于保障单位日常人员运转、办公经费、医药成本等方面支出，预计2021年需经费290万元，</w:t>
      </w:r>
      <w:r>
        <w:rPr>
          <w:rFonts w:hint="eastAsia" w:ascii="仿宋" w:hAnsi="仿宋" w:eastAsia="仿宋" w:cs="仿宋"/>
          <w:i w:val="0"/>
          <w:iCs w:val="0"/>
          <w:caps w:val="0"/>
          <w:color w:val="000000"/>
          <w:spacing w:val="0"/>
          <w:sz w:val="30"/>
          <w:szCs w:val="30"/>
        </w:rPr>
        <w:t>申报医疗卫生管理运行项目经费290万元。仁和区财政局批复医疗卫生管理运行项目经费290万元，全年预算未调整。</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（二）资金计划、到位及使用情况。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1．资金计划。</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医疗卫生管理运行经费项目为区级财政预算资金，全部由财政拨款所得。</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2．资金到位。</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0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0"/>
          <w:szCs w:val="30"/>
          <w:shd w:val="clear" w:fill="FFFFFF"/>
        </w:rPr>
        <w:t>根据目标任务情况，2021年</w:t>
      </w:r>
      <w:r>
        <w:rPr>
          <w:rFonts w:hint="eastAsia" w:ascii="仿宋" w:hAnsi="仿宋" w:eastAsia="仿宋" w:cs="仿宋"/>
          <w:i w:val="0"/>
          <w:iCs w:val="0"/>
          <w:caps w:val="0"/>
          <w:color w:val="000000"/>
          <w:spacing w:val="0"/>
          <w:sz w:val="32"/>
          <w:szCs w:val="32"/>
        </w:rPr>
        <w:t>医疗卫生管理运行经费</w:t>
      </w:r>
      <w:r>
        <w:rPr>
          <w:rFonts w:hint="eastAsia" w:ascii="仿宋" w:hAnsi="仿宋" w:eastAsia="仿宋" w:cs="仿宋"/>
          <w:i w:val="0"/>
          <w:iCs w:val="0"/>
          <w:caps w:val="0"/>
          <w:color w:val="000000"/>
          <w:spacing w:val="0"/>
          <w:sz w:val="30"/>
          <w:szCs w:val="30"/>
          <w:shd w:val="clear" w:fill="FFFFFF"/>
        </w:rPr>
        <w:t>区级到位资金为329.59万元。</w:t>
      </w:r>
      <w:r>
        <w:rPr>
          <w:rFonts w:hint="eastAsia" w:ascii="仿宋" w:hAnsi="仿宋" w:eastAsia="仿宋" w:cs="仿宋"/>
          <w:i w:val="0"/>
          <w:iCs w:val="0"/>
          <w:caps w:val="0"/>
          <w:color w:val="000000"/>
          <w:spacing w:val="0"/>
          <w:sz w:val="32"/>
          <w:szCs w:val="32"/>
        </w:rPr>
        <w:t>2021年仁和区财政局通过政府财政管理系统下达项目资金指标，资金指标一次性全部到位。</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医疗卫生管理运行经费项目根据年度计划、工作开展情况，逐笔审核，确保资金支付范围、支付标准、支付进度、支付依据等合规合法、与预算相符。</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（三）项目财务管理情况。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医疗卫生管理运行经费支出符合国家财经法规和财务管理制度规定，资金拨付程序规范，严格执行财务管理制度，账务处理及时，会计核算规范。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三、项目实施及管理情况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（一）项目组织架构及实施流程。</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改善医疗服务，加强公共卫生服务，促进人口均衡发展。</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（十）项目管理情况。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医疗卫生管理运行经费项目主要用于用于保障单位日常人员运转、办公经费、医药成本等方面支出，我单位建立内部控制制度和专项资金经费管理制度。严格按照财务制度执行，都有相应的流程。</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（十一）项目监管情况。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项目完成由相关项目负责人进行数据统计汇报，编制成报表，每月进行统计，每季度进行汇总。</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四、项目绩效情况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（一）项目完成情况。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2021年医疗业务工作开展及完成情况如下：</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数量指标：辖区服务人口数3.5万人，专业技术人员23人，聘用人员21人；2.质量指标：各项任务指标达到上级考核要求；3.时效指标：2021年1月-12月，按进度完成。4.成本指标：年初预算机构运行所需经费329.59万元，实际支付267.63万元，完成比例81.2%，偏差较大原因为：1.医疗业务开展已验收入库的专用材料（药品、检验试剂、卫生耗材、二类疫苗）大量应付票据未及时支付；2.委托外单位进行的外送检验费（HPV检测、TCT检测、院感检测费、性激素检测）、外送消毒包费大量应付票据未及时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（二）项目效益情况。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1、社会效益：进一步深化医疗卫生体制改革，改善医疗服务，加强公共卫生服务，促进人口均衡发展。</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2、可持续影响：推动卫生健康事业高质量发展。</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3、满意度指标：医疗卫生管理运行经费项目群众满意指标100%。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五、评价结论及建议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（一）评价结论。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进一步深化医疗卫生体制改革，改善医疗服务，加强公共卫生服务，促进人口均衡发展</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（二）存在的问题。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（三）相关建议。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 w:hAnsi="仿宋" w:eastAsia="仿宋" w:cs="仿宋"/>
          <w:i w:val="0"/>
          <w:iCs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攀枝花市仁和区大田医院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2021年度部门预算项目支出绩效自评报告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（医疗卫生管理经费）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一、项目概况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3"/>
        <w:jc w:val="both"/>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shd w:val="clear" w:fill="FFFFFF"/>
        </w:rPr>
        <w:t>（一）项目基本情况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1、仁和区大田医院基本职能：</w:t>
      </w:r>
      <w:r>
        <w:rPr>
          <w:rFonts w:hint="default" w:ascii="Helvetica" w:hAnsi="Helvetica" w:eastAsia="Helvetica" w:cs="Helvetica"/>
          <w:i w:val="0"/>
          <w:iCs w:val="0"/>
          <w:caps w:val="0"/>
          <w:color w:val="000000"/>
          <w:spacing w:val="0"/>
          <w:sz w:val="21"/>
          <w:szCs w:val="2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（2）基本建立分工明确、信息互通、资源共享、协调互动的公共卫生服务体系，促进全乡居民享有均等化的基本公共卫生服务;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（3）基本建立规范有序、结构合理、覆盖全乡的医疗服务体系，为群众提供安全、有效、方便、价廉的基本医疗服务;</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（5）建立健全支撑卫生事业全面、协调、可持续发展的各项体制机制，有效保障医药卫生体系规范运行;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（6）我院将以热情、细致、扎实、认真的服务态度，努力探索仁和区阳光康养服务及老年人医养服务相结合的新模式，探索更好的服务方式，为辖区签约老年人服好务，进一步提高医养工作服务质量;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（7）全力巩固群众满意乡镇卫生院成果，创建以人为本的卫生院文化，实现和谐的人文特色办院方向;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（8）培养一支留得住、用得上、满足群众健康需求、技术过硬的基础医疗卫生队伍。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（9）作为医保定点医院配合医保中心做好医保报销工作。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2、资金分配原则及考虑因素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确保大田医院诊疗业务及医疗机构内部基本运行，满足辖区内基本医疗需求。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（二）项目绩效目标。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1、项目主要内容。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基本医疗服务：加强医疗质量管理，保障医疗安全。争取医院门诊人次在2020年基础上增加3%，住院人次增加3%；基本公共卫生：着力做好基本公共卫生工作。严格执行疫情监测、报告制度，突出重点疾病防控及突发公共卫生事件处置和救灾防病工作。抓好重点人群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2、分析评价申报内容与实际相符，申报目标是合理可行。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二、项目资金申报及使用情况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2021年仁和区大田医预算安排医疗卫生管理项目188.54万元。截止2021年年底该项目支出为157.04万元，使用率达到83%。</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三、项目绩效情况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3%，住院人次与上年持平。2、基本公共卫生：已完成全年基本公共卫生工作指标；高血压管理率达90%、糖尿病管理率达90%、老年人管理率达90%、孕产妇管理率达100%、儿童管理率达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 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仁和区大田医院2021年财政区级项目1个，实际完成数1个，完成率83%。主要原因2021年11至12月基药费用和医保集采药品药品费用未支付完，2021年12月人员补充性绩效未支付。尽快完成支付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项目完成率83%，主要原因是2021年11至12月基药费用和医保集采药品药品费用未支付完，2021年12月人员补充性绩效未支付。尽快完成支付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项目实施时限为2021年1--12月，已经完成83%，主要原因是10-12月用医疗卫生管理经费支付的药款未支付。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项目经费2021年预算数为188.54万元，全年实际支出157.04万元，完成率83%，主要原因2021年11至12月基药费用和医保集采药品药品费用未支付完，2021年12月人员补充性绩效未支付。尽快完成支付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四、评价结论及建议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2021年度仁和区大田医院部门预算整体绩效实施较好，基本完成年初预算情况。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2、存在问题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（1）预算编制需进一步精确细化</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随着财务工作日益细化，各项资金需要完全按照所下指标用途分类来使用，还需要进一步对预算编制精细化，加强对资金使用的前瞻性预估。细化预算编制工作，认真做好预算的编制。进一步加强内部机构各室部的预算管理意识，严格按照预算编制的相关制度和要求进行预算编制。加强年初项目预算编制，落实到具体项目并严格规范加以执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（2）重视预算的约束性</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应加强预算管理，严格预算执行，强化预算约束，避免无预算或超预算支出。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攀枝花市仁和区福田镇卫生院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福田镇卫生院位于仁和区福田镇务子田村干田组68号，幅员面积52.3平方公里，总人口6721人。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我单位人员编制数8人，实有在编在岗人数8人，现有职工 18人，其中：在编8人；临聘2人；退休3人。开设病床10张，专业技术:10人。内设机构（药房、检验、护理、医疗——内外妇儿全科、公卫、预防接种、财务室、办公室、城乡医保）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2330㎡，其中现有业务用房面积1100平米，现设科室为：临床、护理、医技、公卫、城乡医保办等科室，固定资产总值达204.63余万元，卫生院现有彩超、心电、全自动生化分析仪、尿液分析仪等设备。辖区内下设3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按照区卫计局及上级部门的统一部署，根据2021年年末的工作安排，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000000"/>
          <w:spacing w:val="0"/>
          <w:sz w:val="32"/>
          <w:szCs w:val="32"/>
          <w:shd w:val="clear" w:fill="FFFFFF"/>
        </w:rPr>
        <w:t>公共卫生服务方面：</w:t>
      </w:r>
      <w:r>
        <w:rPr>
          <w:rFonts w:hint="eastAsia" w:ascii="仿宋_GB2312" w:hAnsi="仿宋_GB2312" w:eastAsia="仿宋_GB2312" w:cs="仿宋_GB2312"/>
          <w:i w:val="0"/>
          <w:iCs w:val="0"/>
          <w:caps w:val="0"/>
          <w:color w:val="000000"/>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000000"/>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000000"/>
          <w:spacing w:val="0"/>
          <w:sz w:val="32"/>
          <w:szCs w:val="32"/>
          <w:shd w:val="clear" w:fill="FFFFFF"/>
        </w:rPr>
        <w:t>扶贫工作方面：一是</w:t>
      </w:r>
      <w:r>
        <w:rPr>
          <w:rFonts w:hint="eastAsia" w:ascii="仿宋_GB2312" w:hAnsi="仿宋_GB2312" w:eastAsia="仿宋_GB2312" w:cs="仿宋_GB2312"/>
          <w:i w:val="0"/>
          <w:iCs w:val="0"/>
          <w:caps w:val="0"/>
          <w:color w:val="000000"/>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000000"/>
          <w:spacing w:val="0"/>
          <w:sz w:val="32"/>
          <w:szCs w:val="32"/>
          <w:shd w:val="clear" w:fill="FFFFFF"/>
        </w:rPr>
        <w:t>其他方面：</w:t>
      </w:r>
      <w:r>
        <w:rPr>
          <w:rFonts w:hint="eastAsia" w:ascii="仿宋_GB2312" w:hAnsi="仿宋_GB2312" w:eastAsia="仿宋_GB2312" w:cs="仿宋_GB2312"/>
          <w:i w:val="0"/>
          <w:iCs w:val="0"/>
          <w:caps w:val="0"/>
          <w:color w:val="000000"/>
          <w:spacing w:val="0"/>
          <w:sz w:val="32"/>
          <w:szCs w:val="32"/>
          <w:shd w:val="clear" w:fill="FFFFFF"/>
        </w:rPr>
        <w:t>一是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1、2021年福田镇卫生院预算安排项目收入120万元。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2、攀枝花市仁和区福田镇卫生院2021年项目支出为85.52万元。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已完成总体目标，医院门诊人次在2020年基础上增加3%，住院人次与上年持平；医院基本运转正常。2、医院基本运转正常。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福田卫生院2021年财政区级项目1个，实际完成数1个，完成率71.27%。主要原因是10至12月药品及院长绩效未支付完。尽快完成支付。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项目完成率71.27%，主要原因是10-12月药品及院长绩效未支付完。尽快完成支付。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项目实施时限为2021年1--12月，已经完成71.27%，药品及院长绩效未支付完。尽快完成支付。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项目经费2021年预算数未120万元，全年实际支出85.52万元，完成率71.27%，主要原因是药品及院长绩效未支付完。尽快完成支付。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2021年度务本卫生院项目资金绩效实施较好，基本完成年初预算情况。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因为年终盘存时间为2021年10月底，导致10-12月的药款未及时支付，所以项目未百分之百完成。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攀枝花市仁和区前进乡卫生院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攀枝花市仁和区前进镇卫生院位于仁和区前进镇前进路298号，幅员面积106.82 平方公里，总人口20144人。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我单位人员编制数13人，实有在编在岗人数12人，现有职工 21人，其中：在编12人；临聘9人；退休3人。开设病床6张，专业技术:20人。内设机构（药房、检验、护理、医疗——内外妇儿全科、公卫、预防接种、财务室、办公室、城乡医保））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1100m2，其中现有业务用房面积1143余平米，现设科室为：临床、护理、医技、公卫、城乡医保办等科室，固定资产总值达304.26余万元，卫生院现有彩超、心电、全自动生化分析仪、尿液分析仪等设备。辖区内下设7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九是</w:t>
      </w:r>
      <w:r>
        <w:rPr>
          <w:rFonts w:hint="eastAsia" w:ascii="仿宋_GB2312" w:hAnsi="仿宋_GB2312" w:eastAsia="仿宋_GB2312" w:cs="仿宋_GB2312"/>
          <w:i w:val="0"/>
          <w:iCs w:val="0"/>
          <w:caps w:val="0"/>
          <w:color w:val="000000"/>
          <w:spacing w:val="0"/>
          <w:sz w:val="32"/>
          <w:szCs w:val="32"/>
          <w:shd w:val="clear" w:fill="FFFFFF"/>
        </w:rPr>
        <w:t>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十是</w:t>
      </w:r>
      <w:r>
        <w:rPr>
          <w:rFonts w:hint="eastAsia" w:ascii="仿宋_GB2312" w:hAnsi="仿宋_GB2312" w:eastAsia="仿宋_GB2312" w:cs="仿宋_GB2312"/>
          <w:i w:val="0"/>
          <w:iCs w:val="0"/>
          <w:caps w:val="0"/>
          <w:color w:val="000000"/>
          <w:spacing w:val="0"/>
          <w:sz w:val="32"/>
          <w:szCs w:val="32"/>
          <w:shd w:val="clear" w:fill="FFFFFF"/>
        </w:rPr>
        <w:t>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按照区卫计局及上级部门的统一部署，根据2021年年末的工作安排，今年的卫生计生工作，我院进一步强化领导干部和职工队伍的建设，强化医德医风、服务理念的转变，强化各项规章制度的建立健全，强化医疗质量、医疗安全的保障，切实推进卫生计生各项工作的深入开展。基本公共卫生服务方面：一是大力推进建立居民健康档案工作；二是积极开展健康教育；三是加强妇幼管理工作；四加强老年人、慢性病和重性精神病管理工作。五加强疾病预防控制工作。六有效履行卫生监督协管职责；七加强死因报告工作；计划生育工作方面：一是进一步加强宣传力度；二是加强技术服务培训，争创优质服务；三是规范避孕药具管理，为已婚妇女提供优质、安全有效的避孕药具；四是做好医学监护（二查、四查）工作；五是抓好优生促进工程；六是加强流动人口管理。扶贫工作方面：一是开展贫困户因病致贫情况筛查；二是对建档立卡贫困户实施动态管理，家庭医生签约服务。三是开展健康扶贫。其他方面：一是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1、2021年前进乡卫生院预算安排项目收入82万元。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2、攀枝花市仁和区前进乡卫生院2021年项目支出为64万元。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总体目标已完成：1、基本医疗服务：医院门诊人次在2020年基础上增加3.7%，住院人次与上年持平。2、医院基本运转正常。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前进卫生院2021年财政区级项目1个，实际完成数1个，完成率78.05%。主要原因是10-12月用医疗卫生管理经费支付的药款未支付。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项目完成率78.05%，主要原因是10-12月用医疗卫生管理经费支付的药款未支付。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项目实施时限为2021年1--12月，已经完成78.05%，主要原因是10-12月用医疗卫生管理经费支付的药款未支付。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项目经费2021年预算数为82万元，全年实际支出64万元，完成率78.05%，主要原因是10-12月用医疗卫生管理经费支付的药款未支付。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2021年度前进卫生院项目资金绩效实施较好，基本完成年初预算情况。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因为年终盘存时间为2021年10月底，导致10-12月的药款未及时支付，所以项目未百分之百完成。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攀枝花市仁和区太平乡卫生院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攀枝花市仁和区太平乡卫生院位于仁和区太平乡华山村108号，幅员面积228.4 平方公里，总人口13155人。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我单位人员编制数13人，实有在编在岗人数10人，现有职工 18人，其中：在编10人；临聘8人；退休5人。开设病床10张，专业技术:18人。内设机构（药房、检验、护理、医疗——内外妇儿全科、公卫、预防接种、财务室、办公室、城乡医保）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1000㎡，其中现有业务用房面积738平米，现设科室为：临床、护理、医技、公卫、城乡医保办等科室，固定资产总值达278.09余万元，卫生院现有彩超、心电、全自动生化分析仪、尿液分析仪等设备。辖区内下设10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按照区卫计局及上级部门的统一部署，根据2021年年末的工作安排，</w:t>
      </w:r>
      <w:r>
        <w:rPr>
          <w:rFonts w:hint="eastAsia" w:ascii="仿宋_GB2312" w:hAnsi="仿宋_GB2312" w:eastAsia="仿宋_GB2312" w:cs="仿宋_GB2312"/>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444444"/>
          <w:spacing w:val="0"/>
          <w:sz w:val="32"/>
          <w:szCs w:val="32"/>
          <w:shd w:val="clear" w:fill="FFFFFF"/>
        </w:rPr>
        <w:t>公共卫生服务方面：</w:t>
      </w:r>
      <w:r>
        <w:rPr>
          <w:rFonts w:hint="eastAsia" w:ascii="仿宋_GB2312" w:hAnsi="仿宋_GB2312" w:eastAsia="仿宋_GB2312" w:cs="仿宋_GB2312"/>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444444"/>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w:t>
      </w:r>
      <w:r>
        <w:rPr>
          <w:rFonts w:hint="eastAsia" w:ascii="仿宋_GB2312" w:hAnsi="仿宋_GB2312" w:eastAsia="仿宋_GB2312" w:cs="仿宋_GB2312"/>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333333"/>
          <w:spacing w:val="0"/>
          <w:sz w:val="32"/>
          <w:szCs w:val="32"/>
          <w:shd w:val="clear" w:fill="FFFFFF"/>
        </w:rPr>
        <w:t>扶贫工作方面：一是</w:t>
      </w:r>
      <w:r>
        <w:rPr>
          <w:rFonts w:hint="eastAsia" w:ascii="仿宋_GB2312" w:hAnsi="仿宋_GB2312" w:eastAsia="仿宋_GB2312" w:cs="仿宋_GB2312"/>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333333"/>
          <w:spacing w:val="0"/>
          <w:sz w:val="32"/>
          <w:szCs w:val="32"/>
          <w:shd w:val="clear" w:fill="FFFFFF"/>
        </w:rPr>
        <w:t>其他方面：</w:t>
      </w:r>
      <w:r>
        <w:rPr>
          <w:rFonts w:hint="eastAsia" w:ascii="仿宋_GB2312" w:hAnsi="仿宋_GB2312" w:eastAsia="仿宋_GB2312" w:cs="仿宋_GB2312"/>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1、2021年太平乡卫生院预算安排项目收入122万元。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2、攀枝花市仁和区太平乡卫生院2021年项目支出为114.18万元。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已完成总体目标，医院门诊人次在2020年基础上增加3%，住院人次与上年持平；医院基本运转正常。2、医院基本运转正常。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太平卫生院2021年财政区级项目1个，实际完成数1个，完成率93.59%。主要原因是10至12月药品及院长绩效未支付完。尽快完成支付。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项目完成率93.59%，主要原因是10-12月药品及院长绩效未支付完。尽快完成支付。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项目实施时限为2021年1--12月，已经完成93.59%，药品及院长绩效未支付完。尽快完成支付。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项目经费2021年预算数未122万元，全年实际支出114.18万元，完成率93.59%，主要原因是药品及院长绩效未支付完。尽快完成支付。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2021年度务本卫生院项目资金绩效实施较好，基本完成年初预算情况。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因为年终盘存时间为2021年10月底，导致10-12月的药款未及时支付，所以项目未百分之百完成。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攀枝花市仁和区同德中心卫生院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1325"/>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部门预算（专项）自评报告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一、项目概况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3"/>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1、仁和区同德中心卫生院基本职能：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攀枝花市仁和区同德中心卫生院位于仁和区同德镇同德街442号，同德镇，隶属于四川省攀枝花市仁和区，地处仁和区西北部，东与布德镇接壤，西南与云南省华坪县交界，北与盐边县渔门镇毗邻。</w:t>
      </w: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 辖区总面积93.42平方千米。</w:t>
      </w: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同德镇下辖1个社区和5个行政村：同德街社区、共和村、双河村、新民村、马拉村和道中桥村，</w:t>
      </w: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同德镇镇人民政府驻同德街。总人口18554人。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我院属财政补助事业单位。设内科、外科、中医科等科室。是一所集医疗、疾病预防控制、妇幼保健、基本公共卫生为一体的全民所有制乡镇卫生院，担负着本辖区的医疗卫生服务工作。</w:t>
      </w:r>
      <w:r>
        <w:rPr>
          <w:rFonts w:hint="default" w:ascii="Helvetica" w:hAnsi="Helvetica" w:eastAsia="Helvetica" w:cs="Helvetica"/>
          <w:i w:val="0"/>
          <w:iCs w:val="0"/>
          <w:caps w:val="0"/>
          <w:color w:val="000000"/>
          <w:spacing w:val="0"/>
          <w:sz w:val="21"/>
          <w:szCs w:val="21"/>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0"/>
          <w:sz w:val="32"/>
          <w:szCs w:val="32"/>
          <w:shd w:val="clear" w:fill="FFFFFF"/>
        </w:rPr>
        <w:t> （2）基本建立分工明确、信息互通、资源共享、协调互动的公共卫生服务体系，促进全乡居民享有均等化的基本公共卫生服务;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（3）基本建立规范有序、结构合理、覆盖全乡的医疗服务体系，为群众提供安全、有效、方便、价廉的基本医疗服务;</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（5）建立健全支撑卫生事业全面、协调、可持续发展的各项体制机制，有效保障医药卫生体系规范运行;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0"/>
          <w:sz w:val="32"/>
          <w:szCs w:val="32"/>
          <w:shd w:val="clear" w:fill="FFFFFF"/>
        </w:rPr>
        <w:t>（6）我院将以热情、细致、扎实、认真的服务态度，努力探索仁和区阳光康养服务及老年人医养服务相结合的新模式，探索更好的服务方式，为辖区签约老年人服好务，进一步提高医养工作服务质量;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t>    </w:t>
      </w:r>
      <w:r>
        <w:rPr>
          <w:rFonts w:hint="eastAsia" w:ascii="仿宋_GB2312" w:hAnsi="仿宋_GB2312" w:eastAsia="仿宋_GB2312" w:cs="仿宋_GB2312"/>
          <w:i w:val="0"/>
          <w:iCs w:val="0"/>
          <w:caps w:val="0"/>
          <w:color w:val="000000"/>
          <w:spacing w:val="0"/>
          <w:sz w:val="32"/>
          <w:szCs w:val="32"/>
          <w:shd w:val="clear" w:fill="FFFFFF"/>
        </w:rPr>
        <w:t>（7）全力巩固群众满意乡镇卫生院成果，创建以人为本的卫生院文化，实现和谐的人文特色办院方向;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（8）培养一支留得住、用得上、满足群众健康需求、技术过硬的基础医疗卫生队伍。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（9）配合医保中心做好医保报销工作。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2、资金分配原则及考虑因素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确保同德中心卫生院诊疗业务及医疗机构内部基本运行，满足辖区内基本医疗需求。</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（二）项目绩效目标。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8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1、项目主要内容。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基本医疗服务：加强医疗质量管理，保障医疗安全。争取医院门诊人次在2020年基础上增加3%，住院人次较上年持平；基本公共卫生：着力做好基本公共卫生工作。严格执行疫情监测、报告制度，突出重点疾病防控及突发公共卫生事件处置和救灾防病工作。抓好重点人群管理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2、分析评价申报内容与实际相符，申报目标是合理可行。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二、项目资金申报及使用情况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1.年初项目部门预算安排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年初部门预算卫生管理资金95万元，年终追加卫生管理资金499.87万元，2021年年底由于单位账户清零上缴卫生管理资金122.37万元。2021年卫生管理资金合计717.24万元。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shd w:val="clear" w:fill="FFFFFF"/>
        </w:rPr>
        <w:drawing>
          <wp:inline distT="0" distB="0" distL="114300" distR="114300">
            <wp:extent cx="304800" cy="304800"/>
            <wp:effectExtent l="0" t="0" r="0" b="0"/>
            <wp:docPr id="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IMG_26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2.项目资金使用情况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8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仁和区同德中心卫生院预算安排医疗卫生管理项目717.24万元。截止2021年年底该项目支出为490.99万元，使用率达到69%。2021年11-12月基药费用和医保集采药品药品费用未支付完，2021年12月人员补充性绩效未支付，2021年6-12月大家检验检测费未支付。尽快完成支付。</w:t>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1" name="图片 15"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16" name="图片 16"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17" name="图片 17"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18" name="图片 18"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19" name="图片 19"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20" name="图片 20"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bdr w:val="dotted" w:color="0000FF" w:sz="6" w:space="0"/>
        </w:rPr>
        <w:drawing>
          <wp:inline distT="0" distB="0" distL="114300" distR="114300">
            <wp:extent cx="9525" cy="9525"/>
            <wp:effectExtent l="0" t="0" r="0" b="0"/>
            <wp:docPr id="21" name="图片 2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锚点"/>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rPr>
        <w:drawing>
          <wp:inline distT="0" distB="0" distL="114300" distR="114300">
            <wp:extent cx="304800" cy="304800"/>
            <wp:effectExtent l="0" t="0" r="0" b="0"/>
            <wp:docPr id="2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7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1"/>
          <w:szCs w:val="21"/>
        </w:rPr>
        <w:t>    </w:t>
      </w:r>
      <w:r>
        <w:rPr>
          <w:rStyle w:val="5"/>
          <w:rFonts w:hint="eastAsia" w:ascii="黑体" w:hAnsi="宋体" w:eastAsia="黑体" w:cs="黑体"/>
          <w:i w:val="0"/>
          <w:iCs w:val="0"/>
          <w:caps w:val="0"/>
          <w:color w:val="000000"/>
          <w:spacing w:val="0"/>
          <w:sz w:val="32"/>
          <w:szCs w:val="32"/>
        </w:rPr>
        <w:t>三、项目绩效情况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3%，住院人次与上年持平。2、基本公共卫生：已完成全年基本公共卫生工作指标；高血压管理率达90%、糖尿病管理率达90%、老年人管理率达90%、孕产妇管理率达100%、儿童管理率达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8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仁和区同德中心卫生院2021年财政区级项目1个，实际完成数1个，完成率69%。主要原因是2021年11-12月基药费用和医保集采药品药品费用未支付完，2021年12月人员补充性绩效未支付，2021年6-12月大家检验检测费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项目完成率69%，主要原因是主要原因是2021年11-12月基药费用和医保集采药品药品费用未支付完，2021年12月人员补充性绩效未支付，2021年6-12月大家检验检测费未支付。尽快完成支付。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项目实施时限为2021年1--12月，已经完成69%，主主要原因是2021年11-12月基药费用和医保集采药品药品费用未支付完，2021年12月人员补充性绩效未支付，2021年6-12月大家检验检测费未支付。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717.24万元，全年实际支出490.99万元，完成率69%，主要原因主要原因是2021年11-12月基药费用和医保集采药品药品费用未支付完，2021年12月人员补充性绩效未支付，2021年6-12月大家检验检测费未支付。尽快完成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6、可持续影响指标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7、满意度指标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四、评价结论及建议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w:t>
      </w:r>
      <w:r>
        <w:rPr>
          <w:rStyle w:val="5"/>
          <w:rFonts w:hint="eastAsia" w:ascii="仿宋_GB2312" w:hAnsi="仿宋_GB2312" w:eastAsia="仿宋_GB2312" w:cs="仿宋_GB2312"/>
          <w:i w:val="0"/>
          <w:iCs w:val="0"/>
          <w:caps w:val="0"/>
          <w:color w:val="000000"/>
          <w:spacing w:val="0"/>
          <w:sz w:val="32"/>
          <w:szCs w:val="32"/>
        </w:rPr>
        <w:t>、自评结论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2021年度仁和区同德中心卫生院部门预算整体绩效实施较好，基本完成年初预算情况。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2、存在问题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（1）预算编制需进一步精确细化</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随着财务工作日益细化，各项资金需要完全按照所下指标用途分类来使用，还需要进一步对预算编制精细化，加强对资金使用的前瞻性预估。细化预算编制工作，认真做好预算的编制。进一步加强内部机构各室部的预算管理意识，严格按照预算编制的相关制度和要求进行预算编制。加强年初项目预算编制，落实到具体项目并严格规范加以执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（2）重视预算的约束性</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应加强预算管理，严格预算执行，强化预算约束，避免无预算或超预算支出。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攀枝花市仁和区中坝乡卫生院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攀枝花市仁和区中坝乡卫生院位于仁和区中坝乡中坝街30号，幅员面积103平方公里，总人口9146人。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我单位人员编制数13人，实有在编在岗人数12人，现有职工 17人，其中：在编12人；临聘5人；退休2人。开设病床13张，专业技术:17人。内设机构（药房、检验、护理、医疗——内外妇儿全科、公卫、预防接种、财务室、办公室、城乡医保））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1885.33m2，其中现有业务用房面积1650余平米，现设科室为：临床、护理、医技、公卫、城乡医保办等科室，固定资产总值达457.5余万元，卫生院现有彩超、心电、全自动生化分析仪、尿液分析仪等设备。辖区内下设4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九是</w:t>
      </w:r>
      <w:r>
        <w:rPr>
          <w:rFonts w:hint="eastAsia" w:ascii="仿宋_GB2312" w:hAnsi="仿宋_GB2312" w:eastAsia="仿宋_GB2312" w:cs="仿宋_GB2312"/>
          <w:i w:val="0"/>
          <w:iCs w:val="0"/>
          <w:caps w:val="0"/>
          <w:color w:val="000000"/>
          <w:spacing w:val="0"/>
          <w:sz w:val="32"/>
          <w:szCs w:val="32"/>
          <w:shd w:val="clear" w:fill="FFFFFF"/>
        </w:rPr>
        <w:t>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十是</w:t>
      </w:r>
      <w:r>
        <w:rPr>
          <w:rFonts w:hint="eastAsia" w:ascii="仿宋_GB2312" w:hAnsi="仿宋_GB2312" w:eastAsia="仿宋_GB2312" w:cs="仿宋_GB2312"/>
          <w:i w:val="0"/>
          <w:iCs w:val="0"/>
          <w:caps w:val="0"/>
          <w:color w:val="000000"/>
          <w:spacing w:val="0"/>
          <w:sz w:val="32"/>
          <w:szCs w:val="32"/>
          <w:shd w:val="clear" w:fill="FFFFFF"/>
        </w:rPr>
        <w:t>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按照区卫计局及上级部门的统一部署，根据2021年年末的工作安排，</w:t>
      </w:r>
      <w:r>
        <w:rPr>
          <w:rFonts w:hint="eastAsia" w:ascii="仿宋_GB2312" w:hAnsi="仿宋_GB2312" w:eastAsia="仿宋_GB2312" w:cs="仿宋_GB2312"/>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444444"/>
          <w:spacing w:val="0"/>
          <w:sz w:val="32"/>
          <w:szCs w:val="32"/>
          <w:shd w:val="clear" w:fill="FFFFFF"/>
        </w:rPr>
        <w:t>公共卫生服务方面：</w:t>
      </w:r>
      <w:r>
        <w:rPr>
          <w:rFonts w:hint="eastAsia" w:ascii="仿宋_GB2312" w:hAnsi="仿宋_GB2312" w:eastAsia="仿宋_GB2312" w:cs="仿宋_GB2312"/>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444444"/>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w:t>
      </w:r>
      <w:r>
        <w:rPr>
          <w:rFonts w:hint="eastAsia" w:ascii="仿宋_GB2312" w:hAnsi="仿宋_GB2312" w:eastAsia="仿宋_GB2312" w:cs="仿宋_GB2312"/>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333333"/>
          <w:spacing w:val="0"/>
          <w:sz w:val="32"/>
          <w:szCs w:val="32"/>
          <w:shd w:val="clear" w:fill="FFFFFF"/>
        </w:rPr>
        <w:t>扶贫工作方面：一是</w:t>
      </w:r>
      <w:r>
        <w:rPr>
          <w:rFonts w:hint="eastAsia" w:ascii="仿宋_GB2312" w:hAnsi="仿宋_GB2312" w:eastAsia="仿宋_GB2312" w:cs="仿宋_GB2312"/>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333333"/>
          <w:spacing w:val="0"/>
          <w:sz w:val="32"/>
          <w:szCs w:val="32"/>
          <w:shd w:val="clear" w:fill="FFFFFF"/>
        </w:rPr>
        <w:t>其他方面：</w:t>
      </w:r>
      <w:r>
        <w:rPr>
          <w:rFonts w:hint="eastAsia" w:ascii="仿宋_GB2312" w:hAnsi="仿宋_GB2312" w:eastAsia="仿宋_GB2312" w:cs="仿宋_GB2312"/>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1、2021年中坝乡卫生院预算安排项目收入78万元。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2、攀枝花市仁和区中坝乡卫生院2021年项目支出为55.82万元。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总体目标已完成：1、基本医疗服务：医院门诊人次在2020年基础上增加3%，住院人次与上年持平。2、医院基本运转正常。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中坝乡卫生院2021年财政区级项目1个，实际完成数1个，完成率71.56%。主要原因是10-12月用医疗卫生管理经费支付的药款和耗材款未支付。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项目完成率71.56%，主要原因是10-12月用医疗卫生管理经费支付的药款和耗材款未支付。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项目实施时限为2021年1--12月，已经完成71.56%，主要原因是10-12月用医疗卫生管理经费支付的药款和耗材款未支付。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项目经费2021年预算数为78万元，全年实际支出55.82万元，完成率71.56%，主要原因是10-12月用医疗卫生管理经费支付的药款和耗材款未支付。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2021年度中坝乡卫生院项目资金绩效实施较好，基本完成年初预算情况。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因为年终盘存时间为2021年10月底，导致10-12月的药款和耗材款未及时支付，所以项目未百分之百完成。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攀枝花市仁和区仁和镇总发卫生院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攀枝花市仁和区总发卫生院位于仁和区仁和镇总发街124号，幅员面积102 平方公里，总人口10152人。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我单位人员编制数13人，实有在编在岗人数13人，现有职工 18人，其中：在编13人；临聘5人；退休5人。开设病床13张，专业技术:18人。内设机构（药房、检验、护理、医疗——内外妇儿全科、公卫、预防接种、财务室、办公室、城乡医保））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1100㎡，其中现有业务用房面积986余平米，现设科室为：临床、护理、医技、公卫、城乡医保办等科室，固定资产总值达271.25余万元，卫生院现有彩超、心电、全自动生化分析仪、尿液分析仪等设备。辖区内下设4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九是</w:t>
      </w:r>
      <w:r>
        <w:rPr>
          <w:rFonts w:hint="eastAsia" w:ascii="仿宋_GB2312" w:hAnsi="仿宋_GB2312" w:eastAsia="仿宋_GB2312" w:cs="仿宋_GB2312"/>
          <w:i w:val="0"/>
          <w:iCs w:val="0"/>
          <w:caps w:val="0"/>
          <w:color w:val="000000"/>
          <w:spacing w:val="0"/>
          <w:sz w:val="32"/>
          <w:szCs w:val="32"/>
          <w:shd w:val="clear" w:fill="FFFFFF"/>
        </w:rPr>
        <w:t>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十是</w:t>
      </w:r>
      <w:r>
        <w:rPr>
          <w:rFonts w:hint="eastAsia" w:ascii="仿宋_GB2312" w:hAnsi="仿宋_GB2312" w:eastAsia="仿宋_GB2312" w:cs="仿宋_GB2312"/>
          <w:i w:val="0"/>
          <w:iCs w:val="0"/>
          <w:caps w:val="0"/>
          <w:color w:val="000000"/>
          <w:spacing w:val="0"/>
          <w:sz w:val="32"/>
          <w:szCs w:val="32"/>
          <w:shd w:val="clear" w:fill="FFFFFF"/>
        </w:rPr>
        <w:t>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按照区卫计局及上级部门的统一部署，根据2021年年末的工作安排，</w:t>
      </w:r>
      <w:r>
        <w:rPr>
          <w:rFonts w:hint="eastAsia" w:ascii="仿宋_GB2312" w:hAnsi="仿宋_GB2312" w:eastAsia="仿宋_GB2312" w:cs="仿宋_GB2312"/>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444444"/>
          <w:spacing w:val="0"/>
          <w:sz w:val="32"/>
          <w:szCs w:val="32"/>
          <w:shd w:val="clear" w:fill="FFFFFF"/>
        </w:rPr>
        <w:t>公共卫生服务方面：</w:t>
      </w:r>
      <w:r>
        <w:rPr>
          <w:rFonts w:hint="eastAsia" w:ascii="仿宋_GB2312" w:hAnsi="仿宋_GB2312" w:eastAsia="仿宋_GB2312" w:cs="仿宋_GB2312"/>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444444"/>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w:t>
      </w:r>
      <w:r>
        <w:rPr>
          <w:rFonts w:hint="eastAsia" w:ascii="仿宋_GB2312" w:hAnsi="仿宋_GB2312" w:eastAsia="仿宋_GB2312" w:cs="仿宋_GB2312"/>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333333"/>
          <w:spacing w:val="0"/>
          <w:sz w:val="32"/>
          <w:szCs w:val="32"/>
          <w:shd w:val="clear" w:fill="FFFFFF"/>
        </w:rPr>
        <w:t>扶贫工作方面：一是</w:t>
      </w:r>
      <w:r>
        <w:rPr>
          <w:rFonts w:hint="eastAsia" w:ascii="仿宋_GB2312" w:hAnsi="仿宋_GB2312" w:eastAsia="仿宋_GB2312" w:cs="仿宋_GB2312"/>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333333"/>
          <w:spacing w:val="0"/>
          <w:sz w:val="32"/>
          <w:szCs w:val="32"/>
          <w:shd w:val="clear" w:fill="FFFFFF"/>
        </w:rPr>
        <w:t>其他方面：</w:t>
      </w:r>
      <w:r>
        <w:rPr>
          <w:rFonts w:hint="eastAsia" w:ascii="仿宋_GB2312" w:hAnsi="仿宋_GB2312" w:eastAsia="仿宋_GB2312" w:cs="仿宋_GB2312"/>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1、2021年总发卫生院预算安排项目收入75万元。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2、攀枝花市仁和区总发卫生院2021年项目支出为67.15万元。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w:t>
      </w:r>
      <w:r>
        <w:rPr>
          <w:rFonts w:hint="eastAsia" w:ascii="仿宋_GB2312" w:hAnsi="仿宋_GB2312" w:eastAsia="仿宋_GB2312" w:cs="仿宋_GB2312"/>
          <w:i w:val="0"/>
          <w:iCs w:val="0"/>
          <w:caps w:val="0"/>
          <w:color w:val="FF0000"/>
          <w:spacing w:val="0"/>
          <w:sz w:val="32"/>
          <w:szCs w:val="32"/>
        </w:rPr>
        <w:t>3.7</w:t>
      </w:r>
      <w:r>
        <w:rPr>
          <w:rFonts w:hint="eastAsia" w:ascii="仿宋_GB2312" w:hAnsi="仿宋_GB2312" w:eastAsia="仿宋_GB2312" w:cs="仿宋_GB2312"/>
          <w:i w:val="0"/>
          <w:iCs w:val="0"/>
          <w:caps w:val="0"/>
          <w:color w:val="000000"/>
          <w:spacing w:val="0"/>
          <w:sz w:val="32"/>
          <w:szCs w:val="32"/>
        </w:rPr>
        <w:t>%，住院人次与上年持平。2、医院基本运转正常。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    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总发卫生院2021年财政区级项目1个，实际完成数1个，完成率89.53%。主要原因是12月用医疗卫生管理经费支付的药款未支付。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项目完成率89.53%，主要原因是12月用医疗卫生管理经费支付的药款未支付。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项目实施时限为2021年1--12月，已经完成89.53%，主要原因是12月用医疗卫生管理经费支付的药款未支付。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项目经费2021年预算数为75万元，全年实际支出67.15万元，完成率89.53%，主要原因是12月用医疗卫生管理经费支付的药款未支付。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2021年度总发卫生院项目资金绩效实施较好，基本完成年初预算情况。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攀枝花市仁和区仁和镇总发卫生院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2021年度部门预算项目支出绩效自评报告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jc w:val="center"/>
        <w:textAlignment w:val="auto"/>
        <w:rPr>
          <w:rFonts w:hint="default" w:ascii="Helvetica" w:hAnsi="Helvetica" w:eastAsia="Helvetica" w:cs="Helvetica"/>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rPr>
        <w:t>（对外援助干部人才补助经费）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一、项目概况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楷体" w:hAnsi="楷体" w:eastAsia="楷体" w:cs="楷体"/>
          <w:i w:val="0"/>
          <w:iCs w:val="0"/>
          <w:caps w:val="0"/>
          <w:color w:val="000000"/>
          <w:spacing w:val="0"/>
          <w:sz w:val="32"/>
          <w:szCs w:val="32"/>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80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1．单位在该项目管理中的职能。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根据中共攀枝花市委组织部“关于做好木里县贫困村驻村工作队选派工作的通知” “关于选派木里县贫困村驻村工作队队员的通知”和攀枝花市援藏工作领导小组办公室“关于发放援藏援彝干部人才补助津贴的通知”等文件精神，委派朱朝萍自2018年6月起，对凉山州木里县乔瓦镇锄头湾村开展驻村帮扶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2．项目立项、资金申报的依据。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项目依据省委办公厅、省政府办公厅《关于印发《关于加强贫困村驻村工作队选派管理工作的实施意见》、攀仁组发[2018]10号文件规定对人员援藏 干部津贴补贴发放进行申报。</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3．资金管理办法制定情况，资金支持具体项目的条件、范围与支持方式概况。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总发卫生院制定了财务管理制度、资金管理办法及相关工作制度。根据援藏干部管理及资金管理办法相关规定，对外援藏干部人员津贴补贴发放 报区财政局审核和支付。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4．资金分配的原则及考虑因素。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该项目专项资金由纳入经费预算，资金在年初由派遣人员单位对预算进行编制和申报，在资金下达后，按规定对人员进行支付。支付资金通过区财政局审核，做到专款专用。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（二）项目绩效目标。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1．项目主要内容。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根据援藏干部津贴补贴发要求，将援藏干部津贴纳入财政预算，按相关规定对人员发放乡镇工作补贴、生活补助、艰苦地区津贴、高海拨地区补贴、援藏特殊津贴、交通补助费。</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2．项目应实现的具体绩效目标，包括目标的量化、细化情况以及项目实施进度计划等。</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2021年区财政局下达对外援助干部人才补助资金6.96万元，4.09用于支付当年援藏干部补助。</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951" w:hanging="313"/>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3．分析评价申报内容是否与实际相符，申报目标是否合理可行。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对外援助干部人才补助发放申报内容是与实际相符，申报严格按规定开展，目标合理、可行。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二、项目资金申报及使用情况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（一）项目资金申报及批复情况。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2021年年初完成预算需用资金的预算上报；并通过区财政局对预算资金的审核和审批；2021年由区财政局下达对外援助干部人才补助资金6.96万元。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（二）资金计划、到位及使用情况。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1．资金计划。</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根据年初编制部门预算时纳入项目预算申报，做到年初有计划有预算、年中按照实际情况进行支付。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2．资金到位。</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2021年由区财政局下达对外援助干部人才补助资金6.96万元，用于支付当年援藏援彝干部补助。</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2021年支付单位1名援藏干部补助资金4.09万元，（包括乡镇工作补贴、生活补助、艰苦地区津贴、高海拨地区补贴、援藏援彝特殊补贴、交通补助费用等）。</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或到位不及时的情况作出分析说明。</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（三）项目财务管理情况。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健全财务管理制度和财务工作人员，在工作推进中严格依照《中华人民共和国会计法》《中华人民共和国预算法》及相关财务管理规定执行财务管理。通过对2021年单位项目预算执行进行全面的控制和管理，费用支出依法依规、专款专用，有效保障了援藏援彝干部津贴补贴的发放。在预算执行中单位严格费用支付和管理，对项目资金做好使用和监管，未出现资金违规使用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三、项目实施及管理情况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根据受扶地镇党委、政府以及村两委反馈的驻村工作队出勤考勤表，按时按量完成对援藏人员的生活补助、交通补贴等资金的发放工作, 充分发挥援藏干部在推进藏区脱贫攻坚的重要作用,受扶地人员满意度100%。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四、项目绩效情况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（一）项目完成情况。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截止到2021年5月底，圆满完成对木里县乔瓦镇锄头湾村的驻村帮扶工作。包括项目完成数量、质量、时效、成本等情况，对照项目计划完成目标，对截止评价时点的任务量完成、质量标准、进度计划、成本控制目标的实现程度进行评价，并进行分析说明。</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（二）项目效益情况。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利用自身“科技人员”优势，按照“一村三有”“户六有”的标准帮扶贫困村1026户、4926人实现户脱贫、村摘帽脱贫任务。同时，优化产业结构、布局产业发展，实现脱贫攻坚与乡村振兴的有效衔接。从项目经济效益、社会效益、生态效益、可持续效益以及服务对象满意度等方面对项目效益进行全面分析评价。</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五、评价结论及建议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（一）评价结论。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圆满完成帮扶工作，助力了民族地区的安定团结和木里县的地方经济发展。</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（二）存在的问题。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（三）相关建议。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攀枝花市仁和区务本乡卫生院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攀枝花市仁和区务本乡卫生院位于仁和区务本乡乌拉村务本街4号，幅员面积105 平方公里，总人口8749人。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我单位人员编制数13人，实有在编在岗人数13人，现有职工 20人，其中：在编13人；临聘7人；退休5人。开设病床20张，专业技术:18人。内设机构（药房、检验、护理、医疗——内外妇儿全科、公卫、预防接种、财务室、办公室、城乡医保）</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1500㎡，其中现有业务用房面积885平米，现设科室为：临床、护理、医技、公卫、城乡医保办等科室，固定资产总值达415.62余万元，卫生院现有彩超、心电、全自动生化分析仪、尿液分析仪等设备。辖区内下设4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九是</w:t>
      </w:r>
      <w:r>
        <w:rPr>
          <w:rFonts w:hint="eastAsia" w:ascii="仿宋_GB2312" w:hAnsi="仿宋_GB2312" w:eastAsia="仿宋_GB2312" w:cs="仿宋_GB2312"/>
          <w:i w:val="0"/>
          <w:iCs w:val="0"/>
          <w:caps w:val="0"/>
          <w:color w:val="000000"/>
          <w:spacing w:val="0"/>
          <w:sz w:val="32"/>
          <w:szCs w:val="32"/>
          <w:shd w:val="clear" w:fill="FFFFFF"/>
        </w:rPr>
        <w:t>配合医保中心做好医保报销工作。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十是</w:t>
      </w:r>
      <w:r>
        <w:rPr>
          <w:rFonts w:hint="eastAsia" w:ascii="仿宋_GB2312" w:hAnsi="仿宋_GB2312" w:eastAsia="仿宋_GB2312" w:cs="仿宋_GB2312"/>
          <w:i w:val="0"/>
          <w:iCs w:val="0"/>
          <w:caps w:val="0"/>
          <w:color w:val="000000"/>
          <w:spacing w:val="0"/>
          <w:sz w:val="32"/>
          <w:szCs w:val="32"/>
          <w:shd w:val="clear" w:fill="FFFFFF"/>
        </w:rPr>
        <w:t>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按照区卫计局及上级部门的统一部署，根据2021年年末的工作安排，</w:t>
      </w:r>
      <w:r>
        <w:rPr>
          <w:rFonts w:hint="eastAsia" w:ascii="仿宋_GB2312" w:hAnsi="仿宋_GB2312" w:eastAsia="仿宋_GB2312" w:cs="仿宋_GB2312"/>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444444"/>
          <w:spacing w:val="0"/>
          <w:sz w:val="32"/>
          <w:szCs w:val="32"/>
          <w:shd w:val="clear" w:fill="FFFFFF"/>
        </w:rPr>
        <w:t>公共卫生服务方面：</w:t>
      </w:r>
      <w:r>
        <w:rPr>
          <w:rFonts w:hint="eastAsia" w:ascii="仿宋_GB2312" w:hAnsi="仿宋_GB2312" w:eastAsia="仿宋_GB2312" w:cs="仿宋_GB2312"/>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444444"/>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w:t>
      </w:r>
      <w:r>
        <w:rPr>
          <w:rFonts w:hint="eastAsia" w:ascii="仿宋_GB2312" w:hAnsi="仿宋_GB2312" w:eastAsia="仿宋_GB2312" w:cs="仿宋_GB2312"/>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333333"/>
          <w:spacing w:val="0"/>
          <w:sz w:val="32"/>
          <w:szCs w:val="32"/>
          <w:shd w:val="clear" w:fill="FFFFFF"/>
        </w:rPr>
        <w:t>扶贫工作方面：一是</w:t>
      </w:r>
      <w:r>
        <w:rPr>
          <w:rFonts w:hint="eastAsia" w:ascii="仿宋_GB2312" w:hAnsi="仿宋_GB2312" w:eastAsia="仿宋_GB2312" w:cs="仿宋_GB2312"/>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333333"/>
          <w:spacing w:val="0"/>
          <w:sz w:val="32"/>
          <w:szCs w:val="32"/>
          <w:shd w:val="clear" w:fill="FFFFFF"/>
        </w:rPr>
        <w:t>其他方面：</w:t>
      </w:r>
      <w:r>
        <w:rPr>
          <w:rFonts w:hint="eastAsia" w:ascii="仿宋_GB2312" w:hAnsi="仿宋_GB2312" w:eastAsia="仿宋_GB2312" w:cs="仿宋_GB2312"/>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1、2021年务本乡卫生院预算安排项目收入170万元。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2、攀枝花市仁和区务本乡卫生院2021年项目支出为142.73万元。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总体目标已完成：1、基本医疗服务：医院门诊人次在2020年基础上增加3.7%，住院人次增加3.1%。2、医院基本运转正常。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hint="eastAsia" w:ascii="仿宋_GB2312" w:hAnsi="仿宋_GB2312" w:eastAsia="仿宋_GB2312" w:cs="仿宋_GB2312"/>
          <w:i w:val="0"/>
          <w:iCs w:val="0"/>
          <w:caps w:val="0"/>
          <w:color w:val="000000"/>
          <w:spacing w:val="0"/>
          <w:sz w:val="32"/>
          <w:szCs w:val="32"/>
        </w:rPr>
        <w:t>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务本卫生院2021年财政区级项目1个，实际完成数1个，完成率84%。主要原因是10-12月用医疗卫生管理经费支付的药款未支付。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项目完成率84%，主要原因是10-12月用医疗卫生管理经费支付的药款未支付。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项目实施时限为2021年1--12月，已经完成84%，主要原因是10-12月用医疗卫生管理经费支付的药款未支付。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项目经费2021年预算数为170万元，全年实际支出142.73万元，完成率84%，主要原因是10-12月用医疗卫生管理经费支付的药款未支付。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群众满意度达到98%。</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2021年度务本卫生院项目资金绩效实施较好，基本完成年初预算情况。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因为年终盘存时间为2021年10月底，导致10-12月的药款未及时支付，所以项目未百分之百完成。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攀枝花市仁和区平地镇中心卫生院</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jc w:val="center"/>
        <w:textAlignment w:val="auto"/>
        <w:rPr>
          <w:rFonts w:hint="default" w:ascii="Helvetica" w:hAnsi="Helvetica" w:eastAsia="Helvetica" w:cs="Helvetica"/>
          <w:i w:val="0"/>
          <w:iCs w:val="0"/>
          <w:caps w:val="0"/>
          <w:color w:val="000000"/>
          <w:spacing w:val="0"/>
          <w:sz w:val="21"/>
          <w:szCs w:val="21"/>
        </w:rPr>
      </w:pPr>
      <w:r>
        <w:rPr>
          <w:rStyle w:val="5"/>
          <w:rFonts w:hint="eastAsia" w:ascii="方正小标宋_GBK" w:hAnsi="方正小标宋_GBK" w:eastAsia="方正小标宋_GBK" w:cs="方正小标宋_GBK"/>
          <w:i w:val="0"/>
          <w:iCs w:val="0"/>
          <w:caps w:val="0"/>
          <w:color w:val="000000"/>
          <w:spacing w:val="0"/>
          <w:sz w:val="44"/>
          <w:szCs w:val="44"/>
        </w:rPr>
        <w:t>专项(项目)资金绩效自评报告</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一、部门概况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1、基本职能</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平地镇位于攀枝花市最南端，与云南省永仁县交界，幅员面积182.7平方公里，总人口15106人，少数民族人口12840人，占全镇人口的85%，是全区少数民族所占比例最大的镇。平地镇中心卫生院位于仁和区平地镇平地街，2015年12月被国家卫计委授予“全国群众满意乡镇卫生院”的称号，系仁和区4个中心卫生院之一，主要承担辖区居民的基本医疗和公共卫生服务任务，服务范围除平地镇外，还辐射大田、啊喇、大龙潭等周边乡镇约2.5万群众。</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2、人员情况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30" w:beforeAutospacing="0"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现有职工31人，其中：在编17人；临聘14人；退休5人。开设病床26张，其中副主任中医师2人、主治医师2人、执业医师3人、助理医师1人、护师1人、护士5人。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3、资产情况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卫生院占地面积约7000m2，其中现有业务用房面积1800余平米，现设科室为：临床、护理、医技、公卫、城乡医保办等科室，固定资产总值达436余万元，卫生院现有DR、彩超、心电监护仪、全自动生化分析仪、尿液分析仪等设备。辖区内下设8个村卫生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444444"/>
          <w:spacing w:val="0"/>
          <w:sz w:val="32"/>
          <w:szCs w:val="32"/>
          <w:shd w:val="clear" w:fill="FFFFFF"/>
        </w:rPr>
        <w:t>二、单位主要职责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    一</w:t>
      </w:r>
      <w:r>
        <w:rPr>
          <w:rStyle w:val="5"/>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全面建立覆盖全乡居民的基本医疗卫生服务制度，使全乡居民人人享有基本医疗保障，人人享有基本公共卫生服务，医疗卫生服务质量、服务效率和群众满意度显著提高，切实解决看病难问题;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二是</w:t>
      </w:r>
      <w:r>
        <w:rPr>
          <w:rFonts w:hint="eastAsia" w:ascii="仿宋_GB2312" w:hAnsi="仿宋_GB2312" w:eastAsia="仿宋_GB2312" w:cs="仿宋_GB2312"/>
          <w:i w:val="0"/>
          <w:iCs w:val="0"/>
          <w:caps w:val="0"/>
          <w:color w:val="000000"/>
          <w:spacing w:val="0"/>
          <w:sz w:val="32"/>
          <w:szCs w:val="32"/>
          <w:shd w:val="clear" w:fill="FFFFFF"/>
        </w:rPr>
        <w:t>基本建立分工明确、信息互通、资源共享、协调互动的公共卫生服务体系，促进全乡居民享有均等化的基本公共卫生服务;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基本建立规范有序、结构合理、覆盖全乡的医疗服务体系，为群众提供安全、有效、方便、价廉的基本医疗服务;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四是</w:t>
      </w:r>
      <w:r>
        <w:rPr>
          <w:rFonts w:hint="eastAsia" w:ascii="仿宋_GB2312" w:hAnsi="仿宋_GB2312" w:eastAsia="仿宋_GB2312" w:cs="仿宋_GB2312"/>
          <w:i w:val="0"/>
          <w:iCs w:val="0"/>
          <w:caps w:val="0"/>
          <w:color w:val="000000"/>
          <w:spacing w:val="0"/>
          <w:sz w:val="32"/>
          <w:szCs w:val="32"/>
          <w:shd w:val="clear" w:fill="FFFFFF"/>
        </w:rPr>
        <w:t>以国家基本药物制度为基础的药品器械供应保障体系进一步规范，确保基本药物安全有效、公平可及、合理使用;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五是</w:t>
      </w:r>
      <w:r>
        <w:rPr>
          <w:rFonts w:hint="eastAsia" w:ascii="仿宋_GB2312" w:hAnsi="仿宋_GB2312" w:eastAsia="仿宋_GB2312" w:cs="仿宋_GB2312"/>
          <w:i w:val="0"/>
          <w:iCs w:val="0"/>
          <w:caps w:val="0"/>
          <w:color w:val="000000"/>
          <w:spacing w:val="0"/>
          <w:sz w:val="32"/>
          <w:szCs w:val="32"/>
          <w:shd w:val="clear" w:fill="FFFFFF"/>
        </w:rPr>
        <w:t>建立健全支撑卫生事业全面、协调、可持续发展的各项体制机制，有效保障医药卫生体系规范运行;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六是</w:t>
      </w:r>
      <w:r>
        <w:rPr>
          <w:rFonts w:hint="eastAsia" w:ascii="仿宋_GB2312" w:hAnsi="仿宋_GB2312" w:eastAsia="仿宋_GB2312" w:cs="仿宋_GB2312"/>
          <w:i w:val="0"/>
          <w:iCs w:val="0"/>
          <w:caps w:val="0"/>
          <w:color w:val="000000"/>
          <w:spacing w:val="0"/>
          <w:sz w:val="32"/>
          <w:szCs w:val="32"/>
          <w:shd w:val="clear" w:fill="FFFFFF"/>
        </w:rPr>
        <w:t>我院将以热情、细致、扎实、认真的服务态度，努力探索仁和区阳光康养服务及老年人医养服务相结合的新模式，探索更好的服务方式，为辖区签约老年人服好务，进一步提高医养工作服务质量;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    七是</w:t>
      </w:r>
      <w:r>
        <w:rPr>
          <w:rFonts w:hint="eastAsia" w:ascii="仿宋_GB2312" w:hAnsi="仿宋_GB2312" w:eastAsia="仿宋_GB2312" w:cs="仿宋_GB2312"/>
          <w:i w:val="0"/>
          <w:iCs w:val="0"/>
          <w:caps w:val="0"/>
          <w:color w:val="000000"/>
          <w:spacing w:val="0"/>
          <w:sz w:val="32"/>
          <w:szCs w:val="32"/>
          <w:shd w:val="clear" w:fill="FFFFFF"/>
        </w:rPr>
        <w:t>全力巩固群众满意乡镇卫生院成果，创建以人为本的卫生院文化，实现和谐的人文特色办院方向;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shd w:val="clear" w:fill="FFFFFF"/>
        </w:rPr>
        <w:t>八是</w:t>
      </w:r>
      <w:r>
        <w:rPr>
          <w:rFonts w:hint="eastAsia" w:ascii="仿宋_GB2312" w:hAnsi="仿宋_GB2312" w:eastAsia="仿宋_GB2312" w:cs="仿宋_GB2312"/>
          <w:i w:val="0"/>
          <w:iCs w:val="0"/>
          <w:caps w:val="0"/>
          <w:color w:val="000000"/>
          <w:spacing w:val="0"/>
          <w:sz w:val="32"/>
          <w:szCs w:val="32"/>
          <w:shd w:val="clear" w:fill="FFFFFF"/>
        </w:rPr>
        <w:t>培养一支留得住、用得上、满足群众健康需求、技术过硬的基础医疗卫生队伍。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jc w:val="both"/>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shd w:val="clear" w:fill="FFFFFF"/>
        </w:rPr>
        <w:t>三、部门绩效目标的设立情况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02"/>
        <w:jc w:val="both"/>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按照区卫健局及上级部门的统一部署，根据2021年年末的工作安排，</w:t>
      </w:r>
      <w:r>
        <w:rPr>
          <w:rFonts w:hint="eastAsia" w:ascii="仿宋_GB2312" w:hAnsi="仿宋_GB2312" w:eastAsia="仿宋_GB2312" w:cs="仿宋_GB2312"/>
          <w:i w:val="0"/>
          <w:iCs w:val="0"/>
          <w:caps w:val="0"/>
          <w:color w:val="444444"/>
          <w:spacing w:val="0"/>
          <w:sz w:val="32"/>
          <w:szCs w:val="32"/>
          <w:shd w:val="clear"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Style w:val="5"/>
          <w:rFonts w:hint="eastAsia" w:ascii="仿宋_GB2312" w:hAnsi="仿宋_GB2312" w:eastAsia="仿宋_GB2312" w:cs="仿宋_GB2312"/>
          <w:i w:val="0"/>
          <w:iCs w:val="0"/>
          <w:caps w:val="0"/>
          <w:color w:val="444444"/>
          <w:spacing w:val="0"/>
          <w:sz w:val="32"/>
          <w:szCs w:val="32"/>
          <w:shd w:val="clear" w:fill="FFFFFF"/>
        </w:rPr>
        <w:t>公共卫生服务方面：</w:t>
      </w:r>
      <w:r>
        <w:rPr>
          <w:rFonts w:hint="eastAsia" w:ascii="仿宋_GB2312" w:hAnsi="仿宋_GB2312" w:eastAsia="仿宋_GB2312" w:cs="仿宋_GB2312"/>
          <w:i w:val="0"/>
          <w:iCs w:val="0"/>
          <w:caps w:val="0"/>
          <w:color w:val="444444"/>
          <w:spacing w:val="0"/>
          <w:sz w:val="32"/>
          <w:szCs w:val="32"/>
          <w:shd w:val="clear"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Style w:val="5"/>
          <w:rFonts w:hint="eastAsia" w:ascii="仿宋_GB2312" w:hAnsi="仿宋_GB2312" w:eastAsia="仿宋_GB2312" w:cs="仿宋_GB2312"/>
          <w:i w:val="0"/>
          <w:iCs w:val="0"/>
          <w:caps w:val="0"/>
          <w:color w:val="444444"/>
          <w:spacing w:val="0"/>
          <w:sz w:val="32"/>
          <w:szCs w:val="32"/>
          <w:shd w:val="clear" w:fill="FFFFFF"/>
        </w:rPr>
        <w:t>计划生育工作方面：一是</w:t>
      </w:r>
      <w:r>
        <w:rPr>
          <w:rFonts w:hint="eastAsia" w:ascii="仿宋_GB2312" w:hAnsi="仿宋_GB2312" w:eastAsia="仿宋_GB2312" w:cs="仿宋_GB2312"/>
          <w:i w:val="0"/>
          <w:iCs w:val="0"/>
          <w:caps w:val="0"/>
          <w:color w:val="000000"/>
          <w:spacing w:val="0"/>
          <w:sz w:val="32"/>
          <w:szCs w:val="32"/>
          <w:shd w:val="clear" w:fill="FFFFFF"/>
        </w:rPr>
        <w:t>进一步加强宣传力度；二是加强</w:t>
      </w:r>
      <w:r>
        <w:rPr>
          <w:rFonts w:hint="eastAsia" w:ascii="仿宋_GB2312" w:hAnsi="仿宋_GB2312" w:eastAsia="仿宋_GB2312" w:cs="仿宋_GB2312"/>
          <w:i w:val="0"/>
          <w:iCs w:val="0"/>
          <w:caps w:val="0"/>
          <w:color w:val="333333"/>
          <w:spacing w:val="0"/>
          <w:sz w:val="32"/>
          <w:szCs w:val="32"/>
          <w:shd w:val="clear" w:fill="FFFFFF"/>
        </w:rPr>
        <w:t>技术服务培训，争创优质服务；三是规范避孕药具管理，为已婚妇女提供优质、安全有效的避孕药具；四是做好医学监护（二查、四查）工作；五是抓好优生促进工程；六是加强流动人口管理。</w:t>
      </w:r>
      <w:r>
        <w:rPr>
          <w:rStyle w:val="5"/>
          <w:rFonts w:hint="eastAsia" w:ascii="仿宋_GB2312" w:hAnsi="仿宋_GB2312" w:eastAsia="仿宋_GB2312" w:cs="仿宋_GB2312"/>
          <w:i w:val="0"/>
          <w:iCs w:val="0"/>
          <w:caps w:val="0"/>
          <w:color w:val="333333"/>
          <w:spacing w:val="0"/>
          <w:sz w:val="32"/>
          <w:szCs w:val="32"/>
          <w:shd w:val="clear" w:fill="FFFFFF"/>
        </w:rPr>
        <w:t>扶贫工作方面：一是</w:t>
      </w:r>
      <w:r>
        <w:rPr>
          <w:rFonts w:hint="eastAsia" w:ascii="仿宋_GB2312" w:hAnsi="仿宋_GB2312" w:eastAsia="仿宋_GB2312" w:cs="仿宋_GB2312"/>
          <w:i w:val="0"/>
          <w:iCs w:val="0"/>
          <w:caps w:val="0"/>
          <w:color w:val="333333"/>
          <w:spacing w:val="0"/>
          <w:sz w:val="32"/>
          <w:szCs w:val="32"/>
          <w:shd w:val="clear" w:fill="FFFFFF"/>
        </w:rPr>
        <w:t>开展贫困户因病致贫情况筛查；二是对建档立卡贫困户实施动态管理，家庭医生签约服务。三是开展健康扶贫。</w:t>
      </w:r>
      <w:r>
        <w:rPr>
          <w:rStyle w:val="5"/>
          <w:rFonts w:hint="eastAsia" w:ascii="仿宋_GB2312" w:hAnsi="仿宋_GB2312" w:eastAsia="仿宋_GB2312" w:cs="仿宋_GB2312"/>
          <w:i w:val="0"/>
          <w:iCs w:val="0"/>
          <w:caps w:val="0"/>
          <w:color w:val="333333"/>
          <w:spacing w:val="0"/>
          <w:sz w:val="32"/>
          <w:szCs w:val="32"/>
          <w:shd w:val="clear" w:fill="FFFFFF"/>
        </w:rPr>
        <w:t>其他方面：</w:t>
      </w:r>
      <w:r>
        <w:rPr>
          <w:rFonts w:hint="eastAsia" w:ascii="仿宋_GB2312" w:hAnsi="仿宋_GB2312" w:eastAsia="仿宋_GB2312" w:cs="仿宋_GB2312"/>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444444"/>
          <w:spacing w:val="0"/>
          <w:sz w:val="32"/>
          <w:szCs w:val="32"/>
          <w:shd w:val="clear"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四、年初部门预算安排及支出情况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1、2021年平地镇中心卫生院预算安排项目收入350万元。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2、攀枝花市仁和区平地镇中心卫生院2021年项目支出为229.57万元。</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黑体" w:hAnsi="宋体" w:eastAsia="黑体" w:cs="黑体"/>
          <w:i w:val="0"/>
          <w:iCs w:val="0"/>
          <w:caps w:val="0"/>
          <w:color w:val="000000"/>
          <w:spacing w:val="0"/>
          <w:sz w:val="32"/>
          <w:szCs w:val="32"/>
        </w:rPr>
        <w:t>五、绩效目标完成情况分析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总体目标已完成：1、基本医疗服务：医院门诊人次在2021年基础上增加3%，住院人次与上年持平。2、医院基本运转正常。</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321"/>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（一）区级专项（项目）资金绩效目标完成情况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    1、数量指标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平地镇中心卫生院2021年财政区级项目1个，实际完成数1个，完成率65.59%。主要原因是2021年10至12月药品及院长绩效等费用未支付完。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2、质量指标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项目完成率65.59%，主要原因是2021年10至12月药品及院长绩效等费用未支付完。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3、时效指标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项目实施时限为2021年1--12月，已经完成65.59%，主要原因是2021年10至12月药品及院长绩效等费用未支付完。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4、成本指标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项目经费2021年预算数未350万元，全年实际支出229.57万元，完成率65.59%，主要原因是2021年10至12月药品及院长绩效等费用未支付完。</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5、社会效益指标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提高卫生院在群众中的知晓率和满意度，推动卫生健康事业高质量发展，群众满意度达到95%。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6、生态效益指标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进一步深化医疗卫生体制改革，改善医疗服务，加强公共卫生服务，促进人口均衡发展，完成率100%。</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7、可持续影响指标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推动卫生健康事业高质量发展，完成率95%。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8、满意度指标</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群众满意度达到95%。</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720"/>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（一）自评结论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2021年度平地镇中心卫生院项目资金绩效实施较好，基本完成年初预算情况。</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（二）存在问题</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shd w:val="clear" w:fill="FFFFFF"/>
        </w:rPr>
        <w:t>因为年终盘存时间为2021年10月底，导致</w:t>
      </w:r>
      <w:r>
        <w:rPr>
          <w:rFonts w:hint="eastAsia" w:ascii="仿宋_GB2312" w:hAnsi="仿宋_GB2312" w:eastAsia="仿宋_GB2312" w:cs="仿宋_GB2312"/>
          <w:i w:val="0"/>
          <w:iCs w:val="0"/>
          <w:caps w:val="0"/>
          <w:color w:val="000000"/>
          <w:spacing w:val="0"/>
          <w:sz w:val="32"/>
          <w:szCs w:val="32"/>
        </w:rPr>
        <w:t>2021年10至12月药品及院长绩效等费用未支付</w:t>
      </w:r>
      <w:r>
        <w:rPr>
          <w:rFonts w:hint="eastAsia" w:ascii="仿宋_GB2312" w:hAnsi="仿宋_GB2312" w:eastAsia="仿宋_GB2312" w:cs="仿宋_GB2312"/>
          <w:i w:val="0"/>
          <w:iCs w:val="0"/>
          <w:caps w:val="0"/>
          <w:color w:val="000000"/>
          <w:spacing w:val="0"/>
          <w:sz w:val="32"/>
          <w:szCs w:val="32"/>
          <w:shd w:val="clear" w:fill="FFFFFF"/>
        </w:rPr>
        <w:t>，所以项目未百分之百完成。</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3"/>
        <w:textAlignment w:val="auto"/>
        <w:rPr>
          <w:rFonts w:hint="default" w:ascii="Helvetica" w:hAnsi="Helvetica" w:eastAsia="Helvetica" w:cs="Helvetica"/>
          <w:i w:val="0"/>
          <w:iCs w:val="0"/>
          <w:caps w:val="0"/>
          <w:color w:val="000000"/>
          <w:spacing w:val="0"/>
          <w:sz w:val="21"/>
          <w:szCs w:val="21"/>
        </w:rPr>
      </w:pPr>
      <w:r>
        <w:rPr>
          <w:rStyle w:val="5"/>
          <w:rFonts w:hint="eastAsia" w:ascii="仿宋_GB2312" w:hAnsi="仿宋_GB2312" w:eastAsia="仿宋_GB2312" w:cs="仿宋_GB2312"/>
          <w:i w:val="0"/>
          <w:iCs w:val="0"/>
          <w:caps w:val="0"/>
          <w:color w:val="000000"/>
          <w:spacing w:val="0"/>
          <w:sz w:val="32"/>
          <w:szCs w:val="32"/>
        </w:rPr>
        <w:t>（三）改进建议</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1、增强支出责任和绩效意识，认真编制每年预算，严格执行年初预算管理。</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2、加强药款支付，及时完成资金使用。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textAlignment w:val="auto"/>
        <w:rPr>
          <w:rFonts w:hint="default" w:ascii="Helvetica" w:hAnsi="Helvetica" w:eastAsia="Helvetica" w:cs="Helvetica"/>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32"/>
          <w:szCs w:val="32"/>
        </w:rPr>
        <w:t>3、加强预算资金管理，提高财政资金使用效率。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4108A"/>
    <w:rsid w:val="0123666E"/>
    <w:rsid w:val="02A77269"/>
    <w:rsid w:val="06307CD2"/>
    <w:rsid w:val="08833A93"/>
    <w:rsid w:val="08E03A89"/>
    <w:rsid w:val="0A1A599B"/>
    <w:rsid w:val="0A746B5B"/>
    <w:rsid w:val="0D2B5F45"/>
    <w:rsid w:val="0E7C1FFC"/>
    <w:rsid w:val="0F3F131F"/>
    <w:rsid w:val="0FD55D96"/>
    <w:rsid w:val="12584B45"/>
    <w:rsid w:val="12F96557"/>
    <w:rsid w:val="168249A7"/>
    <w:rsid w:val="16F639D4"/>
    <w:rsid w:val="192C62E1"/>
    <w:rsid w:val="20FB223F"/>
    <w:rsid w:val="23032149"/>
    <w:rsid w:val="237F3DC1"/>
    <w:rsid w:val="23983569"/>
    <w:rsid w:val="251972CE"/>
    <w:rsid w:val="2697780C"/>
    <w:rsid w:val="299D71FB"/>
    <w:rsid w:val="2A656629"/>
    <w:rsid w:val="2CC267AD"/>
    <w:rsid w:val="2E1A4A30"/>
    <w:rsid w:val="2EE26E3F"/>
    <w:rsid w:val="311B57CD"/>
    <w:rsid w:val="31C51A27"/>
    <w:rsid w:val="322456DB"/>
    <w:rsid w:val="333E516B"/>
    <w:rsid w:val="39667B11"/>
    <w:rsid w:val="397E46E9"/>
    <w:rsid w:val="3A562814"/>
    <w:rsid w:val="3B036E83"/>
    <w:rsid w:val="3BFD45B9"/>
    <w:rsid w:val="3D324435"/>
    <w:rsid w:val="3D456053"/>
    <w:rsid w:val="3FB450C2"/>
    <w:rsid w:val="41915379"/>
    <w:rsid w:val="44857052"/>
    <w:rsid w:val="45F4108A"/>
    <w:rsid w:val="47477597"/>
    <w:rsid w:val="47DD74A4"/>
    <w:rsid w:val="49026431"/>
    <w:rsid w:val="4C5922AD"/>
    <w:rsid w:val="4DDC1ED1"/>
    <w:rsid w:val="4EE83207"/>
    <w:rsid w:val="51E9667C"/>
    <w:rsid w:val="53137CFF"/>
    <w:rsid w:val="55DC79DA"/>
    <w:rsid w:val="59335C65"/>
    <w:rsid w:val="5CC36E9C"/>
    <w:rsid w:val="5CC7059E"/>
    <w:rsid w:val="5E204316"/>
    <w:rsid w:val="5F5C4935"/>
    <w:rsid w:val="61231074"/>
    <w:rsid w:val="62F36F02"/>
    <w:rsid w:val="62FC5100"/>
    <w:rsid w:val="650271A0"/>
    <w:rsid w:val="6C7C4A09"/>
    <w:rsid w:val="709D4DAC"/>
    <w:rsid w:val="70A136BA"/>
    <w:rsid w:val="7B6160CC"/>
    <w:rsid w:val="7CF36ED7"/>
    <w:rsid w:val="7D9454C2"/>
    <w:rsid w:val="7E923135"/>
    <w:rsid w:val="7F81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2022-09-29T08:27:00Z</dcterms:created>
  <dc:creator>陶筱萱</dc:creator>
  <cp:lastModifiedBy>陶筱萱</cp:lastModifiedBy>
  <dcterms:modified xsi:type="dcterms:W3CDTF">2022-09-29T08:28:36Z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