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63" w:rsidRPr="009230F6" w:rsidRDefault="00570263" w:rsidP="00EE4ECC">
      <w:pPr>
        <w:spacing w:line="400" w:lineRule="exact"/>
        <w:jc w:val="center"/>
        <w:rPr>
          <w:rFonts w:ascii="方正小标宋简体" w:eastAsia="方正小标宋简体" w:hAnsi="方正小标宋简体" w:cs="方正小标宋简体"/>
          <w:sz w:val="28"/>
          <w:szCs w:val="28"/>
        </w:rPr>
      </w:pPr>
      <w:r w:rsidRPr="009230F6">
        <w:rPr>
          <w:rFonts w:ascii="方正小标宋简体" w:eastAsia="方正小标宋简体" w:hAnsi="方正小标宋简体" w:cs="方正小标宋简体" w:hint="eastAsia"/>
          <w:sz w:val="28"/>
          <w:szCs w:val="28"/>
        </w:rPr>
        <w:t>部门（单位）预算项目支出绩效目标申报表</w:t>
      </w:r>
    </w:p>
    <w:p w:rsidR="00570263" w:rsidRPr="009230F6" w:rsidRDefault="00570263" w:rsidP="00EE4ECC">
      <w:pPr>
        <w:spacing w:line="400" w:lineRule="exact"/>
        <w:jc w:val="center"/>
        <w:rPr>
          <w:rFonts w:ascii="方正书宋简体" w:eastAsia="方正书宋简体" w:hAnsi="方正书宋简体" w:cs="方正书宋简体"/>
          <w:szCs w:val="21"/>
        </w:rPr>
      </w:pPr>
      <w:r w:rsidRPr="009230F6">
        <w:rPr>
          <w:rFonts w:ascii="方正书宋简体" w:eastAsia="方正书宋简体" w:hAnsi="方正书宋简体" w:cs="方正书宋简体" w:hint="eastAsia"/>
          <w:szCs w:val="21"/>
        </w:rPr>
        <w:t>（</w:t>
      </w:r>
      <w:r w:rsidRPr="009230F6">
        <w:rPr>
          <w:rFonts w:ascii="方正书宋简体" w:eastAsia="方正书宋简体" w:hAnsi="方正书宋简体" w:cs="方正书宋简体"/>
          <w:szCs w:val="21"/>
        </w:rPr>
        <w:t>2020</w:t>
      </w:r>
      <w:r w:rsidRPr="009230F6">
        <w:rPr>
          <w:rFonts w:ascii="方正书宋简体" w:eastAsia="方正书宋简体" w:hAnsi="方正书宋简体" w:cs="方正书宋简体" w:hint="eastAsia"/>
          <w:szCs w:val="21"/>
        </w:rPr>
        <w:t>年度）</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7"/>
        <w:gridCol w:w="786"/>
        <w:gridCol w:w="1067"/>
        <w:gridCol w:w="3003"/>
        <w:gridCol w:w="2810"/>
      </w:tblGrid>
      <w:tr w:rsidR="00570263" w:rsidRPr="009230F6" w:rsidTr="00F83E4E">
        <w:trPr>
          <w:trHeight w:val="269"/>
        </w:trPr>
        <w:tc>
          <w:tcPr>
            <w:tcW w:w="1507" w:type="pct"/>
            <w:gridSpan w:val="3"/>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项目名称</w:t>
            </w:r>
            <w:r w:rsidRPr="009230F6">
              <w:rPr>
                <w:rFonts w:ascii="方正书宋简体" w:eastAsia="方正书宋简体" w:hAnsi="方正书宋简体" w:cs="方正书宋简体"/>
                <w:kern w:val="0"/>
                <w:sz w:val="13"/>
                <w:szCs w:val="13"/>
              </w:rPr>
              <w:t xml:space="preserve"> </w:t>
            </w:r>
          </w:p>
        </w:tc>
        <w:tc>
          <w:tcPr>
            <w:tcW w:w="3492" w:type="pct"/>
            <w:gridSpan w:val="2"/>
            <w:noWrap/>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教育教学管理经费</w:t>
            </w:r>
          </w:p>
        </w:tc>
      </w:tr>
      <w:tr w:rsidR="00570263" w:rsidRPr="009230F6" w:rsidTr="00F83E4E">
        <w:trPr>
          <w:trHeight w:val="245"/>
        </w:trPr>
        <w:tc>
          <w:tcPr>
            <w:tcW w:w="1507" w:type="pct"/>
            <w:gridSpan w:val="3"/>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预算单位</w:t>
            </w:r>
          </w:p>
        </w:tc>
        <w:tc>
          <w:tcPr>
            <w:tcW w:w="3492" w:type="pct"/>
            <w:gridSpan w:val="2"/>
            <w:noWrap/>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攀枝花市仁和区总发乡中心学校</w:t>
            </w:r>
          </w:p>
        </w:tc>
      </w:tr>
      <w:tr w:rsidR="00570263" w:rsidRPr="009230F6" w:rsidTr="009230F6">
        <w:trPr>
          <w:trHeight w:val="220"/>
        </w:trPr>
        <w:tc>
          <w:tcPr>
            <w:tcW w:w="1507" w:type="pct"/>
            <w:gridSpan w:val="3"/>
            <w:vMerge w:val="restart"/>
            <w:noWrap/>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项目资金</w:t>
            </w:r>
            <w:r w:rsidRPr="009230F6">
              <w:rPr>
                <w:rFonts w:ascii="方正书宋简体" w:eastAsia="方正书宋简体" w:hAnsi="方正书宋简体" w:cs="方正书宋简体"/>
                <w:kern w:val="0"/>
                <w:sz w:val="13"/>
                <w:szCs w:val="13"/>
              </w:rPr>
              <w:t>(</w:t>
            </w:r>
            <w:r w:rsidRPr="009230F6">
              <w:rPr>
                <w:rFonts w:ascii="方正书宋简体" w:eastAsia="方正书宋简体" w:hAnsi="方正书宋简体" w:cs="方正书宋简体" w:hint="eastAsia"/>
                <w:kern w:val="0"/>
                <w:sz w:val="13"/>
                <w:szCs w:val="13"/>
              </w:rPr>
              <w:t>万元</w:t>
            </w:r>
            <w:r w:rsidRPr="009230F6">
              <w:rPr>
                <w:rFonts w:ascii="方正书宋简体" w:eastAsia="方正书宋简体" w:hAnsi="方正书宋简体" w:cs="方正书宋简体"/>
                <w:kern w:val="0"/>
                <w:sz w:val="13"/>
                <w:szCs w:val="13"/>
              </w:rPr>
              <w:t>)</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年度资金总额：</w:t>
            </w:r>
            <w:r w:rsidRPr="009230F6">
              <w:rPr>
                <w:rFonts w:ascii="方正书宋简体" w:eastAsia="方正书宋简体" w:hAnsi="方正书宋简体" w:cs="方正书宋简体"/>
                <w:kern w:val="0"/>
                <w:sz w:val="13"/>
                <w:szCs w:val="13"/>
              </w:rPr>
              <w:t xml:space="preserve"> </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7.94</w:t>
            </w:r>
          </w:p>
        </w:tc>
      </w:tr>
      <w:tr w:rsidR="00570263" w:rsidRPr="009230F6" w:rsidTr="009230F6">
        <w:trPr>
          <w:trHeight w:val="353"/>
        </w:trPr>
        <w:tc>
          <w:tcPr>
            <w:tcW w:w="1507" w:type="pct"/>
            <w:gridSpan w:val="3"/>
            <w:vMerge/>
            <w:noWrap/>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其中：财政拨款</w:t>
            </w:r>
            <w:r w:rsidRPr="009230F6">
              <w:rPr>
                <w:rFonts w:ascii="方正书宋简体" w:eastAsia="方正书宋简体" w:hAnsi="方正书宋简体" w:cs="方正书宋简体"/>
                <w:kern w:val="0"/>
                <w:sz w:val="13"/>
                <w:szCs w:val="13"/>
              </w:rPr>
              <w:t xml:space="preserve"> </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7.94</w:t>
            </w:r>
          </w:p>
        </w:tc>
      </w:tr>
      <w:tr w:rsidR="00570263" w:rsidRPr="009230F6" w:rsidTr="009230F6">
        <w:trPr>
          <w:trHeight w:val="346"/>
        </w:trPr>
        <w:tc>
          <w:tcPr>
            <w:tcW w:w="1507" w:type="pct"/>
            <w:gridSpan w:val="3"/>
            <w:vMerge/>
            <w:noWrap/>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其他资金</w:t>
            </w:r>
            <w:r w:rsidRPr="009230F6">
              <w:rPr>
                <w:rFonts w:ascii="方正书宋简体" w:eastAsia="方正书宋简体" w:hAnsi="方正书宋简体" w:cs="方正书宋简体"/>
                <w:kern w:val="0"/>
                <w:sz w:val="13"/>
                <w:szCs w:val="13"/>
              </w:rPr>
              <w:t xml:space="preserve"> </w:t>
            </w:r>
          </w:p>
        </w:tc>
        <w:tc>
          <w:tcPr>
            <w:tcW w:w="1687" w:type="pct"/>
            <w:tcMar>
              <w:top w:w="15" w:type="dxa"/>
              <w:left w:w="15" w:type="dxa"/>
              <w:right w:w="15" w:type="dxa"/>
            </w:tcMar>
            <w:vAlign w:val="center"/>
          </w:tcPr>
          <w:p w:rsidR="00570263" w:rsidRPr="009230F6" w:rsidRDefault="00570263" w:rsidP="004210E6">
            <w:pPr>
              <w:jc w:val="left"/>
              <w:rPr>
                <w:rFonts w:ascii="方正书宋简体" w:eastAsia="方正书宋简体" w:hAnsi="方正书宋简体" w:cs="方正书宋简体"/>
                <w:sz w:val="13"/>
                <w:szCs w:val="13"/>
              </w:rPr>
            </w:pPr>
          </w:p>
        </w:tc>
      </w:tr>
      <w:tr w:rsidR="00570263" w:rsidRPr="009230F6" w:rsidTr="009230F6">
        <w:trPr>
          <w:trHeight w:val="182"/>
        </w:trPr>
        <w:tc>
          <w:tcPr>
            <w:tcW w:w="394"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总体目标</w:t>
            </w:r>
            <w:r w:rsidRPr="009230F6">
              <w:rPr>
                <w:rFonts w:ascii="方正书宋简体" w:eastAsia="方正书宋简体" w:hAnsi="方正书宋简体" w:cs="方正书宋简体"/>
                <w:kern w:val="0"/>
                <w:sz w:val="13"/>
                <w:szCs w:val="13"/>
              </w:rPr>
              <w:t xml:space="preserve"> </w:t>
            </w:r>
          </w:p>
        </w:tc>
        <w:tc>
          <w:tcPr>
            <w:tcW w:w="4605" w:type="pct"/>
            <w:gridSpan w:val="4"/>
            <w:noWrap/>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年度目标</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605" w:type="pct"/>
            <w:gridSpan w:val="4"/>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保证</w:t>
            </w: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学校教育教学工作正常运转，促进学校整体教育教学质量提高。本学年教学成绩均应达到“总发乡中心学校教学考核目标要求”，不断改善办学条件；认真抓好食品卫生安全及防疫等工作。使学生真正实现快乐学习、全面发展、健康成长。</w:t>
            </w:r>
          </w:p>
        </w:tc>
      </w:tr>
      <w:tr w:rsidR="00570263" w:rsidRPr="009230F6" w:rsidTr="004210E6">
        <w:trPr>
          <w:trHeight w:val="454"/>
        </w:trPr>
        <w:tc>
          <w:tcPr>
            <w:tcW w:w="394"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绩效指标</w:t>
            </w:r>
            <w:r w:rsidRPr="009230F6">
              <w:rPr>
                <w:rFonts w:ascii="方正书宋简体" w:eastAsia="方正书宋简体" w:hAnsi="方正书宋简体" w:cs="方正书宋简体"/>
                <w:kern w:val="0"/>
                <w:sz w:val="13"/>
                <w:szCs w:val="13"/>
              </w:rPr>
              <w:t xml:space="preserve"> </w:t>
            </w:r>
          </w:p>
        </w:tc>
        <w:tc>
          <w:tcPr>
            <w:tcW w:w="472"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一级指标</w:t>
            </w:r>
            <w:r w:rsidRPr="009230F6">
              <w:rPr>
                <w:rFonts w:ascii="方正书宋简体" w:eastAsia="方正书宋简体" w:hAnsi="方正书宋简体" w:cs="方正书宋简体"/>
                <w:kern w:val="0"/>
                <w:sz w:val="13"/>
                <w:szCs w:val="13"/>
              </w:rPr>
              <w:t xml:space="preserve"> </w:t>
            </w:r>
          </w:p>
        </w:tc>
        <w:tc>
          <w:tcPr>
            <w:tcW w:w="640"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二级指标</w:t>
            </w:r>
            <w:r w:rsidRPr="009230F6">
              <w:rPr>
                <w:rFonts w:ascii="方正书宋简体" w:eastAsia="方正书宋简体" w:hAnsi="方正书宋简体" w:cs="方正书宋简体"/>
                <w:kern w:val="0"/>
                <w:sz w:val="13"/>
                <w:szCs w:val="13"/>
              </w:rPr>
              <w:t xml:space="preserve"> </w:t>
            </w:r>
          </w:p>
        </w:tc>
        <w:tc>
          <w:tcPr>
            <w:tcW w:w="1804"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三级指标</w:t>
            </w:r>
            <w:r w:rsidRPr="009230F6">
              <w:rPr>
                <w:rFonts w:ascii="方正书宋简体" w:eastAsia="方正书宋简体" w:hAnsi="方正书宋简体" w:cs="方正书宋简体"/>
                <w:kern w:val="0"/>
                <w:sz w:val="13"/>
                <w:szCs w:val="13"/>
              </w:rPr>
              <w:t xml:space="preserve"> </w:t>
            </w:r>
          </w:p>
        </w:tc>
        <w:tc>
          <w:tcPr>
            <w:tcW w:w="1687"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指标值（包含数字及文字描述）</w:t>
            </w:r>
          </w:p>
        </w:tc>
      </w:tr>
      <w:tr w:rsidR="00570263" w:rsidRPr="009230F6" w:rsidTr="009230F6">
        <w:trPr>
          <w:trHeight w:val="899"/>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项目完成</w:t>
            </w:r>
          </w:p>
        </w:tc>
        <w:tc>
          <w:tcPr>
            <w:tcW w:w="640"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数量指标</w:t>
            </w:r>
            <w:r w:rsidRPr="009230F6">
              <w:rPr>
                <w:rFonts w:ascii="方正书宋简体" w:eastAsia="方正书宋简体" w:hAnsi="方正书宋简体" w:cs="方正书宋简体"/>
                <w:kern w:val="0"/>
                <w:sz w:val="13"/>
                <w:szCs w:val="13"/>
              </w:rPr>
              <w:t xml:space="preserve"> </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确保</w:t>
            </w:r>
            <w:r w:rsidRPr="009230F6">
              <w:rPr>
                <w:rFonts w:ascii="方正书宋简体" w:eastAsia="方正书宋简体" w:hAnsi="方正书宋简体" w:cs="方正书宋简体"/>
                <w:kern w:val="0"/>
                <w:sz w:val="13"/>
                <w:szCs w:val="13"/>
              </w:rPr>
              <w:t>410</w:t>
            </w:r>
            <w:r w:rsidRPr="009230F6">
              <w:rPr>
                <w:rFonts w:ascii="方正书宋简体" w:eastAsia="方正书宋简体" w:hAnsi="方正书宋简体" w:cs="方正书宋简体" w:hint="eastAsia"/>
                <w:kern w:val="0"/>
                <w:sz w:val="13"/>
                <w:szCs w:val="13"/>
              </w:rPr>
              <w:t>名学生在校正常学习，</w:t>
            </w:r>
            <w:r w:rsidRPr="009230F6">
              <w:rPr>
                <w:rFonts w:ascii="方正书宋简体" w:eastAsia="方正书宋简体" w:hAnsi="方正书宋简体" w:cs="方正书宋简体"/>
                <w:kern w:val="0"/>
                <w:sz w:val="13"/>
                <w:szCs w:val="13"/>
              </w:rPr>
              <w:t>32</w:t>
            </w:r>
            <w:r w:rsidRPr="009230F6">
              <w:rPr>
                <w:rFonts w:ascii="方正书宋简体" w:eastAsia="方正书宋简体" w:hAnsi="方正书宋简体" w:cs="方正书宋简体" w:hint="eastAsia"/>
                <w:kern w:val="0"/>
                <w:sz w:val="13"/>
                <w:szCs w:val="13"/>
              </w:rPr>
              <w:t>名教师正常教学。</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确保</w:t>
            </w:r>
            <w:r w:rsidRPr="009230F6">
              <w:rPr>
                <w:rFonts w:ascii="方正书宋简体" w:eastAsia="方正书宋简体" w:hAnsi="方正书宋简体" w:cs="方正书宋简体"/>
                <w:kern w:val="0"/>
                <w:sz w:val="13"/>
                <w:szCs w:val="13"/>
              </w:rPr>
              <w:t>410</w:t>
            </w:r>
            <w:r w:rsidRPr="009230F6">
              <w:rPr>
                <w:rFonts w:ascii="方正书宋简体" w:eastAsia="方正书宋简体" w:hAnsi="方正书宋简体" w:cs="方正书宋简体" w:hint="eastAsia"/>
                <w:kern w:val="0"/>
                <w:sz w:val="13"/>
                <w:szCs w:val="13"/>
              </w:rPr>
              <w:t>名学生在校正常学习，</w:t>
            </w:r>
            <w:r w:rsidRPr="009230F6">
              <w:rPr>
                <w:rFonts w:ascii="方正书宋简体" w:eastAsia="方正书宋简体" w:hAnsi="方正书宋简体" w:cs="方正书宋简体"/>
                <w:kern w:val="0"/>
                <w:sz w:val="13"/>
                <w:szCs w:val="13"/>
              </w:rPr>
              <w:t>32</w:t>
            </w:r>
            <w:r w:rsidRPr="009230F6">
              <w:rPr>
                <w:rFonts w:ascii="方正书宋简体" w:eastAsia="方正书宋简体" w:hAnsi="方正书宋简体" w:cs="方正书宋简体" w:hint="eastAsia"/>
                <w:kern w:val="0"/>
                <w:sz w:val="13"/>
                <w:szCs w:val="13"/>
              </w:rPr>
              <w:t>名教师正常教学，维修维护办公电脑</w:t>
            </w:r>
            <w:r w:rsidRPr="009230F6">
              <w:rPr>
                <w:rFonts w:ascii="方正书宋简体" w:eastAsia="方正书宋简体" w:hAnsi="方正书宋简体" w:cs="方正书宋简体"/>
                <w:kern w:val="0"/>
                <w:sz w:val="13"/>
                <w:szCs w:val="13"/>
              </w:rPr>
              <w:t>68</w:t>
            </w:r>
            <w:r w:rsidRPr="009230F6">
              <w:rPr>
                <w:rFonts w:ascii="方正书宋简体" w:eastAsia="方正书宋简体" w:hAnsi="方正书宋简体" w:cs="方正书宋简体" w:hint="eastAsia"/>
                <w:kern w:val="0"/>
                <w:sz w:val="13"/>
                <w:szCs w:val="13"/>
              </w:rPr>
              <w:t>台、一体机</w:t>
            </w:r>
            <w:r w:rsidRPr="009230F6">
              <w:rPr>
                <w:rFonts w:ascii="方正书宋简体" w:eastAsia="方正书宋简体" w:hAnsi="方正书宋简体" w:cs="方正书宋简体"/>
                <w:kern w:val="0"/>
                <w:sz w:val="13"/>
                <w:szCs w:val="13"/>
              </w:rPr>
              <w:t>16</w:t>
            </w:r>
            <w:r w:rsidRPr="009230F6">
              <w:rPr>
                <w:rFonts w:ascii="方正书宋简体" w:eastAsia="方正书宋简体" w:hAnsi="方正书宋简体" w:cs="方正书宋简体" w:hint="eastAsia"/>
                <w:kern w:val="0"/>
                <w:sz w:val="13"/>
                <w:szCs w:val="13"/>
              </w:rPr>
              <w:t>部。</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确保</w:t>
            </w:r>
            <w:r w:rsidRPr="009230F6">
              <w:rPr>
                <w:rFonts w:ascii="方正书宋简体" w:eastAsia="方正书宋简体" w:hAnsi="方正书宋简体" w:cs="方正书宋简体"/>
                <w:kern w:val="0"/>
                <w:sz w:val="13"/>
                <w:szCs w:val="13"/>
              </w:rPr>
              <w:t>4</w:t>
            </w:r>
            <w:r w:rsidRPr="009230F6">
              <w:rPr>
                <w:rFonts w:ascii="方正书宋简体" w:eastAsia="方正书宋简体" w:hAnsi="方正书宋简体" w:cs="方正书宋简体" w:hint="eastAsia"/>
                <w:kern w:val="0"/>
                <w:sz w:val="13"/>
                <w:szCs w:val="13"/>
              </w:rPr>
              <w:t>名临聘工资及临聘社保缴费和值班补贴发放</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确保</w:t>
            </w:r>
            <w:r w:rsidRPr="009230F6">
              <w:rPr>
                <w:rFonts w:ascii="方正书宋简体" w:eastAsia="方正书宋简体" w:hAnsi="方正书宋简体" w:cs="方正书宋简体"/>
                <w:kern w:val="0"/>
                <w:sz w:val="13"/>
                <w:szCs w:val="13"/>
              </w:rPr>
              <w:t>4</w:t>
            </w:r>
            <w:r w:rsidRPr="009230F6">
              <w:rPr>
                <w:rFonts w:ascii="方正书宋简体" w:eastAsia="方正书宋简体" w:hAnsi="方正书宋简体" w:cs="方正书宋简体" w:hint="eastAsia"/>
                <w:kern w:val="0"/>
                <w:sz w:val="13"/>
                <w:szCs w:val="13"/>
              </w:rPr>
              <w:t>名临聘人员的工资正常发放，</w:t>
            </w:r>
            <w:r w:rsidRPr="009230F6">
              <w:rPr>
                <w:rFonts w:ascii="方正书宋简体" w:eastAsia="方正书宋简体" w:hAnsi="方正书宋简体" w:cs="方正书宋简体"/>
                <w:kern w:val="0"/>
                <w:sz w:val="13"/>
                <w:szCs w:val="13"/>
              </w:rPr>
              <w:t>2</w:t>
            </w:r>
            <w:r w:rsidRPr="009230F6">
              <w:rPr>
                <w:rFonts w:ascii="方正书宋简体" w:eastAsia="方正书宋简体" w:hAnsi="方正书宋简体" w:cs="方正书宋简体" w:hint="eastAsia"/>
                <w:kern w:val="0"/>
                <w:sz w:val="13"/>
                <w:szCs w:val="13"/>
              </w:rPr>
              <w:t>名临聘社保缴费。全年</w:t>
            </w:r>
            <w:r w:rsidRPr="009230F6">
              <w:rPr>
                <w:rFonts w:ascii="方正书宋简体" w:eastAsia="方正书宋简体" w:hAnsi="方正书宋简体" w:cs="方正书宋简体"/>
                <w:kern w:val="0"/>
                <w:sz w:val="13"/>
                <w:szCs w:val="13"/>
              </w:rPr>
              <w:t>31</w:t>
            </w:r>
            <w:r w:rsidRPr="009230F6">
              <w:rPr>
                <w:rFonts w:ascii="方正书宋简体" w:eastAsia="方正书宋简体" w:hAnsi="方正书宋简体" w:cs="方正书宋简体" w:hint="eastAsia"/>
                <w:kern w:val="0"/>
                <w:sz w:val="13"/>
                <w:szCs w:val="13"/>
              </w:rPr>
              <w:t>天值班补贴发放</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确保学校教育教学工作的开展</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开齐开全义务教育阶段所有</w:t>
            </w:r>
            <w:r w:rsidRPr="009230F6">
              <w:rPr>
                <w:rFonts w:ascii="方正书宋简体" w:eastAsia="方正书宋简体" w:hAnsi="方正书宋简体" w:cs="方正书宋简体"/>
                <w:kern w:val="0"/>
                <w:sz w:val="13"/>
                <w:szCs w:val="13"/>
              </w:rPr>
              <w:t>12</w:t>
            </w:r>
            <w:r w:rsidRPr="009230F6">
              <w:rPr>
                <w:rFonts w:ascii="方正书宋简体" w:eastAsia="方正书宋简体" w:hAnsi="方正书宋简体" w:cs="方正书宋简体" w:hint="eastAsia"/>
                <w:kern w:val="0"/>
                <w:sz w:val="13"/>
                <w:szCs w:val="13"/>
              </w:rPr>
              <w:t>门课程。</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质量指标</w:t>
            </w:r>
            <w:r w:rsidRPr="009230F6">
              <w:rPr>
                <w:rFonts w:ascii="方正书宋简体" w:eastAsia="方正书宋简体" w:hAnsi="方正书宋简体" w:cs="方正书宋简体"/>
                <w:kern w:val="0"/>
                <w:sz w:val="13"/>
                <w:szCs w:val="13"/>
              </w:rPr>
              <w:t xml:space="preserve"> </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提升改善基础设施</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校园环境和教学设施达到质量安全指标</w:t>
            </w:r>
          </w:p>
        </w:tc>
      </w:tr>
      <w:tr w:rsidR="00570263" w:rsidRPr="009230F6" w:rsidTr="009230F6">
        <w:trPr>
          <w:trHeight w:val="508"/>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保障临聘工资发放、社保缴费和值班补贴发放</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通过提高临聘待遇和值班补贴的发放，提高教学质量和保障校园安全。</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保证学校教育教学工作的开展</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通过开齐开全义务教育阶段所有</w:t>
            </w:r>
            <w:r w:rsidRPr="009230F6">
              <w:rPr>
                <w:rFonts w:ascii="方正书宋简体" w:eastAsia="方正书宋简体" w:hAnsi="方正书宋简体" w:cs="方正书宋简体"/>
                <w:kern w:val="0"/>
                <w:sz w:val="13"/>
                <w:szCs w:val="13"/>
              </w:rPr>
              <w:t>12</w:t>
            </w:r>
            <w:r w:rsidRPr="009230F6">
              <w:rPr>
                <w:rFonts w:ascii="方正书宋简体" w:eastAsia="方正书宋简体" w:hAnsi="方正书宋简体" w:cs="方正书宋简体" w:hint="eastAsia"/>
                <w:kern w:val="0"/>
                <w:sz w:val="13"/>
                <w:szCs w:val="13"/>
              </w:rPr>
              <w:t>门课程，让学生在德、智、体、美得到全面发展。</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时效指标</w:t>
            </w:r>
            <w:r w:rsidRPr="009230F6">
              <w:rPr>
                <w:rFonts w:ascii="方正书宋简体" w:eastAsia="方正书宋简体" w:hAnsi="方正书宋简体" w:cs="方正书宋简体"/>
                <w:kern w:val="0"/>
                <w:sz w:val="13"/>
                <w:szCs w:val="13"/>
              </w:rPr>
              <w:t xml:space="preserve"> </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按教育教学进度</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12</w:t>
            </w:r>
            <w:r w:rsidRPr="009230F6">
              <w:rPr>
                <w:rFonts w:ascii="方正书宋简体" w:eastAsia="方正书宋简体" w:hAnsi="方正书宋简体" w:cs="方正书宋简体" w:hint="eastAsia"/>
                <w:kern w:val="0"/>
                <w:sz w:val="13"/>
                <w:szCs w:val="13"/>
              </w:rPr>
              <w:t>月前完成</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按工作计划</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2</w:t>
            </w:r>
            <w:r w:rsidRPr="009230F6">
              <w:rPr>
                <w:rFonts w:ascii="方正书宋简体" w:eastAsia="方正书宋简体" w:hAnsi="方正书宋简体" w:cs="方正书宋简体" w:hint="eastAsia"/>
                <w:kern w:val="0"/>
                <w:sz w:val="13"/>
                <w:szCs w:val="13"/>
              </w:rPr>
              <w:t>月至</w:t>
            </w: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12</w:t>
            </w:r>
            <w:r w:rsidRPr="009230F6">
              <w:rPr>
                <w:rFonts w:ascii="方正书宋简体" w:eastAsia="方正书宋简体" w:hAnsi="方正书宋简体" w:cs="方正书宋简体" w:hint="eastAsia"/>
                <w:kern w:val="0"/>
                <w:sz w:val="13"/>
                <w:szCs w:val="13"/>
              </w:rPr>
              <w:t>月</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成本指标</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设备维修维护</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共计</w:t>
            </w:r>
            <w:r w:rsidRPr="009230F6">
              <w:rPr>
                <w:rFonts w:ascii="方正书宋简体" w:eastAsia="方正书宋简体" w:hAnsi="方正书宋简体" w:cs="方正书宋简体"/>
                <w:kern w:val="0"/>
                <w:sz w:val="13"/>
                <w:szCs w:val="13"/>
              </w:rPr>
              <w:t>1.4</w:t>
            </w:r>
            <w:r w:rsidRPr="009230F6">
              <w:rPr>
                <w:rFonts w:ascii="方正书宋简体" w:eastAsia="方正书宋简体" w:hAnsi="方正书宋简体" w:cs="方正书宋简体" w:hint="eastAsia"/>
                <w:kern w:val="0"/>
                <w:sz w:val="13"/>
                <w:szCs w:val="13"/>
              </w:rPr>
              <w:t>万元，维修维护办公电脑</w:t>
            </w:r>
            <w:r w:rsidRPr="009230F6">
              <w:rPr>
                <w:rFonts w:ascii="方正书宋简体" w:eastAsia="方正书宋简体" w:hAnsi="方正书宋简体" w:cs="方正书宋简体"/>
                <w:kern w:val="0"/>
                <w:sz w:val="13"/>
                <w:szCs w:val="13"/>
              </w:rPr>
              <w:t>68</w:t>
            </w:r>
            <w:r w:rsidRPr="009230F6">
              <w:rPr>
                <w:rFonts w:ascii="方正书宋简体" w:eastAsia="方正书宋简体" w:hAnsi="方正书宋简体" w:cs="方正书宋简体" w:hint="eastAsia"/>
                <w:kern w:val="0"/>
                <w:sz w:val="13"/>
                <w:szCs w:val="13"/>
              </w:rPr>
              <w:t>台、一体机</w:t>
            </w:r>
            <w:r w:rsidRPr="009230F6">
              <w:rPr>
                <w:rFonts w:ascii="方正书宋简体" w:eastAsia="方正书宋简体" w:hAnsi="方正书宋简体" w:cs="方正书宋简体"/>
                <w:kern w:val="0"/>
                <w:sz w:val="13"/>
                <w:szCs w:val="13"/>
              </w:rPr>
              <w:t>16</w:t>
            </w:r>
            <w:r w:rsidRPr="009230F6">
              <w:rPr>
                <w:rFonts w:ascii="方正书宋简体" w:eastAsia="方正书宋简体" w:hAnsi="方正书宋简体" w:cs="方正书宋简体" w:hint="eastAsia"/>
                <w:kern w:val="0"/>
                <w:sz w:val="13"/>
                <w:szCs w:val="13"/>
              </w:rPr>
              <w:t>部共计。</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支付临聘工资及社保缴费</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临聘人员工资共计</w:t>
            </w:r>
            <w:r w:rsidRPr="009230F6">
              <w:rPr>
                <w:rFonts w:ascii="方正书宋简体" w:eastAsia="方正书宋简体" w:hAnsi="方正书宋简体" w:cs="方正书宋简体"/>
                <w:kern w:val="0"/>
                <w:sz w:val="13"/>
                <w:szCs w:val="13"/>
              </w:rPr>
              <w:t>4.2</w:t>
            </w:r>
            <w:r w:rsidRPr="009230F6">
              <w:rPr>
                <w:rFonts w:ascii="方正书宋简体" w:eastAsia="方正书宋简体" w:hAnsi="方正书宋简体" w:cs="方正书宋简体" w:hint="eastAsia"/>
                <w:kern w:val="0"/>
                <w:sz w:val="13"/>
                <w:szCs w:val="13"/>
              </w:rPr>
              <w:t>万元；缴纳临聘人员社保和值班补贴共计</w:t>
            </w:r>
            <w:r w:rsidRPr="009230F6">
              <w:rPr>
                <w:rFonts w:ascii="方正书宋简体" w:eastAsia="方正书宋简体" w:hAnsi="方正书宋简体" w:cs="方正书宋简体"/>
                <w:kern w:val="0"/>
                <w:sz w:val="13"/>
                <w:szCs w:val="13"/>
              </w:rPr>
              <w:t>1.5</w:t>
            </w:r>
            <w:r w:rsidRPr="009230F6">
              <w:rPr>
                <w:rFonts w:ascii="方正书宋简体" w:eastAsia="方正书宋简体" w:hAnsi="方正书宋简体" w:cs="方正书宋简体" w:hint="eastAsia"/>
                <w:kern w:val="0"/>
                <w:sz w:val="13"/>
                <w:szCs w:val="13"/>
              </w:rPr>
              <w:t>万元。</w:t>
            </w:r>
          </w:p>
        </w:tc>
      </w:tr>
      <w:tr w:rsidR="00570263" w:rsidRPr="009230F6" w:rsidTr="009230F6">
        <w:trPr>
          <w:trHeight w:val="530"/>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学校运转</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 xml:space="preserve"> </w:t>
            </w:r>
            <w:r w:rsidRPr="009230F6">
              <w:rPr>
                <w:rFonts w:ascii="方正书宋简体" w:eastAsia="方正书宋简体" w:hAnsi="方正书宋简体" w:cs="方正书宋简体" w:hint="eastAsia"/>
                <w:kern w:val="0"/>
                <w:sz w:val="13"/>
                <w:szCs w:val="13"/>
              </w:rPr>
              <w:t>支付学校电费</w:t>
            </w:r>
            <w:r w:rsidRPr="009230F6">
              <w:rPr>
                <w:rFonts w:ascii="方正书宋简体" w:eastAsia="方正书宋简体" w:hAnsi="方正书宋简体" w:cs="方正书宋简体"/>
                <w:kern w:val="0"/>
                <w:sz w:val="13"/>
                <w:szCs w:val="13"/>
              </w:rPr>
              <w:t>0.84</w:t>
            </w:r>
            <w:r w:rsidRPr="009230F6">
              <w:rPr>
                <w:rFonts w:ascii="方正书宋简体" w:eastAsia="方正书宋简体" w:hAnsi="方正书宋简体" w:cs="方正书宋简体" w:hint="eastAsia"/>
                <w:kern w:val="0"/>
                <w:sz w:val="13"/>
                <w:szCs w:val="13"/>
              </w:rPr>
              <w:t>万元（大约</w:t>
            </w:r>
            <w:r w:rsidRPr="009230F6">
              <w:rPr>
                <w:rFonts w:ascii="方正书宋简体" w:eastAsia="方正书宋简体" w:hAnsi="方正书宋简体" w:cs="方正书宋简体"/>
                <w:kern w:val="0"/>
                <w:sz w:val="13"/>
                <w:szCs w:val="13"/>
              </w:rPr>
              <w:t>15556</w:t>
            </w:r>
            <w:r w:rsidRPr="009230F6">
              <w:rPr>
                <w:rFonts w:ascii="方正书宋简体" w:eastAsia="方正书宋简体" w:hAnsi="方正书宋简体" w:cs="方正书宋简体" w:hint="eastAsia"/>
                <w:kern w:val="0"/>
                <w:sz w:val="13"/>
                <w:szCs w:val="13"/>
              </w:rPr>
              <w:t>度）</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项目效益</w:t>
            </w:r>
          </w:p>
        </w:tc>
        <w:tc>
          <w:tcPr>
            <w:tcW w:w="640"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经济效益指标</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促进经济发展</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改善办学条件</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社会效益指标</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尊师重教，办人民满意学校</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社会“尊师重教”之风进一步提高</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生态效益指标</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优化义务教育均衡发展</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打造优质教育资源</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可持续影响指标</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 xml:space="preserve"> </w:t>
            </w:r>
            <w:r w:rsidRPr="009230F6">
              <w:rPr>
                <w:rFonts w:ascii="方正书宋简体" w:eastAsia="方正书宋简体" w:hAnsi="方正书宋简体" w:cs="方正书宋简体" w:hint="eastAsia"/>
                <w:kern w:val="0"/>
                <w:sz w:val="13"/>
                <w:szCs w:val="13"/>
              </w:rPr>
              <w:t>为学校的发展提供保障</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为学校的发展提供保障、支持，打造优质教育环境</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满意度指标</w:t>
            </w:r>
            <w:r w:rsidRPr="009230F6">
              <w:rPr>
                <w:rFonts w:ascii="方正书宋简体" w:eastAsia="方正书宋简体" w:hAnsi="方正书宋简体" w:cs="方正书宋简体"/>
                <w:kern w:val="0"/>
                <w:sz w:val="13"/>
                <w:szCs w:val="13"/>
              </w:rPr>
              <w:t xml:space="preserve"> </w:t>
            </w:r>
          </w:p>
        </w:tc>
        <w:tc>
          <w:tcPr>
            <w:tcW w:w="640"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服务对象满意度指标</w:t>
            </w:r>
            <w:r w:rsidRPr="009230F6">
              <w:rPr>
                <w:rFonts w:ascii="方正书宋简体" w:eastAsia="方正书宋简体" w:hAnsi="方正书宋简体" w:cs="方正书宋简体"/>
                <w:kern w:val="0"/>
                <w:sz w:val="13"/>
                <w:szCs w:val="13"/>
              </w:rPr>
              <w:t xml:space="preserve"> </w:t>
            </w: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学生、家长、社会满意度</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w:t>
            </w:r>
            <w:r w:rsidRPr="009230F6">
              <w:rPr>
                <w:rFonts w:ascii="方正书宋简体" w:eastAsia="方正书宋简体" w:hAnsi="方正书宋简体" w:cs="方正书宋简体"/>
                <w:kern w:val="0"/>
                <w:sz w:val="13"/>
                <w:szCs w:val="13"/>
              </w:rPr>
              <w:t>90%</w:t>
            </w:r>
          </w:p>
        </w:tc>
      </w:tr>
      <w:tr w:rsidR="00570263" w:rsidRPr="009230F6" w:rsidTr="004210E6">
        <w:trPr>
          <w:trHeight w:val="454"/>
        </w:trPr>
        <w:tc>
          <w:tcPr>
            <w:tcW w:w="394"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472"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640"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3"/>
                <w:szCs w:val="13"/>
              </w:rPr>
            </w:pPr>
          </w:p>
        </w:tc>
        <w:tc>
          <w:tcPr>
            <w:tcW w:w="1804"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项目主管部门满意度</w:t>
            </w:r>
          </w:p>
        </w:tc>
        <w:tc>
          <w:tcPr>
            <w:tcW w:w="1687"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w:t>
            </w:r>
            <w:r w:rsidRPr="009230F6">
              <w:rPr>
                <w:rFonts w:ascii="方正书宋简体" w:eastAsia="方正书宋简体" w:hAnsi="方正书宋简体" w:cs="方正书宋简体"/>
                <w:kern w:val="0"/>
                <w:sz w:val="13"/>
                <w:szCs w:val="13"/>
              </w:rPr>
              <w:t>90%</w:t>
            </w:r>
          </w:p>
        </w:tc>
      </w:tr>
    </w:tbl>
    <w:p w:rsidR="00570263" w:rsidRPr="009230F6" w:rsidRDefault="00570263" w:rsidP="00EE4ECC">
      <w:pPr>
        <w:spacing w:line="400" w:lineRule="exact"/>
        <w:jc w:val="center"/>
        <w:rPr>
          <w:rFonts w:ascii="方正小标宋简体" w:eastAsia="方正小标宋简体" w:hAnsi="方正小标宋简体" w:cs="方正小标宋简体"/>
          <w:sz w:val="28"/>
          <w:szCs w:val="28"/>
        </w:rPr>
      </w:pPr>
      <w:r w:rsidRPr="009230F6">
        <w:rPr>
          <w:rFonts w:ascii="方正小标宋简体" w:eastAsia="方正小标宋简体" w:hAnsi="方正小标宋简体" w:cs="方正小标宋简体" w:hint="eastAsia"/>
          <w:sz w:val="28"/>
          <w:szCs w:val="28"/>
        </w:rPr>
        <w:t>部门（单位）预算项目支出绩效目标申报表</w:t>
      </w:r>
    </w:p>
    <w:p w:rsidR="00570263" w:rsidRPr="009230F6" w:rsidRDefault="00570263" w:rsidP="00EE4ECC">
      <w:pPr>
        <w:spacing w:line="400" w:lineRule="exact"/>
        <w:jc w:val="center"/>
        <w:rPr>
          <w:rFonts w:ascii="方正书宋简体" w:eastAsia="方正书宋简体" w:hAnsi="方正书宋简体" w:cs="方正书宋简体"/>
          <w:szCs w:val="21"/>
        </w:rPr>
      </w:pPr>
      <w:r w:rsidRPr="009230F6">
        <w:rPr>
          <w:rFonts w:ascii="方正书宋简体" w:eastAsia="方正书宋简体" w:hAnsi="方正书宋简体" w:cs="方正书宋简体" w:hint="eastAsia"/>
          <w:szCs w:val="21"/>
        </w:rPr>
        <w:t>（</w:t>
      </w:r>
      <w:r w:rsidRPr="009230F6">
        <w:rPr>
          <w:rFonts w:ascii="方正书宋简体" w:eastAsia="方正书宋简体" w:hAnsi="方正书宋简体" w:cs="方正书宋简体"/>
          <w:szCs w:val="21"/>
        </w:rPr>
        <w:t>2020</w:t>
      </w:r>
      <w:r w:rsidRPr="009230F6">
        <w:rPr>
          <w:rFonts w:ascii="方正书宋简体" w:eastAsia="方正书宋简体" w:hAnsi="方正书宋简体" w:cs="方正书宋简体" w:hint="eastAsia"/>
          <w:szCs w:val="21"/>
        </w:rPr>
        <w:t>年度）</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2"/>
        <w:gridCol w:w="748"/>
        <w:gridCol w:w="1062"/>
        <w:gridCol w:w="3026"/>
        <w:gridCol w:w="2835"/>
      </w:tblGrid>
      <w:tr w:rsidR="00570263" w:rsidRPr="009230F6" w:rsidTr="004210E6">
        <w:trPr>
          <w:trHeight w:val="454"/>
        </w:trPr>
        <w:tc>
          <w:tcPr>
            <w:tcW w:w="1478" w:type="pct"/>
            <w:gridSpan w:val="3"/>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项目名称</w:t>
            </w:r>
            <w:r w:rsidRPr="009230F6">
              <w:rPr>
                <w:rFonts w:ascii="方正书宋简体" w:eastAsia="方正书宋简体" w:hAnsi="方正书宋简体" w:cs="方正书宋简体"/>
                <w:kern w:val="0"/>
                <w:sz w:val="16"/>
                <w:szCs w:val="16"/>
              </w:rPr>
              <w:t xml:space="preserve"> </w:t>
            </w:r>
          </w:p>
        </w:tc>
        <w:tc>
          <w:tcPr>
            <w:tcW w:w="3521" w:type="pct"/>
            <w:gridSpan w:val="2"/>
            <w:noWrap/>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少年宫运转经费</w:t>
            </w:r>
          </w:p>
        </w:tc>
      </w:tr>
      <w:tr w:rsidR="00570263" w:rsidRPr="009230F6" w:rsidTr="004210E6">
        <w:trPr>
          <w:trHeight w:val="454"/>
        </w:trPr>
        <w:tc>
          <w:tcPr>
            <w:tcW w:w="1478" w:type="pct"/>
            <w:gridSpan w:val="3"/>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预算单位</w:t>
            </w:r>
          </w:p>
        </w:tc>
        <w:tc>
          <w:tcPr>
            <w:tcW w:w="3521" w:type="pct"/>
            <w:gridSpan w:val="2"/>
            <w:noWrap/>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攀枝花市仁和区总发乡中心学校</w:t>
            </w:r>
          </w:p>
        </w:tc>
      </w:tr>
      <w:tr w:rsidR="00570263" w:rsidRPr="009230F6" w:rsidTr="004210E6">
        <w:trPr>
          <w:trHeight w:val="454"/>
        </w:trPr>
        <w:tc>
          <w:tcPr>
            <w:tcW w:w="1478" w:type="pct"/>
            <w:gridSpan w:val="3"/>
            <w:vMerge w:val="restart"/>
            <w:noWrap/>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项目资金</w:t>
            </w:r>
            <w:r w:rsidRPr="009230F6">
              <w:rPr>
                <w:rFonts w:ascii="方正书宋简体" w:eastAsia="方正书宋简体" w:hAnsi="方正书宋简体" w:cs="方正书宋简体"/>
                <w:kern w:val="0"/>
                <w:sz w:val="16"/>
                <w:szCs w:val="16"/>
              </w:rPr>
              <w:t>(</w:t>
            </w:r>
            <w:r w:rsidRPr="009230F6">
              <w:rPr>
                <w:rFonts w:ascii="方正书宋简体" w:eastAsia="方正书宋简体" w:hAnsi="方正书宋简体" w:cs="方正书宋简体" w:hint="eastAsia"/>
                <w:kern w:val="0"/>
                <w:sz w:val="16"/>
                <w:szCs w:val="16"/>
              </w:rPr>
              <w:t>万元</w:t>
            </w:r>
            <w:r w:rsidRPr="009230F6">
              <w:rPr>
                <w:rFonts w:ascii="方正书宋简体" w:eastAsia="方正书宋简体" w:hAnsi="方正书宋简体" w:cs="方正书宋简体"/>
                <w:kern w:val="0"/>
                <w:sz w:val="16"/>
                <w:szCs w:val="16"/>
              </w:rPr>
              <w:t>)</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年度资金总额：</w:t>
            </w:r>
            <w:r w:rsidRPr="009230F6">
              <w:rPr>
                <w:rFonts w:ascii="方正书宋简体" w:eastAsia="方正书宋简体" w:hAnsi="方正书宋简体" w:cs="方正书宋简体"/>
                <w:kern w:val="0"/>
                <w:sz w:val="16"/>
                <w:szCs w:val="16"/>
              </w:rPr>
              <w:t xml:space="preserve"> </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kern w:val="0"/>
                <w:sz w:val="16"/>
                <w:szCs w:val="16"/>
              </w:rPr>
              <w:t>2.00</w:t>
            </w:r>
          </w:p>
        </w:tc>
      </w:tr>
      <w:tr w:rsidR="00570263" w:rsidRPr="009230F6" w:rsidTr="004210E6">
        <w:trPr>
          <w:trHeight w:val="454"/>
        </w:trPr>
        <w:tc>
          <w:tcPr>
            <w:tcW w:w="1478" w:type="pct"/>
            <w:gridSpan w:val="3"/>
            <w:vMerge/>
            <w:noWrap/>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其中：财政拨款</w:t>
            </w:r>
            <w:r w:rsidRPr="009230F6">
              <w:rPr>
                <w:rFonts w:ascii="方正书宋简体" w:eastAsia="方正书宋简体" w:hAnsi="方正书宋简体" w:cs="方正书宋简体"/>
                <w:kern w:val="0"/>
                <w:sz w:val="16"/>
                <w:szCs w:val="16"/>
              </w:rPr>
              <w:t xml:space="preserve"> </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kern w:val="0"/>
                <w:sz w:val="16"/>
                <w:szCs w:val="16"/>
              </w:rPr>
              <w:t>2.00</w:t>
            </w:r>
          </w:p>
        </w:tc>
      </w:tr>
      <w:tr w:rsidR="00570263" w:rsidRPr="009230F6" w:rsidTr="004210E6">
        <w:trPr>
          <w:trHeight w:val="454"/>
        </w:trPr>
        <w:tc>
          <w:tcPr>
            <w:tcW w:w="1478" w:type="pct"/>
            <w:gridSpan w:val="3"/>
            <w:vMerge/>
            <w:noWrap/>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其他资金</w:t>
            </w:r>
            <w:r w:rsidRPr="009230F6">
              <w:rPr>
                <w:rFonts w:ascii="方正书宋简体" w:eastAsia="方正书宋简体" w:hAnsi="方正书宋简体" w:cs="方正书宋简体"/>
                <w:kern w:val="0"/>
                <w:sz w:val="16"/>
                <w:szCs w:val="16"/>
              </w:rPr>
              <w:t xml:space="preserve"> </w:t>
            </w:r>
          </w:p>
        </w:tc>
        <w:tc>
          <w:tcPr>
            <w:tcW w:w="1703" w:type="pct"/>
            <w:tcMar>
              <w:top w:w="15" w:type="dxa"/>
              <w:left w:w="15" w:type="dxa"/>
              <w:right w:w="15" w:type="dxa"/>
            </w:tcMar>
            <w:vAlign w:val="center"/>
          </w:tcPr>
          <w:p w:rsidR="00570263" w:rsidRPr="009230F6" w:rsidRDefault="00570263" w:rsidP="004210E6">
            <w:pPr>
              <w:jc w:val="left"/>
              <w:rPr>
                <w:rFonts w:ascii="方正书宋简体" w:eastAsia="方正书宋简体" w:hAnsi="方正书宋简体" w:cs="方正书宋简体"/>
                <w:sz w:val="16"/>
                <w:szCs w:val="16"/>
              </w:rPr>
            </w:pPr>
          </w:p>
        </w:tc>
      </w:tr>
      <w:tr w:rsidR="00570263" w:rsidRPr="009230F6" w:rsidTr="004210E6">
        <w:trPr>
          <w:trHeight w:val="454"/>
        </w:trPr>
        <w:tc>
          <w:tcPr>
            <w:tcW w:w="391"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总体目标</w:t>
            </w:r>
            <w:r w:rsidRPr="009230F6">
              <w:rPr>
                <w:rFonts w:ascii="方正书宋简体" w:eastAsia="方正书宋简体" w:hAnsi="方正书宋简体" w:cs="方正书宋简体"/>
                <w:kern w:val="0"/>
                <w:sz w:val="16"/>
                <w:szCs w:val="16"/>
              </w:rPr>
              <w:t xml:space="preserve"> </w:t>
            </w:r>
          </w:p>
        </w:tc>
        <w:tc>
          <w:tcPr>
            <w:tcW w:w="4608" w:type="pct"/>
            <w:gridSpan w:val="4"/>
            <w:noWrap/>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年度目标</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608" w:type="pct"/>
            <w:gridSpan w:val="4"/>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确保</w:t>
            </w:r>
            <w:r w:rsidRPr="009230F6">
              <w:rPr>
                <w:rFonts w:ascii="方正书宋简体" w:eastAsia="方正书宋简体" w:hAnsi="方正书宋简体" w:cs="方正书宋简体"/>
                <w:kern w:val="0"/>
                <w:sz w:val="16"/>
                <w:szCs w:val="16"/>
              </w:rPr>
              <w:t>2020</w:t>
            </w:r>
            <w:r w:rsidRPr="009230F6">
              <w:rPr>
                <w:rFonts w:ascii="方正书宋简体" w:eastAsia="方正书宋简体" w:hAnsi="方正书宋简体" w:cs="方正书宋简体" w:hint="eastAsia"/>
                <w:kern w:val="0"/>
                <w:sz w:val="16"/>
                <w:szCs w:val="16"/>
              </w:rPr>
              <w:t>年学校乡村少年宫活动正常运转，使学生真正实现快乐学习、全面发展、健康成长</w:t>
            </w:r>
          </w:p>
        </w:tc>
      </w:tr>
      <w:tr w:rsidR="00570263" w:rsidRPr="009230F6" w:rsidTr="004210E6">
        <w:trPr>
          <w:trHeight w:val="454"/>
        </w:trPr>
        <w:tc>
          <w:tcPr>
            <w:tcW w:w="391"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绩效指标</w:t>
            </w:r>
            <w:r w:rsidRPr="009230F6">
              <w:rPr>
                <w:rFonts w:ascii="方正书宋简体" w:eastAsia="方正书宋简体" w:hAnsi="方正书宋简体" w:cs="方正书宋简体"/>
                <w:kern w:val="0"/>
                <w:sz w:val="16"/>
                <w:szCs w:val="16"/>
              </w:rPr>
              <w:t xml:space="preserve"> </w:t>
            </w:r>
          </w:p>
        </w:tc>
        <w:tc>
          <w:tcPr>
            <w:tcW w:w="449"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一级指标</w:t>
            </w:r>
            <w:r w:rsidRPr="009230F6">
              <w:rPr>
                <w:rFonts w:ascii="方正书宋简体" w:eastAsia="方正书宋简体" w:hAnsi="方正书宋简体" w:cs="方正书宋简体"/>
                <w:kern w:val="0"/>
                <w:sz w:val="16"/>
                <w:szCs w:val="16"/>
              </w:rPr>
              <w:t xml:space="preserve"> </w:t>
            </w:r>
          </w:p>
        </w:tc>
        <w:tc>
          <w:tcPr>
            <w:tcW w:w="638"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二级指标</w:t>
            </w:r>
            <w:r w:rsidRPr="009230F6">
              <w:rPr>
                <w:rFonts w:ascii="方正书宋简体" w:eastAsia="方正书宋简体" w:hAnsi="方正书宋简体" w:cs="方正书宋简体"/>
                <w:kern w:val="0"/>
                <w:sz w:val="16"/>
                <w:szCs w:val="16"/>
              </w:rPr>
              <w:t xml:space="preserve"> </w:t>
            </w:r>
          </w:p>
        </w:tc>
        <w:tc>
          <w:tcPr>
            <w:tcW w:w="1818"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三级指标</w:t>
            </w:r>
            <w:r w:rsidRPr="009230F6">
              <w:rPr>
                <w:rFonts w:ascii="方正书宋简体" w:eastAsia="方正书宋简体" w:hAnsi="方正书宋简体" w:cs="方正书宋简体"/>
                <w:kern w:val="0"/>
                <w:sz w:val="16"/>
                <w:szCs w:val="16"/>
              </w:rPr>
              <w:t xml:space="preserve"> </w:t>
            </w:r>
          </w:p>
        </w:tc>
        <w:tc>
          <w:tcPr>
            <w:tcW w:w="1703"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指标值（包含数字及文字描述）</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项目完成</w:t>
            </w:r>
          </w:p>
        </w:tc>
        <w:tc>
          <w:tcPr>
            <w:tcW w:w="638"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数量指标</w:t>
            </w:r>
            <w:r w:rsidRPr="009230F6">
              <w:rPr>
                <w:rFonts w:ascii="方正书宋简体" w:eastAsia="方正书宋简体" w:hAnsi="方正书宋简体" w:cs="方正书宋简体"/>
                <w:kern w:val="0"/>
                <w:sz w:val="16"/>
                <w:szCs w:val="16"/>
              </w:rPr>
              <w:t xml:space="preserve"> </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改善办学条件</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确保</w:t>
            </w:r>
            <w:r w:rsidRPr="009230F6">
              <w:rPr>
                <w:rFonts w:ascii="方正书宋简体" w:eastAsia="方正书宋简体" w:hAnsi="方正书宋简体" w:cs="方正书宋简体"/>
                <w:kern w:val="0"/>
                <w:sz w:val="16"/>
                <w:szCs w:val="16"/>
              </w:rPr>
              <w:t>410</w:t>
            </w:r>
            <w:r w:rsidRPr="009230F6">
              <w:rPr>
                <w:rFonts w:ascii="方正书宋简体" w:eastAsia="方正书宋简体" w:hAnsi="方正书宋简体" w:cs="方正书宋简体" w:hint="eastAsia"/>
                <w:kern w:val="0"/>
                <w:sz w:val="16"/>
                <w:szCs w:val="16"/>
              </w:rPr>
              <w:t>名在校学生在学校少年宫校正常开展活动。</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确保校外辅导教师授课费发放</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确保</w:t>
            </w:r>
            <w:r w:rsidRPr="009230F6">
              <w:rPr>
                <w:rFonts w:ascii="方正书宋简体" w:eastAsia="方正书宋简体" w:hAnsi="方正书宋简体" w:cs="方正书宋简体"/>
                <w:kern w:val="0"/>
                <w:sz w:val="16"/>
                <w:szCs w:val="16"/>
              </w:rPr>
              <w:t>3</w:t>
            </w:r>
            <w:r w:rsidRPr="009230F6">
              <w:rPr>
                <w:rFonts w:ascii="方正书宋简体" w:eastAsia="方正书宋简体" w:hAnsi="方正书宋简体" w:cs="方正书宋简体" w:hint="eastAsia"/>
                <w:kern w:val="0"/>
                <w:sz w:val="16"/>
                <w:szCs w:val="16"/>
              </w:rPr>
              <w:t>名校外辅导教师的授课费正常发放</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确保学校少年宫活动的开展</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开齐</w:t>
            </w:r>
            <w:r w:rsidRPr="009230F6">
              <w:rPr>
                <w:rFonts w:ascii="方正书宋简体" w:eastAsia="方正书宋简体" w:hAnsi="方正书宋简体" w:cs="方正书宋简体"/>
                <w:kern w:val="0"/>
                <w:sz w:val="16"/>
                <w:szCs w:val="16"/>
              </w:rPr>
              <w:t>14</w:t>
            </w:r>
            <w:r w:rsidRPr="009230F6">
              <w:rPr>
                <w:rFonts w:ascii="方正书宋简体" w:eastAsia="方正书宋简体" w:hAnsi="方正书宋简体" w:cs="方正书宋简体" w:hint="eastAsia"/>
                <w:kern w:val="0"/>
                <w:sz w:val="16"/>
                <w:szCs w:val="16"/>
              </w:rPr>
              <w:t>门乡村少年宫活动课。</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质量指标</w:t>
            </w:r>
            <w:r w:rsidRPr="009230F6">
              <w:rPr>
                <w:rFonts w:ascii="方正书宋简体" w:eastAsia="方正书宋简体" w:hAnsi="方正书宋简体" w:cs="方正书宋简体"/>
                <w:kern w:val="0"/>
                <w:sz w:val="16"/>
                <w:szCs w:val="16"/>
              </w:rPr>
              <w:t xml:space="preserve"> </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提升改善教学条件</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少年宫达到教学质量标准</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保障校外辅导教师授课费发放</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提高少年宫教学质量和保障学生安全。</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保证少年宫活动的开展</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通过少年宫活动的开展，让学生德、智、体、美全面发展</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时效指标</w:t>
            </w:r>
            <w:r w:rsidRPr="009230F6">
              <w:rPr>
                <w:rFonts w:ascii="方正书宋简体" w:eastAsia="方正书宋简体" w:hAnsi="方正书宋简体" w:cs="方正书宋简体"/>
                <w:kern w:val="0"/>
                <w:sz w:val="16"/>
                <w:szCs w:val="16"/>
              </w:rPr>
              <w:t xml:space="preserve"> </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按教育教学进度</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kern w:val="0"/>
                <w:sz w:val="16"/>
                <w:szCs w:val="16"/>
              </w:rPr>
              <w:t>2020</w:t>
            </w:r>
            <w:r w:rsidRPr="009230F6">
              <w:rPr>
                <w:rFonts w:ascii="方正书宋简体" w:eastAsia="方正书宋简体" w:hAnsi="方正书宋简体" w:cs="方正书宋简体" w:hint="eastAsia"/>
                <w:kern w:val="0"/>
                <w:sz w:val="16"/>
                <w:szCs w:val="16"/>
              </w:rPr>
              <w:t>年</w:t>
            </w:r>
            <w:r w:rsidRPr="009230F6">
              <w:rPr>
                <w:rFonts w:ascii="方正书宋简体" w:eastAsia="方正书宋简体" w:hAnsi="方正书宋简体" w:cs="方正书宋简体"/>
                <w:kern w:val="0"/>
                <w:sz w:val="16"/>
                <w:szCs w:val="16"/>
              </w:rPr>
              <w:t>12</w:t>
            </w:r>
            <w:r w:rsidRPr="009230F6">
              <w:rPr>
                <w:rFonts w:ascii="方正书宋简体" w:eastAsia="方正书宋简体" w:hAnsi="方正书宋简体" w:cs="方正书宋简体" w:hint="eastAsia"/>
                <w:kern w:val="0"/>
                <w:sz w:val="16"/>
                <w:szCs w:val="16"/>
              </w:rPr>
              <w:t>月前完成</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按工作计划</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kern w:val="0"/>
                <w:sz w:val="16"/>
                <w:szCs w:val="16"/>
              </w:rPr>
              <w:t>2020</w:t>
            </w:r>
            <w:r w:rsidRPr="009230F6">
              <w:rPr>
                <w:rFonts w:ascii="方正书宋简体" w:eastAsia="方正书宋简体" w:hAnsi="方正书宋简体" w:cs="方正书宋简体" w:hint="eastAsia"/>
                <w:kern w:val="0"/>
                <w:sz w:val="16"/>
                <w:szCs w:val="16"/>
              </w:rPr>
              <w:t>年</w:t>
            </w:r>
            <w:r w:rsidRPr="009230F6">
              <w:rPr>
                <w:rFonts w:ascii="方正书宋简体" w:eastAsia="方正书宋简体" w:hAnsi="方正书宋简体" w:cs="方正书宋简体"/>
                <w:kern w:val="0"/>
                <w:sz w:val="16"/>
                <w:szCs w:val="16"/>
              </w:rPr>
              <w:t>2</w:t>
            </w:r>
            <w:r w:rsidRPr="009230F6">
              <w:rPr>
                <w:rFonts w:ascii="方正书宋简体" w:eastAsia="方正书宋简体" w:hAnsi="方正书宋简体" w:cs="方正书宋简体" w:hint="eastAsia"/>
                <w:kern w:val="0"/>
                <w:sz w:val="16"/>
                <w:szCs w:val="16"/>
              </w:rPr>
              <w:t>月至</w:t>
            </w:r>
            <w:r w:rsidRPr="009230F6">
              <w:rPr>
                <w:rFonts w:ascii="方正书宋简体" w:eastAsia="方正书宋简体" w:hAnsi="方正书宋简体" w:cs="方正书宋简体"/>
                <w:kern w:val="0"/>
                <w:sz w:val="16"/>
                <w:szCs w:val="16"/>
              </w:rPr>
              <w:t>2020</w:t>
            </w:r>
            <w:r w:rsidRPr="009230F6">
              <w:rPr>
                <w:rFonts w:ascii="方正书宋简体" w:eastAsia="方正书宋简体" w:hAnsi="方正书宋简体" w:cs="方正书宋简体" w:hint="eastAsia"/>
                <w:kern w:val="0"/>
                <w:sz w:val="16"/>
                <w:szCs w:val="16"/>
              </w:rPr>
              <w:t>年</w:t>
            </w:r>
            <w:r w:rsidRPr="009230F6">
              <w:rPr>
                <w:rFonts w:ascii="方正书宋简体" w:eastAsia="方正书宋简体" w:hAnsi="方正书宋简体" w:cs="方正书宋简体"/>
                <w:kern w:val="0"/>
                <w:sz w:val="16"/>
                <w:szCs w:val="16"/>
              </w:rPr>
              <w:t>12</w:t>
            </w:r>
            <w:r w:rsidRPr="009230F6">
              <w:rPr>
                <w:rFonts w:ascii="方正书宋简体" w:eastAsia="方正书宋简体" w:hAnsi="方正书宋简体" w:cs="方正书宋简体" w:hint="eastAsia"/>
                <w:kern w:val="0"/>
                <w:sz w:val="16"/>
                <w:szCs w:val="16"/>
              </w:rPr>
              <w:t>月</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成本指标</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添置教师教具</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添置少年宫教具</w:t>
            </w:r>
            <w:r w:rsidRPr="009230F6">
              <w:rPr>
                <w:rFonts w:ascii="方正书宋简体" w:eastAsia="方正书宋简体" w:hAnsi="方正书宋简体" w:cs="方正书宋简体"/>
                <w:kern w:val="0"/>
                <w:sz w:val="16"/>
                <w:szCs w:val="16"/>
              </w:rPr>
              <w:t>0.3</w:t>
            </w:r>
            <w:r w:rsidRPr="009230F6">
              <w:rPr>
                <w:rFonts w:ascii="方正书宋简体" w:eastAsia="方正书宋简体" w:hAnsi="方正书宋简体" w:cs="方正书宋简体" w:hint="eastAsia"/>
                <w:kern w:val="0"/>
                <w:sz w:val="16"/>
                <w:szCs w:val="16"/>
              </w:rPr>
              <w:t>万元。</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支付校外辅导教师授课费</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支付校外辅导授课费</w:t>
            </w:r>
            <w:r w:rsidRPr="009230F6">
              <w:rPr>
                <w:rFonts w:ascii="方正书宋简体" w:eastAsia="方正书宋简体" w:hAnsi="方正书宋简体" w:cs="方正书宋简体"/>
                <w:kern w:val="0"/>
                <w:sz w:val="16"/>
                <w:szCs w:val="16"/>
              </w:rPr>
              <w:t>1.1</w:t>
            </w:r>
            <w:r w:rsidRPr="009230F6">
              <w:rPr>
                <w:rFonts w:ascii="方正书宋简体" w:eastAsia="方正书宋简体" w:hAnsi="方正书宋简体" w:cs="方正书宋简体" w:hint="eastAsia"/>
                <w:kern w:val="0"/>
                <w:sz w:val="16"/>
                <w:szCs w:val="16"/>
              </w:rPr>
              <w:t>万元</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添置学生玩具</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支付少年宫学生玩具费</w:t>
            </w:r>
            <w:r w:rsidRPr="009230F6">
              <w:rPr>
                <w:rFonts w:ascii="方正书宋简体" w:eastAsia="方正书宋简体" w:hAnsi="方正书宋简体" w:cs="方正书宋简体"/>
                <w:kern w:val="0"/>
                <w:sz w:val="16"/>
                <w:szCs w:val="16"/>
              </w:rPr>
              <w:t>0.6</w:t>
            </w:r>
            <w:r w:rsidRPr="009230F6">
              <w:rPr>
                <w:rFonts w:ascii="方正书宋简体" w:eastAsia="方正书宋简体" w:hAnsi="方正书宋简体" w:cs="方正书宋简体" w:hint="eastAsia"/>
                <w:kern w:val="0"/>
                <w:sz w:val="16"/>
                <w:szCs w:val="16"/>
              </w:rPr>
              <w:t>万元；</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项目效益</w:t>
            </w:r>
          </w:p>
        </w:tc>
        <w:tc>
          <w:tcPr>
            <w:tcW w:w="638"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经济效益指标</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促进经济发展</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改善办学条件</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社会效益指标</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尊师重教，办人民满意学校</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社会“尊师重教”之风进一步提高。</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生态效益指标</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优化义务教育均衡发展</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打造优质教育资源</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可持续影响指标</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为学校的发展提供保障</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为学校的发展提供保障、支持，打造优质教育环境</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满意度指标</w:t>
            </w:r>
            <w:r w:rsidRPr="009230F6">
              <w:rPr>
                <w:rFonts w:ascii="方正书宋简体" w:eastAsia="方正书宋简体" w:hAnsi="方正书宋简体" w:cs="方正书宋简体"/>
                <w:kern w:val="0"/>
                <w:sz w:val="16"/>
                <w:szCs w:val="16"/>
              </w:rPr>
              <w:t xml:space="preserve"> </w:t>
            </w:r>
          </w:p>
        </w:tc>
        <w:tc>
          <w:tcPr>
            <w:tcW w:w="638" w:type="pct"/>
            <w:vMerge w:val="restart"/>
            <w:tcMar>
              <w:top w:w="15" w:type="dxa"/>
              <w:left w:w="15" w:type="dxa"/>
              <w:right w:w="15" w:type="dxa"/>
            </w:tcMar>
            <w:vAlign w:val="center"/>
          </w:tcPr>
          <w:p w:rsidR="00570263" w:rsidRPr="009230F6" w:rsidRDefault="00570263" w:rsidP="004210E6">
            <w:pPr>
              <w:widowControl/>
              <w:jc w:val="center"/>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服务对象满意度指标</w:t>
            </w:r>
            <w:r w:rsidRPr="009230F6">
              <w:rPr>
                <w:rFonts w:ascii="方正书宋简体" w:eastAsia="方正书宋简体" w:hAnsi="方正书宋简体" w:cs="方正书宋简体"/>
                <w:kern w:val="0"/>
                <w:sz w:val="16"/>
                <w:szCs w:val="16"/>
              </w:rPr>
              <w:t xml:space="preserve"> </w:t>
            </w: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学生、家长、社会满意度</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w:t>
            </w:r>
            <w:r w:rsidRPr="009230F6">
              <w:rPr>
                <w:rFonts w:ascii="方正书宋简体" w:eastAsia="方正书宋简体" w:hAnsi="方正书宋简体" w:cs="方正书宋简体"/>
                <w:kern w:val="0"/>
                <w:sz w:val="16"/>
                <w:szCs w:val="16"/>
              </w:rPr>
              <w:t>90%</w:t>
            </w:r>
          </w:p>
        </w:tc>
      </w:tr>
      <w:tr w:rsidR="00570263" w:rsidRPr="009230F6" w:rsidTr="004210E6">
        <w:trPr>
          <w:trHeight w:val="454"/>
        </w:trPr>
        <w:tc>
          <w:tcPr>
            <w:tcW w:w="391"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449"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638" w:type="pct"/>
            <w:vMerge/>
            <w:tcMar>
              <w:top w:w="15" w:type="dxa"/>
              <w:left w:w="15" w:type="dxa"/>
              <w:right w:w="15" w:type="dxa"/>
            </w:tcMar>
            <w:vAlign w:val="center"/>
          </w:tcPr>
          <w:p w:rsidR="00570263" w:rsidRPr="009230F6" w:rsidRDefault="00570263" w:rsidP="004210E6">
            <w:pPr>
              <w:jc w:val="center"/>
              <w:rPr>
                <w:rFonts w:ascii="方正书宋简体" w:eastAsia="方正书宋简体" w:hAnsi="方正书宋简体" w:cs="方正书宋简体"/>
                <w:sz w:val="16"/>
                <w:szCs w:val="16"/>
              </w:rPr>
            </w:pPr>
          </w:p>
        </w:tc>
        <w:tc>
          <w:tcPr>
            <w:tcW w:w="1818"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项目主管部门满意度</w:t>
            </w:r>
          </w:p>
        </w:tc>
        <w:tc>
          <w:tcPr>
            <w:tcW w:w="1703" w:type="pct"/>
            <w:tcMar>
              <w:top w:w="15" w:type="dxa"/>
              <w:left w:w="15" w:type="dxa"/>
              <w:right w:w="15" w:type="dxa"/>
            </w:tcMar>
            <w:vAlign w:val="center"/>
          </w:tcPr>
          <w:p w:rsidR="00570263" w:rsidRPr="009230F6" w:rsidRDefault="00570263" w:rsidP="004210E6">
            <w:pPr>
              <w:widowControl/>
              <w:jc w:val="left"/>
              <w:textAlignment w:val="center"/>
              <w:rPr>
                <w:rFonts w:ascii="方正书宋简体" w:eastAsia="方正书宋简体" w:hAnsi="方正书宋简体" w:cs="方正书宋简体"/>
                <w:sz w:val="16"/>
                <w:szCs w:val="16"/>
              </w:rPr>
            </w:pPr>
            <w:r w:rsidRPr="009230F6">
              <w:rPr>
                <w:rFonts w:ascii="方正书宋简体" w:eastAsia="方正书宋简体" w:hAnsi="方正书宋简体" w:cs="方正书宋简体" w:hint="eastAsia"/>
                <w:kern w:val="0"/>
                <w:sz w:val="16"/>
                <w:szCs w:val="16"/>
              </w:rPr>
              <w:t>≥</w:t>
            </w:r>
            <w:r w:rsidRPr="009230F6">
              <w:rPr>
                <w:rFonts w:ascii="方正书宋简体" w:eastAsia="方正书宋简体" w:hAnsi="方正书宋简体" w:cs="方正书宋简体"/>
                <w:kern w:val="0"/>
                <w:sz w:val="16"/>
                <w:szCs w:val="16"/>
              </w:rPr>
              <w:t>90%</w:t>
            </w:r>
          </w:p>
        </w:tc>
      </w:tr>
    </w:tbl>
    <w:p w:rsidR="00570263" w:rsidRPr="009230F6" w:rsidRDefault="00570263" w:rsidP="00EE4ECC">
      <w:pPr>
        <w:spacing w:line="400" w:lineRule="exact"/>
        <w:jc w:val="center"/>
        <w:rPr>
          <w:rFonts w:ascii="方正书宋简体" w:eastAsia="方正书宋简体" w:hAnsi="方正书宋简体" w:cs="方正书宋简体"/>
          <w:szCs w:val="21"/>
        </w:rPr>
      </w:pPr>
    </w:p>
    <w:p w:rsidR="00570263" w:rsidRPr="009230F6" w:rsidRDefault="00570263" w:rsidP="00EE4ECC">
      <w:pPr>
        <w:spacing w:line="400" w:lineRule="exact"/>
        <w:jc w:val="center"/>
        <w:rPr>
          <w:rFonts w:ascii="方正书宋简体" w:eastAsia="方正书宋简体" w:hAnsi="方正书宋简体" w:cs="方正书宋简体"/>
          <w:szCs w:val="21"/>
        </w:rPr>
      </w:pPr>
    </w:p>
    <w:p w:rsidR="00570263" w:rsidRPr="009230F6" w:rsidRDefault="00570263" w:rsidP="00EE4ECC">
      <w:pPr>
        <w:spacing w:line="400" w:lineRule="exact"/>
        <w:jc w:val="center"/>
        <w:rPr>
          <w:rFonts w:ascii="方正小标宋简体" w:eastAsia="方正小标宋简体" w:hAnsi="方正小标宋简体" w:cs="方正小标宋简体"/>
          <w:sz w:val="28"/>
          <w:szCs w:val="28"/>
        </w:rPr>
      </w:pPr>
      <w:r w:rsidRPr="009230F6">
        <w:rPr>
          <w:rFonts w:ascii="方正小标宋简体" w:eastAsia="方正小标宋简体" w:hAnsi="方正小标宋简体" w:cs="方正小标宋简体" w:hint="eastAsia"/>
          <w:sz w:val="28"/>
          <w:szCs w:val="28"/>
        </w:rPr>
        <w:t>部门（单位）预算项目支出绩效目标申报表</w:t>
      </w:r>
    </w:p>
    <w:p w:rsidR="00570263" w:rsidRPr="009230F6" w:rsidRDefault="00570263" w:rsidP="00EE4ECC">
      <w:pPr>
        <w:spacing w:line="400" w:lineRule="exact"/>
        <w:jc w:val="center"/>
        <w:rPr>
          <w:rFonts w:ascii="方正书宋简体" w:eastAsia="方正书宋简体" w:hAnsi="方正书宋简体" w:cs="方正书宋简体"/>
          <w:szCs w:val="21"/>
        </w:rPr>
      </w:pPr>
      <w:r w:rsidRPr="009230F6">
        <w:rPr>
          <w:rFonts w:ascii="方正书宋简体" w:eastAsia="方正书宋简体" w:hAnsi="方正书宋简体" w:cs="方正书宋简体" w:hint="eastAsia"/>
          <w:szCs w:val="21"/>
        </w:rPr>
        <w:t>（</w:t>
      </w:r>
      <w:r w:rsidRPr="009230F6">
        <w:rPr>
          <w:rFonts w:ascii="方正书宋简体" w:eastAsia="方正书宋简体" w:hAnsi="方正书宋简体" w:cs="方正书宋简体"/>
          <w:szCs w:val="21"/>
        </w:rPr>
        <w:t>2020</w:t>
      </w:r>
      <w:r w:rsidRPr="009230F6">
        <w:rPr>
          <w:rFonts w:ascii="方正书宋简体" w:eastAsia="方正书宋简体" w:hAnsi="方正书宋简体" w:cs="方正书宋简体" w:hint="eastAsia"/>
          <w:szCs w:val="21"/>
        </w:rPr>
        <w:t>年度）</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9"/>
        <w:gridCol w:w="817"/>
        <w:gridCol w:w="1037"/>
        <w:gridCol w:w="2830"/>
        <w:gridCol w:w="2980"/>
      </w:tblGrid>
      <w:tr w:rsidR="00570263" w:rsidRPr="009230F6" w:rsidTr="005705BA">
        <w:trPr>
          <w:trHeight w:val="340"/>
        </w:trPr>
        <w:tc>
          <w:tcPr>
            <w:tcW w:w="1510" w:type="pct"/>
            <w:gridSpan w:val="3"/>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项目名称</w:t>
            </w:r>
            <w:r w:rsidRPr="009230F6">
              <w:rPr>
                <w:rFonts w:ascii="方正书宋简体" w:eastAsia="方正书宋简体" w:hAnsi="方正书宋简体" w:cs="方正书宋简体"/>
                <w:kern w:val="0"/>
                <w:sz w:val="13"/>
                <w:szCs w:val="13"/>
              </w:rPr>
              <w:t xml:space="preserve"> </w:t>
            </w:r>
          </w:p>
        </w:tc>
        <w:tc>
          <w:tcPr>
            <w:tcW w:w="3490" w:type="pct"/>
            <w:gridSpan w:val="2"/>
            <w:noWrap/>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学前教育管理经费</w:t>
            </w:r>
          </w:p>
        </w:tc>
      </w:tr>
      <w:tr w:rsidR="00570263" w:rsidRPr="009230F6" w:rsidTr="005705BA">
        <w:trPr>
          <w:trHeight w:val="340"/>
        </w:trPr>
        <w:tc>
          <w:tcPr>
            <w:tcW w:w="1510" w:type="pct"/>
            <w:gridSpan w:val="3"/>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预算单位</w:t>
            </w:r>
          </w:p>
        </w:tc>
        <w:tc>
          <w:tcPr>
            <w:tcW w:w="3490" w:type="pct"/>
            <w:gridSpan w:val="2"/>
            <w:noWrap/>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攀枝花市仁和区总发乡中心学校</w:t>
            </w:r>
          </w:p>
        </w:tc>
      </w:tr>
      <w:tr w:rsidR="00570263" w:rsidRPr="009230F6" w:rsidTr="005705BA">
        <w:trPr>
          <w:trHeight w:val="340"/>
        </w:trPr>
        <w:tc>
          <w:tcPr>
            <w:tcW w:w="1510" w:type="pct"/>
            <w:gridSpan w:val="3"/>
            <w:vMerge w:val="restart"/>
            <w:noWrap/>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项目资金</w:t>
            </w:r>
            <w:r w:rsidRPr="009230F6">
              <w:rPr>
                <w:rFonts w:ascii="方正书宋简体" w:eastAsia="方正书宋简体" w:hAnsi="方正书宋简体" w:cs="方正书宋简体"/>
                <w:kern w:val="0"/>
                <w:sz w:val="13"/>
                <w:szCs w:val="13"/>
              </w:rPr>
              <w:t>(</w:t>
            </w:r>
            <w:r w:rsidRPr="009230F6">
              <w:rPr>
                <w:rFonts w:ascii="方正书宋简体" w:eastAsia="方正书宋简体" w:hAnsi="方正书宋简体" w:cs="方正书宋简体" w:hint="eastAsia"/>
                <w:kern w:val="0"/>
                <w:sz w:val="13"/>
                <w:szCs w:val="13"/>
              </w:rPr>
              <w:t>万元</w:t>
            </w:r>
            <w:r w:rsidRPr="009230F6">
              <w:rPr>
                <w:rFonts w:ascii="方正书宋简体" w:eastAsia="方正书宋简体" w:hAnsi="方正书宋简体" w:cs="方正书宋简体"/>
                <w:kern w:val="0"/>
                <w:sz w:val="13"/>
                <w:szCs w:val="13"/>
              </w:rPr>
              <w:t>)</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年度资金总额：</w:t>
            </w:r>
            <w:r w:rsidRPr="009230F6">
              <w:rPr>
                <w:rFonts w:ascii="方正书宋简体" w:eastAsia="方正书宋简体" w:hAnsi="方正书宋简体" w:cs="方正书宋简体"/>
                <w:kern w:val="0"/>
                <w:sz w:val="13"/>
                <w:szCs w:val="13"/>
              </w:rPr>
              <w:t xml:space="preserve"> </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Pr>
                <w:rFonts w:ascii="方正书宋简体" w:eastAsia="方正书宋简体" w:hAnsi="方正书宋简体" w:cs="方正书宋简体"/>
                <w:kern w:val="0"/>
                <w:sz w:val="13"/>
                <w:szCs w:val="13"/>
              </w:rPr>
              <w:t>16.61</w:t>
            </w:r>
          </w:p>
        </w:tc>
      </w:tr>
      <w:tr w:rsidR="00570263" w:rsidRPr="009230F6" w:rsidTr="005705BA">
        <w:trPr>
          <w:trHeight w:val="340"/>
        </w:trPr>
        <w:tc>
          <w:tcPr>
            <w:tcW w:w="1510" w:type="pct"/>
            <w:gridSpan w:val="3"/>
            <w:vMerge/>
            <w:noWrap/>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其中：财政拨款</w:t>
            </w:r>
            <w:r w:rsidRPr="009230F6">
              <w:rPr>
                <w:rFonts w:ascii="方正书宋简体" w:eastAsia="方正书宋简体" w:hAnsi="方正书宋简体" w:cs="方正书宋简体"/>
                <w:kern w:val="0"/>
                <w:sz w:val="13"/>
                <w:szCs w:val="13"/>
              </w:rPr>
              <w:t xml:space="preserve"> </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Pr>
                <w:rFonts w:ascii="方正书宋简体" w:eastAsia="方正书宋简体" w:hAnsi="方正书宋简体" w:cs="方正书宋简体"/>
                <w:kern w:val="0"/>
                <w:sz w:val="13"/>
                <w:szCs w:val="13"/>
              </w:rPr>
              <w:t>16.61</w:t>
            </w:r>
          </w:p>
        </w:tc>
      </w:tr>
      <w:tr w:rsidR="00570263" w:rsidRPr="009230F6" w:rsidTr="005705BA">
        <w:trPr>
          <w:trHeight w:val="340"/>
        </w:trPr>
        <w:tc>
          <w:tcPr>
            <w:tcW w:w="1510" w:type="pct"/>
            <w:gridSpan w:val="3"/>
            <w:vMerge/>
            <w:noWrap/>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其他资金</w:t>
            </w:r>
            <w:r w:rsidRPr="009230F6">
              <w:rPr>
                <w:rFonts w:ascii="方正书宋简体" w:eastAsia="方正书宋简体" w:hAnsi="方正书宋简体" w:cs="方正书宋简体"/>
                <w:kern w:val="0"/>
                <w:sz w:val="13"/>
                <w:szCs w:val="13"/>
              </w:rPr>
              <w:t xml:space="preserve"> </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rPr>
                <w:rFonts w:ascii="方正书宋简体" w:eastAsia="方正书宋简体" w:hAnsi="方正书宋简体" w:cs="方正书宋简体"/>
                <w:sz w:val="13"/>
                <w:szCs w:val="13"/>
              </w:rPr>
            </w:pPr>
          </w:p>
        </w:tc>
      </w:tr>
      <w:tr w:rsidR="00570263" w:rsidRPr="009230F6" w:rsidTr="005705BA">
        <w:trPr>
          <w:trHeight w:val="340"/>
        </w:trPr>
        <w:tc>
          <w:tcPr>
            <w:tcW w:w="396"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总体目标</w:t>
            </w:r>
            <w:r w:rsidRPr="009230F6">
              <w:rPr>
                <w:rFonts w:ascii="方正书宋简体" w:eastAsia="方正书宋简体" w:hAnsi="方正书宋简体" w:cs="方正书宋简体"/>
                <w:kern w:val="0"/>
                <w:sz w:val="13"/>
                <w:szCs w:val="13"/>
              </w:rPr>
              <w:t xml:space="preserve"> </w:t>
            </w:r>
          </w:p>
        </w:tc>
        <w:tc>
          <w:tcPr>
            <w:tcW w:w="4604" w:type="pct"/>
            <w:gridSpan w:val="4"/>
            <w:noWrap/>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年度目标</w:t>
            </w:r>
          </w:p>
        </w:tc>
      </w:tr>
      <w:tr w:rsidR="00570263" w:rsidRPr="009230F6" w:rsidTr="005705BA">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604" w:type="pct"/>
            <w:gridSpan w:val="4"/>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w:t>
            </w: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年中心幼儿园教育教学工作正常运转，弥补办公经费不足。保证保育员及临聘教师工资按时发放。认真抓好食品卫生安全及防疫等工作。加强各项工作使其任然保持年终教学督导工作综合评估继续保持一等奖。</w:t>
            </w:r>
          </w:p>
        </w:tc>
      </w:tr>
      <w:tr w:rsidR="00570263" w:rsidRPr="009230F6" w:rsidTr="004210E6">
        <w:trPr>
          <w:trHeight w:val="340"/>
        </w:trPr>
        <w:tc>
          <w:tcPr>
            <w:tcW w:w="396"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绩效指标</w:t>
            </w:r>
            <w:r w:rsidRPr="009230F6">
              <w:rPr>
                <w:rFonts w:ascii="方正书宋简体" w:eastAsia="方正书宋简体" w:hAnsi="方正书宋简体" w:cs="方正书宋简体"/>
                <w:kern w:val="0"/>
                <w:sz w:val="13"/>
                <w:szCs w:val="13"/>
              </w:rPr>
              <w:t xml:space="preserve"> </w:t>
            </w:r>
          </w:p>
        </w:tc>
        <w:tc>
          <w:tcPr>
            <w:tcW w:w="491" w:type="pc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一级指标</w:t>
            </w:r>
            <w:r w:rsidRPr="009230F6">
              <w:rPr>
                <w:rFonts w:ascii="方正书宋简体" w:eastAsia="方正书宋简体" w:hAnsi="方正书宋简体" w:cs="方正书宋简体"/>
                <w:kern w:val="0"/>
                <w:sz w:val="13"/>
                <w:szCs w:val="13"/>
              </w:rPr>
              <w:t xml:space="preserve"> </w:t>
            </w:r>
          </w:p>
        </w:tc>
        <w:tc>
          <w:tcPr>
            <w:tcW w:w="622" w:type="pc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二级指标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三级指标</w:t>
            </w:r>
            <w:r w:rsidRPr="009230F6">
              <w:rPr>
                <w:rFonts w:ascii="方正书宋简体" w:eastAsia="方正书宋简体" w:hAnsi="方正书宋简体" w:cs="方正书宋简体"/>
                <w:kern w:val="0"/>
                <w:sz w:val="13"/>
                <w:szCs w:val="13"/>
              </w:rPr>
              <w:t xml:space="preserve"> </w:t>
            </w:r>
          </w:p>
        </w:tc>
        <w:tc>
          <w:tcPr>
            <w:tcW w:w="1790" w:type="pc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指标值（包含数字及文字描述）</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项目完成</w:t>
            </w:r>
          </w:p>
        </w:tc>
        <w:tc>
          <w:tcPr>
            <w:tcW w:w="622"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数量指标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确保幼儿园正常办公</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确保</w:t>
            </w:r>
            <w:r w:rsidRPr="009230F6">
              <w:rPr>
                <w:rFonts w:ascii="方正书宋简体" w:eastAsia="方正书宋简体" w:hAnsi="方正书宋简体" w:cs="方正书宋简体"/>
                <w:kern w:val="0"/>
                <w:sz w:val="13"/>
                <w:szCs w:val="13"/>
              </w:rPr>
              <w:t>160</w:t>
            </w:r>
            <w:r w:rsidRPr="009230F6">
              <w:rPr>
                <w:rFonts w:ascii="方正书宋简体" w:eastAsia="方正书宋简体" w:hAnsi="方正书宋简体" w:cs="方正书宋简体" w:hint="eastAsia"/>
                <w:kern w:val="0"/>
                <w:sz w:val="13"/>
                <w:szCs w:val="13"/>
              </w:rPr>
              <w:t>名幼儿和</w:t>
            </w:r>
            <w:r w:rsidRPr="009230F6">
              <w:rPr>
                <w:rFonts w:ascii="方正书宋简体" w:eastAsia="方正书宋简体" w:hAnsi="方正书宋简体" w:cs="方正书宋简体"/>
                <w:kern w:val="0"/>
                <w:sz w:val="13"/>
                <w:szCs w:val="13"/>
              </w:rPr>
              <w:t>5</w:t>
            </w:r>
            <w:r w:rsidRPr="009230F6">
              <w:rPr>
                <w:rFonts w:ascii="方正书宋简体" w:eastAsia="方正书宋简体" w:hAnsi="方正书宋简体" w:cs="方正书宋简体" w:hint="eastAsia"/>
                <w:kern w:val="0"/>
                <w:sz w:val="13"/>
                <w:szCs w:val="13"/>
              </w:rPr>
              <w:t>名临聘幼儿教师及</w:t>
            </w:r>
            <w:r w:rsidRPr="009230F6">
              <w:rPr>
                <w:rFonts w:ascii="方正书宋简体" w:eastAsia="方正书宋简体" w:hAnsi="方正书宋简体" w:cs="方正书宋简体"/>
                <w:kern w:val="0"/>
                <w:sz w:val="13"/>
                <w:szCs w:val="13"/>
              </w:rPr>
              <w:t>2</w:t>
            </w:r>
            <w:r w:rsidRPr="009230F6">
              <w:rPr>
                <w:rFonts w:ascii="方正书宋简体" w:eastAsia="方正书宋简体" w:hAnsi="方正书宋简体" w:cs="方正书宋简体" w:hint="eastAsia"/>
                <w:kern w:val="0"/>
                <w:sz w:val="13"/>
                <w:szCs w:val="13"/>
              </w:rPr>
              <w:t>名保育员在幼儿园的正常教学和办公，弥补办公经费的不足。</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改善基础设施</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添置幼儿园一批玩具</w:t>
            </w:r>
            <w:r w:rsidRPr="009230F6">
              <w:rPr>
                <w:rFonts w:ascii="方正书宋简体" w:eastAsia="方正书宋简体" w:hAnsi="方正书宋简体" w:cs="方正书宋简体"/>
                <w:kern w:val="0"/>
                <w:sz w:val="13"/>
                <w:szCs w:val="13"/>
              </w:rPr>
              <w:t>50</w:t>
            </w:r>
            <w:r w:rsidRPr="009230F6">
              <w:rPr>
                <w:rFonts w:ascii="方正书宋简体" w:eastAsia="方正书宋简体" w:hAnsi="方正书宋简体" w:cs="方正书宋简体" w:hint="eastAsia"/>
                <w:kern w:val="0"/>
                <w:sz w:val="13"/>
                <w:szCs w:val="13"/>
              </w:rPr>
              <w:t>种、儿童上下铁床</w:t>
            </w:r>
            <w:r w:rsidRPr="009230F6">
              <w:rPr>
                <w:rFonts w:ascii="方正书宋简体" w:eastAsia="方正书宋简体" w:hAnsi="方正书宋简体" w:cs="方正书宋简体"/>
                <w:kern w:val="0"/>
                <w:sz w:val="13"/>
                <w:szCs w:val="13"/>
              </w:rPr>
              <w:t>20</w:t>
            </w:r>
            <w:r w:rsidRPr="009230F6">
              <w:rPr>
                <w:rFonts w:ascii="方正书宋简体" w:eastAsia="方正书宋简体" w:hAnsi="方正书宋简体" w:cs="方正书宋简体" w:hint="eastAsia"/>
                <w:kern w:val="0"/>
                <w:sz w:val="13"/>
                <w:szCs w:val="13"/>
              </w:rPr>
              <w:t>张。</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临聘人员劳务费</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w:t>
            </w:r>
            <w:r w:rsidRPr="009230F6">
              <w:rPr>
                <w:rFonts w:ascii="方正书宋简体" w:eastAsia="方正书宋简体" w:hAnsi="方正书宋简体" w:cs="方正书宋简体"/>
                <w:kern w:val="0"/>
                <w:sz w:val="13"/>
                <w:szCs w:val="13"/>
              </w:rPr>
              <w:t>5</w:t>
            </w:r>
            <w:r w:rsidRPr="009230F6">
              <w:rPr>
                <w:rFonts w:ascii="方正书宋简体" w:eastAsia="方正书宋简体" w:hAnsi="方正书宋简体" w:cs="方正书宋简体" w:hint="eastAsia"/>
                <w:kern w:val="0"/>
                <w:sz w:val="13"/>
                <w:szCs w:val="13"/>
              </w:rPr>
              <w:t>名临聘幼儿教师及</w:t>
            </w:r>
            <w:r w:rsidRPr="009230F6">
              <w:rPr>
                <w:rFonts w:ascii="方正书宋简体" w:eastAsia="方正书宋简体" w:hAnsi="方正书宋简体" w:cs="方正书宋简体"/>
                <w:kern w:val="0"/>
                <w:sz w:val="13"/>
                <w:szCs w:val="13"/>
              </w:rPr>
              <w:t>2</w:t>
            </w:r>
            <w:r w:rsidRPr="009230F6">
              <w:rPr>
                <w:rFonts w:ascii="方正书宋简体" w:eastAsia="方正书宋简体" w:hAnsi="方正书宋简体" w:cs="方正书宋简体" w:hint="eastAsia"/>
                <w:kern w:val="0"/>
                <w:sz w:val="13"/>
                <w:szCs w:val="13"/>
              </w:rPr>
              <w:t>名保育员的工资正常发放；保障临聘社保按时缴费和</w:t>
            </w:r>
            <w:r w:rsidRPr="009230F6">
              <w:rPr>
                <w:rFonts w:ascii="方正书宋简体" w:eastAsia="方正书宋简体" w:hAnsi="方正书宋简体" w:cs="方正书宋简体"/>
                <w:kern w:val="0"/>
                <w:sz w:val="13"/>
                <w:szCs w:val="13"/>
              </w:rPr>
              <w:t>160</w:t>
            </w:r>
            <w:r w:rsidRPr="009230F6">
              <w:rPr>
                <w:rFonts w:ascii="方正书宋简体" w:eastAsia="方正书宋简体" w:hAnsi="方正书宋简体" w:cs="方正书宋简体" w:hint="eastAsia"/>
                <w:kern w:val="0"/>
                <w:sz w:val="13"/>
                <w:szCs w:val="13"/>
              </w:rPr>
              <w:t>名幼儿学生校方责任险、食品安全险的购买。</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培训</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w:t>
            </w:r>
            <w:r w:rsidRPr="009230F6">
              <w:rPr>
                <w:rFonts w:ascii="方正书宋简体" w:eastAsia="方正书宋简体" w:hAnsi="方正书宋简体" w:cs="方正书宋简体"/>
                <w:kern w:val="0"/>
                <w:sz w:val="13"/>
                <w:szCs w:val="13"/>
              </w:rPr>
              <w:t>5</w:t>
            </w:r>
            <w:r w:rsidRPr="009230F6">
              <w:rPr>
                <w:rFonts w:ascii="方正书宋简体" w:eastAsia="方正书宋简体" w:hAnsi="方正书宋简体" w:cs="方正书宋简体" w:hint="eastAsia"/>
                <w:kern w:val="0"/>
                <w:sz w:val="13"/>
                <w:szCs w:val="13"/>
              </w:rPr>
              <w:t>名在职教师的培训经费，外出培训</w:t>
            </w:r>
            <w:r w:rsidRPr="009230F6">
              <w:rPr>
                <w:rFonts w:ascii="方正书宋简体" w:eastAsia="方正书宋简体" w:hAnsi="方正书宋简体" w:cs="方正书宋简体"/>
                <w:kern w:val="0"/>
                <w:sz w:val="13"/>
                <w:szCs w:val="13"/>
              </w:rPr>
              <w:t>5</w:t>
            </w:r>
            <w:r w:rsidRPr="009230F6">
              <w:rPr>
                <w:rFonts w:ascii="方正书宋简体" w:eastAsia="方正书宋简体" w:hAnsi="方正书宋简体" w:cs="方正书宋简体" w:hint="eastAsia"/>
                <w:kern w:val="0"/>
                <w:sz w:val="13"/>
                <w:szCs w:val="13"/>
              </w:rPr>
              <w:t>次。</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质量指标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保障经费的投入</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按时收取保教费，保障幼儿园教育教学工作正常运转</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改善办学条件</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通过添置玩具</w:t>
            </w:r>
            <w:r w:rsidRPr="009230F6">
              <w:rPr>
                <w:rFonts w:ascii="方正书宋简体" w:eastAsia="方正书宋简体" w:hAnsi="方正书宋简体" w:cs="方正书宋简体"/>
                <w:kern w:val="0"/>
                <w:sz w:val="13"/>
                <w:szCs w:val="13"/>
              </w:rPr>
              <w:t>50</w:t>
            </w:r>
            <w:r w:rsidRPr="009230F6">
              <w:rPr>
                <w:rFonts w:ascii="方正书宋简体" w:eastAsia="方正书宋简体" w:hAnsi="方正书宋简体" w:cs="方正书宋简体" w:hint="eastAsia"/>
                <w:kern w:val="0"/>
                <w:sz w:val="13"/>
                <w:szCs w:val="13"/>
              </w:rPr>
              <w:t>种、儿童上下铁床</w:t>
            </w:r>
            <w:r w:rsidRPr="009230F6">
              <w:rPr>
                <w:rFonts w:ascii="方正书宋简体" w:eastAsia="方正书宋简体" w:hAnsi="方正书宋简体" w:cs="方正书宋简体"/>
                <w:kern w:val="0"/>
                <w:sz w:val="13"/>
                <w:szCs w:val="13"/>
              </w:rPr>
              <w:t>20</w:t>
            </w:r>
            <w:r w:rsidRPr="009230F6">
              <w:rPr>
                <w:rFonts w:ascii="方正书宋简体" w:eastAsia="方正书宋简体" w:hAnsi="方正书宋简体" w:cs="方正书宋简体" w:hint="eastAsia"/>
                <w:kern w:val="0"/>
                <w:sz w:val="13"/>
                <w:szCs w:val="13"/>
              </w:rPr>
              <w:t>张改善教学条件</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提高临聘人员劳务费</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保障临聘人员的工资正常发放和临聘社保按时缴费提高教育教学质量</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提高培训质量</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通过培训教学质量进一步得到提高</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时效指标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按工作计划</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12</w:t>
            </w:r>
            <w:r w:rsidRPr="009230F6">
              <w:rPr>
                <w:rFonts w:ascii="方正书宋简体" w:eastAsia="方正书宋简体" w:hAnsi="方正书宋简体" w:cs="方正书宋简体" w:hint="eastAsia"/>
                <w:kern w:val="0"/>
                <w:sz w:val="13"/>
                <w:szCs w:val="13"/>
              </w:rPr>
              <w:t>月前根据学校工作开展情况适时安排</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按工作计划</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2</w:t>
            </w:r>
            <w:r w:rsidRPr="009230F6">
              <w:rPr>
                <w:rFonts w:ascii="方正书宋简体" w:eastAsia="方正书宋简体" w:hAnsi="方正书宋简体" w:cs="方正书宋简体" w:hint="eastAsia"/>
                <w:kern w:val="0"/>
                <w:sz w:val="13"/>
                <w:szCs w:val="13"/>
              </w:rPr>
              <w:t>月至</w:t>
            </w: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12</w:t>
            </w:r>
            <w:r w:rsidRPr="009230F6">
              <w:rPr>
                <w:rFonts w:ascii="方正书宋简体" w:eastAsia="方正书宋简体" w:hAnsi="方正书宋简体" w:cs="方正书宋简体" w:hint="eastAsia"/>
                <w:kern w:val="0"/>
                <w:sz w:val="13"/>
                <w:szCs w:val="13"/>
              </w:rPr>
              <w:t>月。</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成本指标</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补充办公经费</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补充办公经费</w:t>
            </w:r>
            <w:r w:rsidRPr="009230F6">
              <w:rPr>
                <w:rFonts w:ascii="方正书宋简体" w:eastAsia="方正书宋简体" w:hAnsi="方正书宋简体" w:cs="方正书宋简体"/>
                <w:kern w:val="0"/>
                <w:sz w:val="13"/>
                <w:szCs w:val="13"/>
              </w:rPr>
              <w:t>4</w:t>
            </w:r>
            <w:r w:rsidRPr="009230F6">
              <w:rPr>
                <w:rFonts w:ascii="方正书宋简体" w:eastAsia="方正书宋简体" w:hAnsi="方正书宋简体" w:cs="方正书宋简体" w:hint="eastAsia"/>
                <w:kern w:val="0"/>
                <w:sz w:val="13"/>
                <w:szCs w:val="13"/>
              </w:rPr>
              <w:t>万元，采购零星办公用品笔、墨、纸及幼儿园区角环创</w:t>
            </w:r>
            <w:r w:rsidRPr="009230F6">
              <w:rPr>
                <w:rFonts w:ascii="方正书宋简体" w:eastAsia="方正书宋简体" w:hAnsi="方正书宋简体" w:cs="方正书宋简体"/>
                <w:kern w:val="0"/>
                <w:sz w:val="13"/>
                <w:szCs w:val="13"/>
              </w:rPr>
              <w:t>;</w:t>
            </w:r>
            <w:r w:rsidRPr="009230F6">
              <w:rPr>
                <w:rFonts w:ascii="方正书宋简体" w:eastAsia="方正书宋简体" w:hAnsi="方正书宋简体" w:cs="方正书宋简体" w:hint="eastAsia"/>
                <w:kern w:val="0"/>
                <w:sz w:val="13"/>
                <w:szCs w:val="13"/>
              </w:rPr>
              <w:t>水电费、培训费等弥补办公经费不足。</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改善办学条件</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添置幼儿园一批玩具</w:t>
            </w:r>
            <w:r w:rsidRPr="009230F6">
              <w:rPr>
                <w:rFonts w:ascii="方正书宋简体" w:eastAsia="方正书宋简体" w:hAnsi="方正书宋简体" w:cs="方正书宋简体"/>
                <w:kern w:val="0"/>
                <w:sz w:val="13"/>
                <w:szCs w:val="13"/>
              </w:rPr>
              <w:t>50</w:t>
            </w:r>
            <w:r w:rsidRPr="009230F6">
              <w:rPr>
                <w:rFonts w:ascii="方正书宋简体" w:eastAsia="方正书宋简体" w:hAnsi="方正书宋简体" w:cs="方正书宋简体" w:hint="eastAsia"/>
                <w:kern w:val="0"/>
                <w:sz w:val="13"/>
                <w:szCs w:val="13"/>
              </w:rPr>
              <w:t>种、儿童上下铁床</w:t>
            </w:r>
            <w:r w:rsidRPr="009230F6">
              <w:rPr>
                <w:rFonts w:ascii="方正书宋简体" w:eastAsia="方正书宋简体" w:hAnsi="方正书宋简体" w:cs="方正书宋简体"/>
                <w:kern w:val="0"/>
                <w:sz w:val="13"/>
                <w:szCs w:val="13"/>
              </w:rPr>
              <w:t>20</w:t>
            </w:r>
            <w:r w:rsidRPr="009230F6">
              <w:rPr>
                <w:rFonts w:ascii="方正书宋简体" w:eastAsia="方正书宋简体" w:hAnsi="方正书宋简体" w:cs="方正书宋简体" w:hint="eastAsia"/>
                <w:kern w:val="0"/>
                <w:sz w:val="13"/>
                <w:szCs w:val="13"/>
              </w:rPr>
              <w:t>张共计</w:t>
            </w:r>
            <w:r w:rsidRPr="009230F6">
              <w:rPr>
                <w:rFonts w:ascii="方正书宋简体" w:eastAsia="方正书宋简体" w:hAnsi="方正书宋简体" w:cs="方正书宋简体"/>
                <w:kern w:val="0"/>
                <w:sz w:val="13"/>
                <w:szCs w:val="13"/>
              </w:rPr>
              <w:t>5.3</w:t>
            </w:r>
            <w:r w:rsidRPr="009230F6">
              <w:rPr>
                <w:rFonts w:ascii="方正书宋简体" w:eastAsia="方正书宋简体" w:hAnsi="方正书宋简体" w:cs="方正书宋简体" w:hint="eastAsia"/>
                <w:kern w:val="0"/>
                <w:sz w:val="13"/>
                <w:szCs w:val="13"/>
              </w:rPr>
              <w:t>万元</w:t>
            </w:r>
          </w:p>
        </w:tc>
      </w:tr>
      <w:tr w:rsidR="00570263" w:rsidRPr="00FF63FB"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临聘人员劳务费</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临聘人员劳务费</w:t>
            </w:r>
            <w:r>
              <w:rPr>
                <w:rFonts w:ascii="方正书宋简体" w:eastAsia="方正书宋简体" w:hAnsi="方正书宋简体" w:cs="方正书宋简体"/>
                <w:kern w:val="0"/>
                <w:sz w:val="13"/>
                <w:szCs w:val="13"/>
              </w:rPr>
              <w:t>9.81</w:t>
            </w:r>
            <w:r w:rsidRPr="009230F6">
              <w:rPr>
                <w:rFonts w:ascii="方正书宋简体" w:eastAsia="方正书宋简体" w:hAnsi="方正书宋简体" w:cs="方正书宋简体" w:hint="eastAsia"/>
                <w:kern w:val="0"/>
                <w:sz w:val="13"/>
                <w:szCs w:val="13"/>
              </w:rPr>
              <w:t>万元，其中：临聘社保单位部分</w:t>
            </w:r>
            <w:r w:rsidRPr="009230F6">
              <w:rPr>
                <w:rFonts w:ascii="方正书宋简体" w:eastAsia="方正书宋简体" w:hAnsi="方正书宋简体" w:cs="方正书宋简体"/>
                <w:kern w:val="0"/>
                <w:sz w:val="13"/>
                <w:szCs w:val="13"/>
              </w:rPr>
              <w:t>3.4</w:t>
            </w:r>
            <w:r w:rsidRPr="009230F6">
              <w:rPr>
                <w:rFonts w:ascii="方正书宋简体" w:eastAsia="方正书宋简体" w:hAnsi="方正书宋简体" w:cs="方正书宋简体" w:hint="eastAsia"/>
                <w:kern w:val="0"/>
                <w:sz w:val="13"/>
                <w:szCs w:val="13"/>
              </w:rPr>
              <w:t>万元；临聘教师和保育员工资</w:t>
            </w:r>
            <w:r>
              <w:rPr>
                <w:rFonts w:ascii="方正书宋简体" w:eastAsia="方正书宋简体" w:hAnsi="方正书宋简体" w:cs="方正书宋简体"/>
                <w:kern w:val="0"/>
                <w:sz w:val="13"/>
                <w:szCs w:val="13"/>
              </w:rPr>
              <w:t>6.41</w:t>
            </w:r>
            <w:r w:rsidRPr="009230F6">
              <w:rPr>
                <w:rFonts w:ascii="方正书宋简体" w:eastAsia="方正书宋简体" w:hAnsi="方正书宋简体" w:cs="方正书宋简体" w:hint="eastAsia"/>
                <w:kern w:val="0"/>
                <w:sz w:val="13"/>
                <w:szCs w:val="13"/>
              </w:rPr>
              <w:t>万元。</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培训提升</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幼儿园教师</w:t>
            </w:r>
            <w:r w:rsidRPr="009230F6">
              <w:rPr>
                <w:rFonts w:ascii="方正书宋简体" w:eastAsia="方正书宋简体" w:hAnsi="方正书宋简体" w:cs="方正书宋简体"/>
                <w:kern w:val="0"/>
                <w:sz w:val="13"/>
                <w:szCs w:val="13"/>
              </w:rPr>
              <w:t>5</w:t>
            </w:r>
            <w:r w:rsidRPr="009230F6">
              <w:rPr>
                <w:rFonts w:ascii="方正书宋简体" w:eastAsia="方正书宋简体" w:hAnsi="方正书宋简体" w:cs="方正书宋简体" w:hint="eastAsia"/>
                <w:kern w:val="0"/>
                <w:sz w:val="13"/>
                <w:szCs w:val="13"/>
              </w:rPr>
              <w:t>人，外出培训</w:t>
            </w:r>
            <w:r w:rsidRPr="009230F6">
              <w:rPr>
                <w:rFonts w:ascii="方正书宋简体" w:eastAsia="方正书宋简体" w:hAnsi="方正书宋简体" w:cs="方正书宋简体"/>
                <w:kern w:val="0"/>
                <w:sz w:val="13"/>
                <w:szCs w:val="13"/>
              </w:rPr>
              <w:t>5</w:t>
            </w:r>
            <w:r w:rsidRPr="009230F6">
              <w:rPr>
                <w:rFonts w:ascii="方正书宋简体" w:eastAsia="方正书宋简体" w:hAnsi="方正书宋简体" w:cs="方正书宋简体" w:hint="eastAsia"/>
                <w:kern w:val="0"/>
                <w:sz w:val="13"/>
                <w:szCs w:val="13"/>
              </w:rPr>
              <w:t>次共计</w:t>
            </w:r>
            <w:r>
              <w:rPr>
                <w:rFonts w:ascii="方正书宋简体" w:eastAsia="方正书宋简体" w:hAnsi="方正书宋简体" w:cs="方正书宋简体"/>
                <w:kern w:val="0"/>
                <w:sz w:val="13"/>
                <w:szCs w:val="13"/>
              </w:rPr>
              <w:t>1</w:t>
            </w:r>
            <w:r w:rsidRPr="009230F6">
              <w:rPr>
                <w:rFonts w:ascii="方正书宋简体" w:eastAsia="方正书宋简体" w:hAnsi="方正书宋简体" w:cs="方正书宋简体"/>
                <w:kern w:val="0"/>
                <w:sz w:val="13"/>
                <w:szCs w:val="13"/>
              </w:rPr>
              <w:t>.5</w:t>
            </w:r>
            <w:r w:rsidRPr="009230F6">
              <w:rPr>
                <w:rFonts w:ascii="方正书宋简体" w:eastAsia="方正书宋简体" w:hAnsi="方正书宋简体" w:cs="方正书宋简体" w:hint="eastAsia"/>
                <w:kern w:val="0"/>
                <w:sz w:val="13"/>
                <w:szCs w:val="13"/>
              </w:rPr>
              <w:t>万元；</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项目效益</w:t>
            </w:r>
          </w:p>
        </w:tc>
        <w:tc>
          <w:tcPr>
            <w:tcW w:w="622" w:type="pc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经济效益指标</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促进经济发展</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改善办学条件</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社会效益指标</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提高教学管理水平，有效有效防范和遏制安全事故</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消除安全隐患，确保幼儿园教学正常运行</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生态效益指标</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可持续影响指标</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满意度指标</w:t>
            </w:r>
            <w:r w:rsidRPr="009230F6">
              <w:rPr>
                <w:rFonts w:ascii="方正书宋简体" w:eastAsia="方正书宋简体" w:hAnsi="方正书宋简体" w:cs="方正书宋简体"/>
                <w:kern w:val="0"/>
                <w:sz w:val="13"/>
                <w:szCs w:val="13"/>
              </w:rPr>
              <w:t xml:space="preserve"> </w:t>
            </w:r>
          </w:p>
        </w:tc>
        <w:tc>
          <w:tcPr>
            <w:tcW w:w="622" w:type="pct"/>
            <w:vMerge w:val="restart"/>
            <w:tcMar>
              <w:top w:w="15" w:type="dxa"/>
              <w:left w:w="15" w:type="dxa"/>
              <w:right w:w="15" w:type="dxa"/>
            </w:tcMar>
            <w:vAlign w:val="center"/>
          </w:tcPr>
          <w:p w:rsidR="00570263" w:rsidRPr="009230F6" w:rsidRDefault="00570263" w:rsidP="004210E6">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服务对象满意度指标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主管部门满意度</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w:t>
            </w:r>
            <w:r w:rsidRPr="009230F6">
              <w:rPr>
                <w:rFonts w:ascii="方正书宋简体" w:eastAsia="方正书宋简体" w:hAnsi="方正书宋简体" w:cs="方正书宋简体"/>
                <w:kern w:val="0"/>
                <w:sz w:val="13"/>
                <w:szCs w:val="13"/>
              </w:rPr>
              <w:t>90%</w:t>
            </w:r>
          </w:p>
        </w:tc>
      </w:tr>
      <w:tr w:rsidR="00570263" w:rsidRPr="009230F6" w:rsidTr="004210E6">
        <w:trPr>
          <w:trHeight w:val="340"/>
        </w:trPr>
        <w:tc>
          <w:tcPr>
            <w:tcW w:w="396"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4210E6">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群众满意度</w:t>
            </w:r>
          </w:p>
        </w:tc>
        <w:tc>
          <w:tcPr>
            <w:tcW w:w="1790" w:type="pct"/>
            <w:tcMar>
              <w:top w:w="15" w:type="dxa"/>
              <w:left w:w="15" w:type="dxa"/>
              <w:right w:w="15" w:type="dxa"/>
            </w:tcMar>
            <w:vAlign w:val="center"/>
          </w:tcPr>
          <w:p w:rsidR="00570263" w:rsidRPr="009230F6" w:rsidRDefault="00570263" w:rsidP="004210E6">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w:t>
            </w:r>
            <w:r w:rsidRPr="009230F6">
              <w:rPr>
                <w:rFonts w:ascii="方正书宋简体" w:eastAsia="方正书宋简体" w:hAnsi="方正书宋简体" w:cs="方正书宋简体"/>
                <w:kern w:val="0"/>
                <w:sz w:val="13"/>
                <w:szCs w:val="13"/>
              </w:rPr>
              <w:t>90%</w:t>
            </w:r>
          </w:p>
        </w:tc>
      </w:tr>
    </w:tbl>
    <w:p w:rsidR="00570263" w:rsidRDefault="00570263" w:rsidP="005705BA">
      <w:pPr>
        <w:spacing w:line="400" w:lineRule="exact"/>
        <w:jc w:val="center"/>
        <w:rPr>
          <w:rFonts w:ascii="方正小标宋简体" w:eastAsia="方正小标宋简体" w:hAnsi="方正小标宋简体" w:cs="方正小标宋简体"/>
          <w:sz w:val="28"/>
          <w:szCs w:val="28"/>
        </w:rPr>
      </w:pPr>
    </w:p>
    <w:p w:rsidR="00570263" w:rsidRPr="009230F6" w:rsidRDefault="00570263" w:rsidP="005705BA">
      <w:pPr>
        <w:spacing w:line="400" w:lineRule="exact"/>
        <w:jc w:val="center"/>
        <w:rPr>
          <w:rFonts w:ascii="方正小标宋简体" w:eastAsia="方正小标宋简体" w:hAnsi="方正小标宋简体" w:cs="方正小标宋简体"/>
          <w:sz w:val="28"/>
          <w:szCs w:val="28"/>
        </w:rPr>
      </w:pPr>
      <w:r w:rsidRPr="009230F6">
        <w:rPr>
          <w:rFonts w:ascii="方正小标宋简体" w:eastAsia="方正小标宋简体" w:hAnsi="方正小标宋简体" w:cs="方正小标宋简体" w:hint="eastAsia"/>
          <w:sz w:val="28"/>
          <w:szCs w:val="28"/>
        </w:rPr>
        <w:t>部门（单位）预算项目支出绩效目标申报表</w:t>
      </w:r>
    </w:p>
    <w:p w:rsidR="00570263" w:rsidRPr="009230F6" w:rsidRDefault="00570263" w:rsidP="005705BA">
      <w:pPr>
        <w:spacing w:line="400" w:lineRule="exact"/>
        <w:jc w:val="center"/>
        <w:rPr>
          <w:rFonts w:ascii="方正书宋简体" w:eastAsia="方正书宋简体" w:hAnsi="方正书宋简体" w:cs="方正书宋简体"/>
          <w:szCs w:val="21"/>
        </w:rPr>
      </w:pPr>
      <w:r w:rsidRPr="009230F6">
        <w:rPr>
          <w:rFonts w:ascii="方正书宋简体" w:eastAsia="方正书宋简体" w:hAnsi="方正书宋简体" w:cs="方正书宋简体" w:hint="eastAsia"/>
          <w:szCs w:val="21"/>
        </w:rPr>
        <w:t>（</w:t>
      </w:r>
      <w:r w:rsidRPr="009230F6">
        <w:rPr>
          <w:rFonts w:ascii="方正书宋简体" w:eastAsia="方正书宋简体" w:hAnsi="方正书宋简体" w:cs="方正书宋简体"/>
          <w:szCs w:val="21"/>
        </w:rPr>
        <w:t>2020</w:t>
      </w:r>
      <w:r w:rsidRPr="009230F6">
        <w:rPr>
          <w:rFonts w:ascii="方正书宋简体" w:eastAsia="方正书宋简体" w:hAnsi="方正书宋简体" w:cs="方正书宋简体" w:hint="eastAsia"/>
          <w:szCs w:val="21"/>
        </w:rPr>
        <w:t>年度）</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60"/>
        <w:gridCol w:w="818"/>
        <w:gridCol w:w="1035"/>
        <w:gridCol w:w="2830"/>
        <w:gridCol w:w="2980"/>
      </w:tblGrid>
      <w:tr w:rsidR="00570263" w:rsidRPr="009230F6" w:rsidTr="00141D11">
        <w:trPr>
          <w:trHeight w:val="340"/>
        </w:trPr>
        <w:tc>
          <w:tcPr>
            <w:tcW w:w="1509" w:type="pct"/>
            <w:gridSpan w:val="3"/>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项目名称</w:t>
            </w:r>
            <w:r w:rsidRPr="009230F6">
              <w:rPr>
                <w:rFonts w:ascii="方正书宋简体" w:eastAsia="方正书宋简体" w:hAnsi="方正书宋简体" w:cs="方正书宋简体"/>
                <w:kern w:val="0"/>
                <w:sz w:val="13"/>
                <w:szCs w:val="13"/>
              </w:rPr>
              <w:t xml:space="preserve"> </w:t>
            </w:r>
          </w:p>
        </w:tc>
        <w:tc>
          <w:tcPr>
            <w:tcW w:w="3490" w:type="pct"/>
            <w:gridSpan w:val="2"/>
            <w:noWrap/>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学前</w:t>
            </w:r>
            <w:r>
              <w:rPr>
                <w:rFonts w:ascii="方正书宋简体" w:eastAsia="方正书宋简体" w:hAnsi="方正书宋简体" w:cs="方正书宋简体" w:hint="eastAsia"/>
                <w:kern w:val="0"/>
                <w:sz w:val="13"/>
                <w:szCs w:val="13"/>
              </w:rPr>
              <w:t>生均公用</w:t>
            </w:r>
            <w:r w:rsidRPr="009230F6">
              <w:rPr>
                <w:rFonts w:ascii="方正书宋简体" w:eastAsia="方正书宋简体" w:hAnsi="方正书宋简体" w:cs="方正书宋简体" w:hint="eastAsia"/>
                <w:kern w:val="0"/>
                <w:sz w:val="13"/>
                <w:szCs w:val="13"/>
              </w:rPr>
              <w:t>经费</w:t>
            </w:r>
          </w:p>
        </w:tc>
      </w:tr>
      <w:tr w:rsidR="00570263" w:rsidRPr="009230F6" w:rsidTr="00141D11">
        <w:trPr>
          <w:trHeight w:val="340"/>
        </w:trPr>
        <w:tc>
          <w:tcPr>
            <w:tcW w:w="1509" w:type="pct"/>
            <w:gridSpan w:val="3"/>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预算单位</w:t>
            </w:r>
          </w:p>
        </w:tc>
        <w:tc>
          <w:tcPr>
            <w:tcW w:w="3490" w:type="pct"/>
            <w:gridSpan w:val="2"/>
            <w:noWrap/>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攀枝花市仁和区总发乡中心学校</w:t>
            </w:r>
          </w:p>
        </w:tc>
      </w:tr>
      <w:tr w:rsidR="00570263" w:rsidRPr="009230F6" w:rsidTr="00141D11">
        <w:trPr>
          <w:trHeight w:val="340"/>
        </w:trPr>
        <w:tc>
          <w:tcPr>
            <w:tcW w:w="1509" w:type="pct"/>
            <w:gridSpan w:val="3"/>
            <w:vMerge w:val="restart"/>
            <w:noWrap/>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项目资金</w:t>
            </w:r>
            <w:r w:rsidRPr="009230F6">
              <w:rPr>
                <w:rFonts w:ascii="方正书宋简体" w:eastAsia="方正书宋简体" w:hAnsi="方正书宋简体" w:cs="方正书宋简体"/>
                <w:kern w:val="0"/>
                <w:sz w:val="13"/>
                <w:szCs w:val="13"/>
              </w:rPr>
              <w:t>(</w:t>
            </w:r>
            <w:r w:rsidRPr="009230F6">
              <w:rPr>
                <w:rFonts w:ascii="方正书宋简体" w:eastAsia="方正书宋简体" w:hAnsi="方正书宋简体" w:cs="方正书宋简体" w:hint="eastAsia"/>
                <w:kern w:val="0"/>
                <w:sz w:val="13"/>
                <w:szCs w:val="13"/>
              </w:rPr>
              <w:t>万元</w:t>
            </w:r>
            <w:r w:rsidRPr="009230F6">
              <w:rPr>
                <w:rFonts w:ascii="方正书宋简体" w:eastAsia="方正书宋简体" w:hAnsi="方正书宋简体" w:cs="方正书宋简体"/>
                <w:kern w:val="0"/>
                <w:sz w:val="13"/>
                <w:szCs w:val="13"/>
              </w:rPr>
              <w:t>)</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年度资金总额：</w:t>
            </w:r>
            <w:r w:rsidRPr="009230F6">
              <w:rPr>
                <w:rFonts w:ascii="方正书宋简体" w:eastAsia="方正书宋简体" w:hAnsi="方正书宋简体" w:cs="方正书宋简体"/>
                <w:kern w:val="0"/>
                <w:sz w:val="13"/>
                <w:szCs w:val="13"/>
              </w:rPr>
              <w:t xml:space="preserve"> </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Pr>
                <w:rFonts w:ascii="方正书宋简体" w:eastAsia="方正书宋简体" w:hAnsi="方正书宋简体" w:cs="方正书宋简体"/>
                <w:kern w:val="0"/>
                <w:sz w:val="13"/>
                <w:szCs w:val="13"/>
              </w:rPr>
              <w:t>7.18</w:t>
            </w:r>
          </w:p>
        </w:tc>
      </w:tr>
      <w:tr w:rsidR="00570263" w:rsidRPr="009230F6" w:rsidTr="00141D11">
        <w:trPr>
          <w:trHeight w:val="340"/>
        </w:trPr>
        <w:tc>
          <w:tcPr>
            <w:tcW w:w="1509" w:type="pct"/>
            <w:gridSpan w:val="3"/>
            <w:vMerge/>
            <w:noWrap/>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其中：财政拨款</w:t>
            </w:r>
            <w:r w:rsidRPr="009230F6">
              <w:rPr>
                <w:rFonts w:ascii="方正书宋简体" w:eastAsia="方正书宋简体" w:hAnsi="方正书宋简体" w:cs="方正书宋简体"/>
                <w:kern w:val="0"/>
                <w:sz w:val="13"/>
                <w:szCs w:val="13"/>
              </w:rPr>
              <w:t xml:space="preserve"> </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Pr>
                <w:rFonts w:ascii="方正书宋简体" w:eastAsia="方正书宋简体" w:hAnsi="方正书宋简体" w:cs="方正书宋简体"/>
                <w:kern w:val="0"/>
                <w:sz w:val="13"/>
                <w:szCs w:val="13"/>
              </w:rPr>
              <w:t>7.18</w:t>
            </w:r>
          </w:p>
        </w:tc>
      </w:tr>
      <w:tr w:rsidR="00570263" w:rsidRPr="009230F6" w:rsidTr="00141D11">
        <w:trPr>
          <w:trHeight w:val="340"/>
        </w:trPr>
        <w:tc>
          <w:tcPr>
            <w:tcW w:w="1509" w:type="pct"/>
            <w:gridSpan w:val="3"/>
            <w:vMerge/>
            <w:noWrap/>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其他资金</w:t>
            </w:r>
            <w:r w:rsidRPr="009230F6">
              <w:rPr>
                <w:rFonts w:ascii="方正书宋简体" w:eastAsia="方正书宋简体" w:hAnsi="方正书宋简体" w:cs="方正书宋简体"/>
                <w:kern w:val="0"/>
                <w:sz w:val="13"/>
                <w:szCs w:val="13"/>
              </w:rPr>
              <w:t xml:space="preserve"> </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rPr>
                <w:rFonts w:ascii="方正书宋简体" w:eastAsia="方正书宋简体" w:hAnsi="方正书宋简体" w:cs="方正书宋简体"/>
                <w:sz w:val="13"/>
                <w:szCs w:val="13"/>
              </w:rPr>
            </w:pPr>
          </w:p>
        </w:tc>
      </w:tr>
      <w:tr w:rsidR="00570263" w:rsidRPr="009230F6" w:rsidTr="00141D11">
        <w:trPr>
          <w:trHeight w:val="340"/>
        </w:trPr>
        <w:tc>
          <w:tcPr>
            <w:tcW w:w="396"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总体目标</w:t>
            </w:r>
            <w:r w:rsidRPr="009230F6">
              <w:rPr>
                <w:rFonts w:ascii="方正书宋简体" w:eastAsia="方正书宋简体" w:hAnsi="方正书宋简体" w:cs="方正书宋简体"/>
                <w:kern w:val="0"/>
                <w:sz w:val="13"/>
                <w:szCs w:val="13"/>
              </w:rPr>
              <w:t xml:space="preserve"> </w:t>
            </w:r>
          </w:p>
        </w:tc>
        <w:tc>
          <w:tcPr>
            <w:tcW w:w="4603" w:type="pct"/>
            <w:gridSpan w:val="4"/>
            <w:noWrap/>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年度目标</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603" w:type="pct"/>
            <w:gridSpan w:val="4"/>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w:t>
            </w: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年中心幼儿园教育教学工作正常运转，弥补办公经费不足。保证保育员及临聘教师工资按时发放。认真抓好食品卫生安全及防疫等工作。加强各项工作使其任然保持年终教学督导工作综合评估继续保持一等奖。</w:t>
            </w:r>
          </w:p>
        </w:tc>
      </w:tr>
      <w:tr w:rsidR="00570263" w:rsidRPr="009230F6" w:rsidTr="00141D11">
        <w:trPr>
          <w:trHeight w:val="340"/>
        </w:trPr>
        <w:tc>
          <w:tcPr>
            <w:tcW w:w="396"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绩效指标</w:t>
            </w:r>
            <w:r w:rsidRPr="009230F6">
              <w:rPr>
                <w:rFonts w:ascii="方正书宋简体" w:eastAsia="方正书宋简体" w:hAnsi="方正书宋简体" w:cs="方正书宋简体"/>
                <w:kern w:val="0"/>
                <w:sz w:val="13"/>
                <w:szCs w:val="13"/>
              </w:rPr>
              <w:t xml:space="preserve"> </w:t>
            </w:r>
          </w:p>
        </w:tc>
        <w:tc>
          <w:tcPr>
            <w:tcW w:w="491" w:type="pc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一级指标</w:t>
            </w:r>
            <w:r w:rsidRPr="009230F6">
              <w:rPr>
                <w:rFonts w:ascii="方正书宋简体" w:eastAsia="方正书宋简体" w:hAnsi="方正书宋简体" w:cs="方正书宋简体"/>
                <w:kern w:val="0"/>
                <w:sz w:val="13"/>
                <w:szCs w:val="13"/>
              </w:rPr>
              <w:t xml:space="preserve"> </w:t>
            </w:r>
          </w:p>
        </w:tc>
        <w:tc>
          <w:tcPr>
            <w:tcW w:w="622" w:type="pc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二级指标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三级指标</w:t>
            </w:r>
            <w:r w:rsidRPr="009230F6">
              <w:rPr>
                <w:rFonts w:ascii="方正书宋简体" w:eastAsia="方正书宋简体" w:hAnsi="方正书宋简体" w:cs="方正书宋简体"/>
                <w:kern w:val="0"/>
                <w:sz w:val="13"/>
                <w:szCs w:val="13"/>
              </w:rPr>
              <w:t xml:space="preserve"> </w:t>
            </w:r>
          </w:p>
        </w:tc>
        <w:tc>
          <w:tcPr>
            <w:tcW w:w="1790" w:type="pc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指标值（包含数字及文字描述）</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项目完成</w:t>
            </w:r>
          </w:p>
        </w:tc>
        <w:tc>
          <w:tcPr>
            <w:tcW w:w="622"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数量指标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确保幼儿园正常办公</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弥补办公经费的不足。</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改善基础设施</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添置幼儿园一批玩具。</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临聘人员劳务费</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w:t>
            </w:r>
            <w:r w:rsidRPr="009230F6">
              <w:rPr>
                <w:rFonts w:ascii="方正书宋简体" w:eastAsia="方正书宋简体" w:hAnsi="方正书宋简体" w:cs="方正书宋简体"/>
                <w:kern w:val="0"/>
                <w:sz w:val="13"/>
                <w:szCs w:val="13"/>
              </w:rPr>
              <w:t>5</w:t>
            </w:r>
            <w:r w:rsidRPr="009230F6">
              <w:rPr>
                <w:rFonts w:ascii="方正书宋简体" w:eastAsia="方正书宋简体" w:hAnsi="方正书宋简体" w:cs="方正书宋简体" w:hint="eastAsia"/>
                <w:kern w:val="0"/>
                <w:sz w:val="13"/>
                <w:szCs w:val="13"/>
              </w:rPr>
              <w:t>名临聘幼儿教师及</w:t>
            </w:r>
            <w:r w:rsidRPr="009230F6">
              <w:rPr>
                <w:rFonts w:ascii="方正书宋简体" w:eastAsia="方正书宋简体" w:hAnsi="方正书宋简体" w:cs="方正书宋简体"/>
                <w:kern w:val="0"/>
                <w:sz w:val="13"/>
                <w:szCs w:val="13"/>
              </w:rPr>
              <w:t>2</w:t>
            </w:r>
            <w:r w:rsidRPr="009230F6">
              <w:rPr>
                <w:rFonts w:ascii="方正书宋简体" w:eastAsia="方正书宋简体" w:hAnsi="方正书宋简体" w:cs="方正书宋简体" w:hint="eastAsia"/>
                <w:kern w:val="0"/>
                <w:sz w:val="13"/>
                <w:szCs w:val="13"/>
              </w:rPr>
              <w:t>名保育员的工资正常发放；保障临聘社保按时缴费和</w:t>
            </w:r>
            <w:r w:rsidRPr="009230F6">
              <w:rPr>
                <w:rFonts w:ascii="方正书宋简体" w:eastAsia="方正书宋简体" w:hAnsi="方正书宋简体" w:cs="方正书宋简体"/>
                <w:kern w:val="0"/>
                <w:sz w:val="13"/>
                <w:szCs w:val="13"/>
              </w:rPr>
              <w:t>160</w:t>
            </w:r>
            <w:r w:rsidRPr="009230F6">
              <w:rPr>
                <w:rFonts w:ascii="方正书宋简体" w:eastAsia="方正书宋简体" w:hAnsi="方正书宋简体" w:cs="方正书宋简体" w:hint="eastAsia"/>
                <w:kern w:val="0"/>
                <w:sz w:val="13"/>
                <w:szCs w:val="13"/>
              </w:rPr>
              <w:t>名幼儿学生校方责任险、食品安全险的购买。</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质量指标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保障经费的投入</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按时收取保教费，保障幼儿园教育教学工作正常运转</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改善办学条件</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通过添置玩具一批玩具。</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提高临聘人员劳务费</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保障临聘人员的工资正常发放和临聘社保按时缴费提高教育教学质量</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提高培训质量</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通过培训教学质量进一步得到提高</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时效指标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按工作计划</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12</w:t>
            </w:r>
            <w:r w:rsidRPr="009230F6">
              <w:rPr>
                <w:rFonts w:ascii="方正书宋简体" w:eastAsia="方正书宋简体" w:hAnsi="方正书宋简体" w:cs="方正书宋简体" w:hint="eastAsia"/>
                <w:kern w:val="0"/>
                <w:sz w:val="13"/>
                <w:szCs w:val="13"/>
              </w:rPr>
              <w:t>月前根据学校工作开展情况适时安排</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按工作计划</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2</w:t>
            </w:r>
            <w:r w:rsidRPr="009230F6">
              <w:rPr>
                <w:rFonts w:ascii="方正书宋简体" w:eastAsia="方正书宋简体" w:hAnsi="方正书宋简体" w:cs="方正书宋简体" w:hint="eastAsia"/>
                <w:kern w:val="0"/>
                <w:sz w:val="13"/>
                <w:szCs w:val="13"/>
              </w:rPr>
              <w:t>月至</w:t>
            </w:r>
            <w:r w:rsidRPr="009230F6">
              <w:rPr>
                <w:rFonts w:ascii="方正书宋简体" w:eastAsia="方正书宋简体" w:hAnsi="方正书宋简体" w:cs="方正书宋简体"/>
                <w:kern w:val="0"/>
                <w:sz w:val="13"/>
                <w:szCs w:val="13"/>
              </w:rPr>
              <w:t>2020</w:t>
            </w:r>
            <w:r w:rsidRPr="009230F6">
              <w:rPr>
                <w:rFonts w:ascii="方正书宋简体" w:eastAsia="方正书宋简体" w:hAnsi="方正书宋简体" w:cs="方正书宋简体" w:hint="eastAsia"/>
                <w:kern w:val="0"/>
                <w:sz w:val="13"/>
                <w:szCs w:val="13"/>
              </w:rPr>
              <w:t>年</w:t>
            </w:r>
            <w:r w:rsidRPr="009230F6">
              <w:rPr>
                <w:rFonts w:ascii="方正书宋简体" w:eastAsia="方正书宋简体" w:hAnsi="方正书宋简体" w:cs="方正书宋简体"/>
                <w:kern w:val="0"/>
                <w:sz w:val="13"/>
                <w:szCs w:val="13"/>
              </w:rPr>
              <w:t>12</w:t>
            </w:r>
            <w:r w:rsidRPr="009230F6">
              <w:rPr>
                <w:rFonts w:ascii="方正书宋简体" w:eastAsia="方正书宋简体" w:hAnsi="方正书宋简体" w:cs="方正书宋简体" w:hint="eastAsia"/>
                <w:kern w:val="0"/>
                <w:sz w:val="13"/>
                <w:szCs w:val="13"/>
              </w:rPr>
              <w:t>月。</w:t>
            </w:r>
          </w:p>
        </w:tc>
      </w:tr>
      <w:tr w:rsidR="00570263" w:rsidRPr="005705BA"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成本指标</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补充办公经费</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补充办公经费</w:t>
            </w:r>
            <w:r>
              <w:rPr>
                <w:rFonts w:ascii="方正书宋简体" w:eastAsia="方正书宋简体" w:hAnsi="方正书宋简体" w:cs="方正书宋简体"/>
                <w:kern w:val="0"/>
                <w:sz w:val="13"/>
                <w:szCs w:val="13"/>
              </w:rPr>
              <w:t>3</w:t>
            </w:r>
            <w:r w:rsidRPr="009230F6">
              <w:rPr>
                <w:rFonts w:ascii="方正书宋简体" w:eastAsia="方正书宋简体" w:hAnsi="方正书宋简体" w:cs="方正书宋简体" w:hint="eastAsia"/>
                <w:kern w:val="0"/>
                <w:sz w:val="13"/>
                <w:szCs w:val="13"/>
              </w:rPr>
              <w:t>万元，采购零星办公用品笔、墨、纸及幼儿园区角环创</w:t>
            </w:r>
            <w:r w:rsidRPr="009230F6">
              <w:rPr>
                <w:rFonts w:ascii="方正书宋简体" w:eastAsia="方正书宋简体" w:hAnsi="方正书宋简体" w:cs="方正书宋简体"/>
                <w:kern w:val="0"/>
                <w:sz w:val="13"/>
                <w:szCs w:val="13"/>
              </w:rPr>
              <w:t>;</w:t>
            </w:r>
            <w:r w:rsidRPr="009230F6">
              <w:rPr>
                <w:rFonts w:ascii="方正书宋简体" w:eastAsia="方正书宋简体" w:hAnsi="方正书宋简体" w:cs="方正书宋简体" w:hint="eastAsia"/>
                <w:kern w:val="0"/>
                <w:sz w:val="13"/>
                <w:szCs w:val="13"/>
              </w:rPr>
              <w:t>水电费、培训费等弥补办公经费不足。</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改善办学条件</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添置幼儿园一批玩具共计</w:t>
            </w:r>
            <w:r>
              <w:rPr>
                <w:rFonts w:ascii="方正书宋简体" w:eastAsia="方正书宋简体" w:hAnsi="方正书宋简体" w:cs="方正书宋简体"/>
                <w:kern w:val="0"/>
                <w:sz w:val="13"/>
                <w:szCs w:val="13"/>
              </w:rPr>
              <w:t>1</w:t>
            </w:r>
            <w:r w:rsidRPr="009230F6">
              <w:rPr>
                <w:rFonts w:ascii="方正书宋简体" w:eastAsia="方正书宋简体" w:hAnsi="方正书宋简体" w:cs="方正书宋简体" w:hint="eastAsia"/>
                <w:kern w:val="0"/>
                <w:sz w:val="13"/>
                <w:szCs w:val="13"/>
              </w:rPr>
              <w:t>万元</w:t>
            </w:r>
          </w:p>
        </w:tc>
      </w:tr>
      <w:tr w:rsidR="00570263" w:rsidRPr="005705BA"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临聘人员劳务费</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临聘人员劳务费</w:t>
            </w:r>
            <w:r>
              <w:rPr>
                <w:rFonts w:ascii="方正书宋简体" w:eastAsia="方正书宋简体" w:hAnsi="方正书宋简体" w:cs="方正书宋简体"/>
                <w:kern w:val="0"/>
                <w:sz w:val="13"/>
                <w:szCs w:val="13"/>
              </w:rPr>
              <w:t>3.18</w:t>
            </w:r>
            <w:r w:rsidRPr="009230F6">
              <w:rPr>
                <w:rFonts w:ascii="方正书宋简体" w:eastAsia="方正书宋简体" w:hAnsi="方正书宋简体" w:cs="方正书宋简体" w:hint="eastAsia"/>
                <w:kern w:val="0"/>
                <w:sz w:val="13"/>
                <w:szCs w:val="13"/>
              </w:rPr>
              <w:t>万元，其中：临聘社保单位部分</w:t>
            </w:r>
            <w:r>
              <w:rPr>
                <w:rFonts w:ascii="方正书宋简体" w:eastAsia="方正书宋简体" w:hAnsi="方正书宋简体" w:cs="方正书宋简体"/>
                <w:kern w:val="0"/>
                <w:sz w:val="13"/>
                <w:szCs w:val="13"/>
              </w:rPr>
              <w:t>2.78</w:t>
            </w:r>
            <w:r w:rsidRPr="009230F6">
              <w:rPr>
                <w:rFonts w:ascii="方正书宋简体" w:eastAsia="方正书宋简体" w:hAnsi="方正书宋简体" w:cs="方正书宋简体" w:hint="eastAsia"/>
                <w:kern w:val="0"/>
                <w:sz w:val="13"/>
                <w:szCs w:val="13"/>
              </w:rPr>
              <w:t>万元；校方责任险</w:t>
            </w:r>
            <w:r w:rsidRPr="009230F6">
              <w:rPr>
                <w:rFonts w:ascii="方正书宋简体" w:eastAsia="方正书宋简体" w:hAnsi="方正书宋简体" w:cs="方正书宋简体"/>
                <w:kern w:val="0"/>
                <w:sz w:val="13"/>
                <w:szCs w:val="13"/>
              </w:rPr>
              <w:t>160</w:t>
            </w:r>
            <w:r w:rsidRPr="009230F6">
              <w:rPr>
                <w:rFonts w:ascii="方正书宋简体" w:eastAsia="方正书宋简体" w:hAnsi="方正书宋简体" w:cs="方正书宋简体" w:hint="eastAsia"/>
                <w:kern w:val="0"/>
                <w:sz w:val="13"/>
                <w:szCs w:val="13"/>
              </w:rPr>
              <w:t>名学生预计</w:t>
            </w:r>
            <w:r w:rsidRPr="009230F6">
              <w:rPr>
                <w:rFonts w:ascii="方正书宋简体" w:eastAsia="方正书宋简体" w:hAnsi="方正书宋简体" w:cs="方正书宋简体"/>
                <w:kern w:val="0"/>
                <w:sz w:val="13"/>
                <w:szCs w:val="13"/>
              </w:rPr>
              <w:t>0.2</w:t>
            </w:r>
            <w:r w:rsidRPr="009230F6">
              <w:rPr>
                <w:rFonts w:ascii="方正书宋简体" w:eastAsia="方正书宋简体" w:hAnsi="方正书宋简体" w:cs="方正书宋简体" w:hint="eastAsia"/>
                <w:kern w:val="0"/>
                <w:sz w:val="13"/>
                <w:szCs w:val="13"/>
              </w:rPr>
              <w:t>万元；食品安全险</w:t>
            </w:r>
            <w:r w:rsidRPr="009230F6">
              <w:rPr>
                <w:rFonts w:ascii="方正书宋简体" w:eastAsia="方正书宋简体" w:hAnsi="方正书宋简体" w:cs="方正书宋简体"/>
                <w:kern w:val="0"/>
                <w:sz w:val="13"/>
                <w:szCs w:val="13"/>
              </w:rPr>
              <w:t>0.2</w:t>
            </w:r>
            <w:r w:rsidRPr="009230F6">
              <w:rPr>
                <w:rFonts w:ascii="方正书宋简体" w:eastAsia="方正书宋简体" w:hAnsi="方正书宋简体" w:cs="方正书宋简体" w:hint="eastAsia"/>
                <w:kern w:val="0"/>
                <w:sz w:val="13"/>
                <w:szCs w:val="13"/>
              </w:rPr>
              <w:t>万元。</w:t>
            </w:r>
          </w:p>
        </w:tc>
      </w:tr>
      <w:tr w:rsidR="00570263" w:rsidRPr="005705BA"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项目效益</w:t>
            </w:r>
          </w:p>
        </w:tc>
        <w:tc>
          <w:tcPr>
            <w:tcW w:w="622" w:type="pc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经济效益指标</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促进经济发展</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改善办学条件</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社会效益指标</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提高教学管理水平，有效有效防范和遏制安全事故</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消除安全隐患，确保幼儿园教学正常运行</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生态效益指标</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可持续影响指标</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满意度指标</w:t>
            </w:r>
            <w:r w:rsidRPr="009230F6">
              <w:rPr>
                <w:rFonts w:ascii="方正书宋简体" w:eastAsia="方正书宋简体" w:hAnsi="方正书宋简体" w:cs="方正书宋简体"/>
                <w:kern w:val="0"/>
                <w:sz w:val="13"/>
                <w:szCs w:val="13"/>
              </w:rPr>
              <w:t xml:space="preserve"> </w:t>
            </w:r>
          </w:p>
        </w:tc>
        <w:tc>
          <w:tcPr>
            <w:tcW w:w="622" w:type="pct"/>
            <w:vMerge w:val="restart"/>
            <w:tcMar>
              <w:top w:w="15" w:type="dxa"/>
              <w:left w:w="15" w:type="dxa"/>
              <w:right w:w="15" w:type="dxa"/>
            </w:tcMar>
            <w:vAlign w:val="center"/>
          </w:tcPr>
          <w:p w:rsidR="00570263" w:rsidRPr="009230F6" w:rsidRDefault="00570263" w:rsidP="00141D11">
            <w:pPr>
              <w:widowControl/>
              <w:spacing w:line="260" w:lineRule="exact"/>
              <w:jc w:val="center"/>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服务对象满意度指标</w:t>
            </w:r>
            <w:r w:rsidRPr="009230F6">
              <w:rPr>
                <w:rFonts w:ascii="方正书宋简体" w:eastAsia="方正书宋简体" w:hAnsi="方正书宋简体" w:cs="方正书宋简体"/>
                <w:kern w:val="0"/>
                <w:sz w:val="13"/>
                <w:szCs w:val="13"/>
              </w:rPr>
              <w:t xml:space="preserve"> </w:t>
            </w: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主管部门满意度</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w:t>
            </w:r>
            <w:r w:rsidRPr="009230F6">
              <w:rPr>
                <w:rFonts w:ascii="方正书宋简体" w:eastAsia="方正书宋简体" w:hAnsi="方正书宋简体" w:cs="方正书宋简体"/>
                <w:kern w:val="0"/>
                <w:sz w:val="13"/>
                <w:szCs w:val="13"/>
              </w:rPr>
              <w:t>90%</w:t>
            </w:r>
          </w:p>
        </w:tc>
      </w:tr>
      <w:tr w:rsidR="00570263" w:rsidRPr="009230F6" w:rsidTr="00141D11">
        <w:trPr>
          <w:trHeight w:val="340"/>
        </w:trPr>
        <w:tc>
          <w:tcPr>
            <w:tcW w:w="396"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491"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622" w:type="pct"/>
            <w:vMerge/>
            <w:tcMar>
              <w:top w:w="15" w:type="dxa"/>
              <w:left w:w="15" w:type="dxa"/>
              <w:right w:w="15" w:type="dxa"/>
            </w:tcMar>
            <w:vAlign w:val="center"/>
          </w:tcPr>
          <w:p w:rsidR="00570263" w:rsidRPr="009230F6" w:rsidRDefault="00570263" w:rsidP="00141D11">
            <w:pPr>
              <w:widowControl/>
              <w:spacing w:line="260" w:lineRule="exact"/>
              <w:jc w:val="center"/>
              <w:rPr>
                <w:rFonts w:ascii="方正书宋简体" w:eastAsia="方正书宋简体" w:hAnsi="方正书宋简体" w:cs="方正书宋简体"/>
                <w:sz w:val="13"/>
                <w:szCs w:val="13"/>
              </w:rPr>
            </w:pPr>
          </w:p>
        </w:tc>
        <w:tc>
          <w:tcPr>
            <w:tcW w:w="170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群众满意度</w:t>
            </w:r>
          </w:p>
        </w:tc>
        <w:tc>
          <w:tcPr>
            <w:tcW w:w="1790" w:type="pct"/>
            <w:tcMar>
              <w:top w:w="15" w:type="dxa"/>
              <w:left w:w="15" w:type="dxa"/>
              <w:right w:w="15" w:type="dxa"/>
            </w:tcMar>
            <w:vAlign w:val="center"/>
          </w:tcPr>
          <w:p w:rsidR="00570263" w:rsidRPr="009230F6" w:rsidRDefault="00570263" w:rsidP="00141D11">
            <w:pPr>
              <w:widowControl/>
              <w:spacing w:line="260" w:lineRule="exact"/>
              <w:jc w:val="left"/>
              <w:textAlignment w:val="center"/>
              <w:rPr>
                <w:rFonts w:ascii="方正书宋简体" w:eastAsia="方正书宋简体" w:hAnsi="方正书宋简体" w:cs="方正书宋简体"/>
                <w:sz w:val="13"/>
                <w:szCs w:val="13"/>
              </w:rPr>
            </w:pPr>
            <w:r w:rsidRPr="009230F6">
              <w:rPr>
                <w:rFonts w:ascii="方正书宋简体" w:eastAsia="方正书宋简体" w:hAnsi="方正书宋简体" w:cs="方正书宋简体" w:hint="eastAsia"/>
                <w:kern w:val="0"/>
                <w:sz w:val="13"/>
                <w:szCs w:val="13"/>
              </w:rPr>
              <w:t>≥</w:t>
            </w:r>
            <w:r w:rsidRPr="009230F6">
              <w:rPr>
                <w:rFonts w:ascii="方正书宋简体" w:eastAsia="方正书宋简体" w:hAnsi="方正书宋简体" w:cs="方正书宋简体"/>
                <w:kern w:val="0"/>
                <w:sz w:val="13"/>
                <w:szCs w:val="13"/>
              </w:rPr>
              <w:t>90%</w:t>
            </w:r>
          </w:p>
        </w:tc>
      </w:tr>
    </w:tbl>
    <w:p w:rsidR="00570263" w:rsidRPr="009230F6" w:rsidRDefault="00570263" w:rsidP="009230F6">
      <w:pPr>
        <w:spacing w:line="400" w:lineRule="exact"/>
        <w:jc w:val="center"/>
      </w:pPr>
    </w:p>
    <w:sectPr w:rsidR="00570263" w:rsidRPr="009230F6" w:rsidSect="00F516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263" w:rsidRDefault="00570263" w:rsidP="00EE4ECC">
      <w:r>
        <w:separator/>
      </w:r>
    </w:p>
  </w:endnote>
  <w:endnote w:type="continuationSeparator" w:id="0">
    <w:p w:rsidR="00570263" w:rsidRDefault="00570263" w:rsidP="00EE4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书宋简体">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263" w:rsidRDefault="00570263" w:rsidP="00EE4ECC">
      <w:r>
        <w:separator/>
      </w:r>
    </w:p>
  </w:footnote>
  <w:footnote w:type="continuationSeparator" w:id="0">
    <w:p w:rsidR="00570263" w:rsidRDefault="00570263" w:rsidP="00EE4E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ECC"/>
    <w:rsid w:val="000838A4"/>
    <w:rsid w:val="000E6F14"/>
    <w:rsid w:val="00141D11"/>
    <w:rsid w:val="002B4297"/>
    <w:rsid w:val="0031631E"/>
    <w:rsid w:val="004210E6"/>
    <w:rsid w:val="00570263"/>
    <w:rsid w:val="005705BA"/>
    <w:rsid w:val="005E7B88"/>
    <w:rsid w:val="007168B6"/>
    <w:rsid w:val="007D7A69"/>
    <w:rsid w:val="00865896"/>
    <w:rsid w:val="009230F6"/>
    <w:rsid w:val="0093786B"/>
    <w:rsid w:val="00AF779B"/>
    <w:rsid w:val="00C573B5"/>
    <w:rsid w:val="00E40759"/>
    <w:rsid w:val="00EB49A5"/>
    <w:rsid w:val="00ED379E"/>
    <w:rsid w:val="00EE4ECC"/>
    <w:rsid w:val="00F11141"/>
    <w:rsid w:val="00F154D5"/>
    <w:rsid w:val="00F516C1"/>
    <w:rsid w:val="00F6277B"/>
    <w:rsid w:val="00F83E4E"/>
    <w:rsid w:val="00FB0B93"/>
    <w:rsid w:val="00FF63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E4E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E4ECC"/>
    <w:rPr>
      <w:rFonts w:cs="Times New Roman"/>
      <w:sz w:val="18"/>
      <w:szCs w:val="18"/>
    </w:rPr>
  </w:style>
  <w:style w:type="paragraph" w:styleId="Footer">
    <w:name w:val="footer"/>
    <w:basedOn w:val="Normal"/>
    <w:link w:val="FooterChar"/>
    <w:uiPriority w:val="99"/>
    <w:semiHidden/>
    <w:rsid w:val="00EE4E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E4ECC"/>
    <w:rPr>
      <w:rFonts w:cs="Times New Roman"/>
      <w:sz w:val="18"/>
      <w:szCs w:val="18"/>
    </w:rPr>
  </w:style>
  <w:style w:type="paragraph" w:styleId="BalloonText">
    <w:name w:val="Balloon Text"/>
    <w:basedOn w:val="Normal"/>
    <w:link w:val="BalloonTextChar"/>
    <w:uiPriority w:val="99"/>
    <w:semiHidden/>
    <w:rsid w:val="00EE4ECC"/>
    <w:rPr>
      <w:sz w:val="18"/>
      <w:szCs w:val="18"/>
    </w:rPr>
  </w:style>
  <w:style w:type="character" w:customStyle="1" w:styleId="BalloonTextChar">
    <w:name w:val="Balloon Text Char"/>
    <w:basedOn w:val="DefaultParagraphFont"/>
    <w:link w:val="BalloonText"/>
    <w:uiPriority w:val="99"/>
    <w:semiHidden/>
    <w:locked/>
    <w:rsid w:val="00EE4ECC"/>
    <w:rPr>
      <w:rFonts w:cs="Times New Roman"/>
      <w:sz w:val="18"/>
      <w:szCs w:val="18"/>
    </w:rPr>
  </w:style>
  <w:style w:type="character" w:customStyle="1" w:styleId="font01">
    <w:name w:val="font01"/>
    <w:basedOn w:val="DefaultParagraphFont"/>
    <w:uiPriority w:val="99"/>
    <w:rsid w:val="00EE4ECC"/>
    <w:rPr>
      <w:rFonts w:ascii="宋体" w:eastAsia="宋体" w:hAnsi="宋体" w:cs="宋体"/>
      <w:color w:val="000000"/>
      <w:sz w:val="18"/>
      <w:szCs w:val="18"/>
      <w:u w:val="none"/>
    </w:rPr>
  </w:style>
  <w:style w:type="character" w:customStyle="1" w:styleId="font21">
    <w:name w:val="font21"/>
    <w:basedOn w:val="DefaultParagraphFont"/>
    <w:uiPriority w:val="99"/>
    <w:rsid w:val="00EE4ECC"/>
    <w:rPr>
      <w:rFonts w:ascii="宋体" w:eastAsia="宋体" w:hAnsi="宋体" w:cs="宋体"/>
      <w:color w:val="FF0000"/>
      <w:sz w:val="18"/>
      <w:szCs w:val="18"/>
      <w:u w:val="none"/>
    </w:rPr>
  </w:style>
  <w:style w:type="character" w:customStyle="1" w:styleId="font11">
    <w:name w:val="font11"/>
    <w:basedOn w:val="DefaultParagraphFont"/>
    <w:uiPriority w:val="99"/>
    <w:rsid w:val="00EE4ECC"/>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560</Words>
  <Characters>3194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易江红</dc:creator>
  <cp:keywords/>
  <dc:description/>
  <cp:lastModifiedBy>SkyUN.Org</cp:lastModifiedBy>
  <cp:revision>16</cp:revision>
  <dcterms:created xsi:type="dcterms:W3CDTF">2020-06-08T08:04:00Z</dcterms:created>
  <dcterms:modified xsi:type="dcterms:W3CDTF">2020-06-12T04:36:00Z</dcterms:modified>
</cp:coreProperties>
</file>